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11415"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6CDA48B8" wp14:editId="2A508EA9">
                <wp:simplePos x="0" y="0"/>
                <wp:positionH relativeFrom="margin">
                  <wp:posOffset>-635</wp:posOffset>
                </wp:positionH>
                <wp:positionV relativeFrom="paragraph">
                  <wp:posOffset>63500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3BE9" id="Dikdörtgen 9" o:spid="_x0000_s1026" style="position:absolute;margin-left:-.05pt;margin-top:5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" fillcolor="white [3201]" strokecolor="#9bbb59 [3206]" strokeweight="2pt">
                <w10:wrap anchorx="margin"/>
              </v:rect>
            </w:pict>
          </mc:Fallback>
        </mc:AlternateContent>
      </w:r>
    </w:p>
    <w:p w14:paraId="22EC4AD0" w14:textId="77777777" w:rsidR="00405E54" w:rsidRDefault="00405E54" w:rsidP="00405E54">
      <w:pPr>
        <w:contextualSpacing/>
        <w:jc w:val="center"/>
        <w:rPr>
          <w:rFonts w:eastAsia="MS PGothic" w:cstheme="minorHAnsi"/>
          <w:b/>
          <w:color w:val="000000"/>
          <w:kern w:val="24"/>
          <w:sz w:val="44"/>
        </w:rPr>
      </w:pPr>
    </w:p>
    <w:p w14:paraId="5DFED7AA" w14:textId="77777777" w:rsidR="00405E54" w:rsidRDefault="00405E54" w:rsidP="00405E54">
      <w:pPr>
        <w:contextualSpacing/>
        <w:jc w:val="center"/>
        <w:rPr>
          <w:rFonts w:eastAsia="MS PGothic" w:cstheme="minorHAnsi"/>
          <w:b/>
          <w:color w:val="000000"/>
          <w:kern w:val="24"/>
          <w:sz w:val="44"/>
        </w:rPr>
      </w:pPr>
    </w:p>
    <w:p w14:paraId="14A48740" w14:textId="77777777" w:rsidR="00405E54" w:rsidRPr="00D1168F" w:rsidRDefault="00405E54" w:rsidP="00405E54">
      <w:pPr>
        <w:contextualSpacing/>
        <w:jc w:val="center"/>
        <w:rPr>
          <w:rFonts w:eastAsia="MS PGothic" w:cstheme="minorHAnsi"/>
          <w:b/>
          <w:color w:val="000000"/>
          <w:kern w:val="24"/>
          <w:sz w:val="44"/>
        </w:rPr>
      </w:pPr>
    </w:p>
    <w:p w14:paraId="06E56AB6"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55CC65A9" wp14:editId="1D64D911">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A3B6E08"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44F8FF4C" w14:textId="77777777" w:rsidR="00405E54" w:rsidRDefault="00405E54" w:rsidP="00405E54">
      <w:pPr>
        <w:contextualSpacing/>
        <w:jc w:val="center"/>
        <w:rPr>
          <w:rFonts w:eastAsia="MS PGothic" w:cstheme="minorHAnsi"/>
          <w:b/>
          <w:color w:val="FFFFFF" w:themeColor="background1"/>
          <w:kern w:val="24"/>
          <w:sz w:val="52"/>
        </w:rPr>
      </w:pPr>
    </w:p>
    <w:p w14:paraId="1F66F103"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1FD002F7" w14:textId="77777777" w:rsidR="00D34A88" w:rsidRDefault="00D34A88" w:rsidP="00405E54">
      <w:pPr>
        <w:contextualSpacing/>
        <w:jc w:val="center"/>
        <w:rPr>
          <w:rFonts w:eastAsia="MS PGothic" w:cstheme="minorHAnsi"/>
          <w:b/>
          <w:color w:val="00B0F0"/>
          <w:kern w:val="24"/>
          <w:sz w:val="56"/>
          <w:szCs w:val="56"/>
        </w:rPr>
      </w:pPr>
      <w:r w:rsidRPr="00D34A88">
        <w:rPr>
          <w:rFonts w:eastAsia="MS PGothic" w:cstheme="minorHAnsi"/>
          <w:b/>
          <w:color w:val="00B0F0"/>
          <w:kern w:val="24"/>
          <w:sz w:val="56"/>
          <w:szCs w:val="56"/>
        </w:rPr>
        <w:t>Afşin Sağlık Yüksekokulu</w:t>
      </w:r>
      <w:r w:rsidR="00405E54" w:rsidRPr="004B35D3">
        <w:rPr>
          <w:rFonts w:eastAsia="MS PGothic" w:cstheme="minorHAnsi"/>
          <w:b/>
          <w:color w:val="00B0F0"/>
          <w:kern w:val="24"/>
          <w:sz w:val="56"/>
          <w:szCs w:val="56"/>
        </w:rPr>
        <w:t xml:space="preserve"> </w:t>
      </w:r>
    </w:p>
    <w:p w14:paraId="4B38B0DE" w14:textId="59ECF886" w:rsidR="00405E54" w:rsidRDefault="00D34A88"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Hemşirelik</w:t>
      </w:r>
      <w:r w:rsidR="00405E54">
        <w:rPr>
          <w:rFonts w:eastAsia="MS PGothic" w:cstheme="minorHAnsi"/>
          <w:b/>
          <w:color w:val="00B0F0"/>
          <w:kern w:val="24"/>
          <w:sz w:val="56"/>
          <w:szCs w:val="56"/>
        </w:rPr>
        <w:t xml:space="preserve"> </w:t>
      </w:r>
      <w:r>
        <w:rPr>
          <w:rFonts w:eastAsia="MS PGothic" w:cstheme="minorHAnsi"/>
          <w:b/>
          <w:color w:val="00B0F0"/>
          <w:kern w:val="24"/>
          <w:sz w:val="56"/>
          <w:szCs w:val="56"/>
        </w:rPr>
        <w:t>Bölümü</w:t>
      </w:r>
      <w:r w:rsidR="00405E54" w:rsidRPr="004B35D3">
        <w:rPr>
          <w:rFonts w:eastAsia="MS PGothic" w:cstheme="minorHAnsi"/>
          <w:b/>
          <w:color w:val="00B0F0"/>
          <w:kern w:val="24"/>
          <w:sz w:val="56"/>
          <w:szCs w:val="56"/>
        </w:rPr>
        <w:t xml:space="preserve"> </w:t>
      </w:r>
    </w:p>
    <w:p w14:paraId="58E61801" w14:textId="481A3F0F" w:rsidR="00405E54" w:rsidRPr="004B35D3"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Kurum İç Değerlendirme Raporu</w:t>
      </w:r>
      <w:r w:rsidR="00B4604C">
        <w:rPr>
          <w:rFonts w:eastAsia="MS PGothic" w:cstheme="minorHAnsi"/>
          <w:b/>
          <w:color w:val="00B0F0"/>
          <w:kern w:val="24"/>
          <w:sz w:val="56"/>
          <w:szCs w:val="56"/>
        </w:rPr>
        <w:t xml:space="preserve"> Kılavuzu</w:t>
      </w:r>
    </w:p>
    <w:p w14:paraId="0E33B2A9" w14:textId="77777777" w:rsidR="00405E54" w:rsidRDefault="00405E54" w:rsidP="00405E54">
      <w:pPr>
        <w:contextualSpacing/>
        <w:jc w:val="center"/>
        <w:rPr>
          <w:rFonts w:eastAsia="MS PGothic" w:cstheme="minorHAnsi"/>
          <w:b/>
          <w:color w:val="FFFFFF" w:themeColor="background1"/>
          <w:kern w:val="24"/>
          <w:sz w:val="72"/>
          <w:szCs w:val="72"/>
        </w:rPr>
      </w:pPr>
    </w:p>
    <w:p w14:paraId="2EEAD976" w14:textId="77777777" w:rsidR="00617F6B" w:rsidRDefault="00617F6B" w:rsidP="002776F5">
      <w:pPr>
        <w:ind w:left="284" w:hanging="142"/>
        <w:contextualSpacing/>
        <w:jc w:val="both"/>
        <w:rPr>
          <w:rFonts w:eastAsia="MS PGothic" w:cstheme="minorHAnsi"/>
          <w:b/>
          <w:color w:val="E36C0A" w:themeColor="accent6" w:themeShade="BF"/>
          <w:kern w:val="24"/>
          <w:sz w:val="33"/>
          <w:szCs w:val="33"/>
        </w:rPr>
      </w:pPr>
    </w:p>
    <w:p w14:paraId="18B8EC17" w14:textId="77777777" w:rsidR="00617F6B" w:rsidRDefault="00617F6B" w:rsidP="002776F5">
      <w:pPr>
        <w:ind w:left="284" w:hanging="142"/>
        <w:contextualSpacing/>
        <w:jc w:val="both"/>
        <w:rPr>
          <w:rFonts w:eastAsia="MS PGothic" w:cstheme="minorHAnsi"/>
          <w:b/>
          <w:color w:val="E36C0A" w:themeColor="accent6" w:themeShade="BF"/>
          <w:kern w:val="24"/>
          <w:sz w:val="33"/>
          <w:szCs w:val="33"/>
        </w:rPr>
      </w:pPr>
    </w:p>
    <w:p w14:paraId="2B9B4598" w14:textId="3C4DE379" w:rsidR="00617F6B" w:rsidRDefault="00617F6B" w:rsidP="00617F6B">
      <w:pPr>
        <w:ind w:left="284" w:hanging="142"/>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Raporu</w:t>
      </w:r>
      <w:r>
        <w:rPr>
          <w:rFonts w:eastAsia="MS PGothic" w:cstheme="minorHAnsi"/>
          <w:b/>
          <w:color w:val="00B0F0"/>
          <w:kern w:val="24"/>
          <w:sz w:val="56"/>
          <w:szCs w:val="56"/>
        </w:rPr>
        <w:t>n Kapsadığı Dönem: 202</w:t>
      </w:r>
      <w:r w:rsidR="00E466B6">
        <w:rPr>
          <w:rFonts w:eastAsia="MS PGothic" w:cstheme="minorHAnsi"/>
          <w:b/>
          <w:color w:val="00B0F0"/>
          <w:kern w:val="24"/>
          <w:sz w:val="56"/>
          <w:szCs w:val="56"/>
        </w:rPr>
        <w:t>5</w:t>
      </w:r>
      <w:r>
        <w:rPr>
          <w:rFonts w:eastAsia="MS PGothic" w:cstheme="minorHAnsi"/>
          <w:b/>
          <w:color w:val="00B0F0"/>
          <w:kern w:val="24"/>
          <w:sz w:val="56"/>
          <w:szCs w:val="56"/>
        </w:rPr>
        <w:t xml:space="preserve"> yılı</w:t>
      </w:r>
    </w:p>
    <w:p w14:paraId="1712DA55" w14:textId="77777777" w:rsidR="006F7AD9" w:rsidRDefault="006F7AD9" w:rsidP="00617F6B">
      <w:pPr>
        <w:ind w:left="284" w:hanging="142"/>
        <w:contextualSpacing/>
        <w:jc w:val="center"/>
        <w:rPr>
          <w:rFonts w:eastAsia="MS PGothic" w:cstheme="minorHAnsi"/>
          <w:b/>
          <w:color w:val="00B0F0"/>
          <w:kern w:val="24"/>
          <w:sz w:val="56"/>
          <w:szCs w:val="56"/>
        </w:rPr>
      </w:pPr>
    </w:p>
    <w:p w14:paraId="60AECD96" w14:textId="240F6D3A" w:rsidR="002776F5" w:rsidRPr="009113D9" w:rsidRDefault="002776F5" w:rsidP="00405E54">
      <w:pPr>
        <w:contextualSpacing/>
        <w:jc w:val="center"/>
        <w:rPr>
          <w:rFonts w:eastAsia="MS PGothic" w:cstheme="minorHAnsi"/>
          <w:b/>
          <w:color w:val="92CDDC" w:themeColor="accent5" w:themeTint="99"/>
          <w:kern w:val="24"/>
          <w:sz w:val="36"/>
          <w:szCs w:val="36"/>
        </w:rPr>
      </w:pPr>
    </w:p>
    <w:p w14:paraId="1DAF3BB8"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6692BFF5"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26DB0A19"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3C1F30BB" w14:textId="5756D9C6" w:rsidR="00405E54" w:rsidRDefault="00405E54" w:rsidP="00405E54">
      <w:pPr>
        <w:tabs>
          <w:tab w:val="left" w:pos="5209"/>
        </w:tabs>
        <w:contextualSpacing/>
        <w:jc w:val="center"/>
        <w:rPr>
          <w:rFonts w:eastAsia="MS PGothic" w:cstheme="minorHAnsi"/>
          <w:color w:val="FF0000"/>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40E81E64" wp14:editId="23E2CB88">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523524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v:shape>
            </w:pict>
          </mc:Fallback>
        </mc:AlternateContent>
      </w:r>
      <w:r>
        <w:rPr>
          <w:rFonts w:eastAsia="MS PGothic" w:cstheme="minorHAnsi"/>
          <w:color w:val="FF0000"/>
          <w:sz w:val="32"/>
          <w:szCs w:val="32"/>
        </w:rPr>
        <w:t>Tüm başlıklar</w:t>
      </w:r>
      <w:r w:rsidR="002D7420">
        <w:rPr>
          <w:rFonts w:eastAsia="MS PGothic" w:cstheme="minorHAnsi"/>
          <w:color w:val="FF0000"/>
          <w:sz w:val="32"/>
          <w:szCs w:val="32"/>
        </w:rPr>
        <w:t>da</w:t>
      </w:r>
      <w:r>
        <w:rPr>
          <w:rFonts w:eastAsia="MS PGothic" w:cstheme="minorHAnsi"/>
          <w:color w:val="FF0000"/>
          <w:sz w:val="32"/>
          <w:szCs w:val="32"/>
        </w:rPr>
        <w:t xml:space="preserve"> </w:t>
      </w:r>
      <w:r w:rsidR="007242DB">
        <w:rPr>
          <w:rFonts w:eastAsia="MS PGothic" w:cstheme="minorHAnsi"/>
          <w:color w:val="FF0000"/>
          <w:sz w:val="32"/>
          <w:szCs w:val="32"/>
        </w:rPr>
        <w:t xml:space="preserve">birimin kendine uygun görülen </w:t>
      </w:r>
      <w:r>
        <w:rPr>
          <w:rFonts w:eastAsia="MS PGothic" w:cstheme="minorHAnsi"/>
          <w:color w:val="FF0000"/>
          <w:sz w:val="32"/>
          <w:szCs w:val="32"/>
        </w:rPr>
        <w:t>düzey</w:t>
      </w:r>
      <w:r w:rsidR="007242DB">
        <w:rPr>
          <w:rFonts w:eastAsia="MS PGothic" w:cstheme="minorHAnsi"/>
          <w:color w:val="FF0000"/>
          <w:sz w:val="32"/>
          <w:szCs w:val="32"/>
        </w:rPr>
        <w:t>i</w:t>
      </w:r>
      <w:r>
        <w:rPr>
          <w:rFonts w:eastAsia="MS PGothic" w:cstheme="minorHAnsi"/>
          <w:color w:val="FF0000"/>
          <w:sz w:val="32"/>
          <w:szCs w:val="32"/>
        </w:rPr>
        <w:t xml:space="preserve"> </w:t>
      </w:r>
      <w:r w:rsidRPr="00D1168F">
        <w:rPr>
          <w:rFonts w:eastAsia="MS PGothic" w:cstheme="minorHAnsi"/>
          <w:color w:val="FF0000"/>
          <w:sz w:val="32"/>
          <w:szCs w:val="32"/>
        </w:rPr>
        <w:t>belirtilmelidir</w:t>
      </w:r>
    </w:p>
    <w:p w14:paraId="640D4EB9" w14:textId="77777777" w:rsidR="007242DB" w:rsidRPr="00D1168F" w:rsidRDefault="007242DB" w:rsidP="00405E54">
      <w:pPr>
        <w:tabs>
          <w:tab w:val="left" w:pos="5209"/>
        </w:tabs>
        <w:contextualSpacing/>
        <w:jc w:val="center"/>
        <w:rPr>
          <w:rFonts w:eastAsia="MS PGothic" w:cstheme="minorHAnsi"/>
          <w:color w:val="000000" w:themeColor="text1"/>
          <w:sz w:val="32"/>
          <w:szCs w:val="32"/>
        </w:rPr>
      </w:pPr>
    </w:p>
    <w:p w14:paraId="1585CB0B"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4EA6D4C8" wp14:editId="713DD53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0A858101" w14:textId="77777777" w:rsidTr="0017100C">
        <w:tc>
          <w:tcPr>
            <w:tcW w:w="1984" w:type="dxa"/>
            <w:shd w:val="clear" w:color="auto" w:fill="CCC0D9" w:themeFill="accent4" w:themeFillTint="66"/>
          </w:tcPr>
          <w:p w14:paraId="48CB26A2"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3495F330"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779F4636"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3455744A"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14:paraId="4D5AF94C"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361ABE37"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95B3D7" w:themeFill="accent1" w:themeFillTint="99"/>
          </w:tcPr>
          <w:p w14:paraId="3B000325" w14:textId="01714814"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sürdürülebilir ve örnek gösterilebilir uygulamalar var</w:t>
            </w:r>
          </w:p>
        </w:tc>
      </w:tr>
    </w:tbl>
    <w:p w14:paraId="7300A5C7"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7AE4BDB9"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344F5AEB" w14:textId="77777777" w:rsidR="00405E54" w:rsidRPr="00603093" w:rsidRDefault="00405E54" w:rsidP="00603093">
      <w:pPr>
        <w:pStyle w:val="ListeParagraf"/>
        <w:numPr>
          <w:ilvl w:val="0"/>
          <w:numId w:val="5"/>
        </w:numPr>
        <w:tabs>
          <w:tab w:val="left" w:pos="5209"/>
        </w:tabs>
        <w:ind w:left="567" w:hanging="283"/>
        <w:rPr>
          <w:rFonts w:eastAsia="MS PGothic" w:cstheme="minorHAnsi"/>
          <w:color w:val="FF0000"/>
          <w:sz w:val="28"/>
          <w:szCs w:val="28"/>
        </w:rPr>
      </w:pPr>
      <w:r w:rsidRPr="00603093">
        <w:rPr>
          <w:rFonts w:eastAsia="MS PGothic" w:cstheme="minorHAnsi"/>
          <w:color w:val="FF0000"/>
          <w:sz w:val="28"/>
          <w:szCs w:val="28"/>
        </w:rPr>
        <w:t xml:space="preserve">Tüm süreçlerde yürütülen faaliyetler için eklenmelidir. </w:t>
      </w:r>
    </w:p>
    <w:p w14:paraId="6895FE84" w14:textId="733C363A" w:rsidR="00803919" w:rsidRPr="00603093" w:rsidRDefault="00803919" w:rsidP="00603093">
      <w:pPr>
        <w:pStyle w:val="ListeParagraf"/>
        <w:numPr>
          <w:ilvl w:val="0"/>
          <w:numId w:val="5"/>
        </w:numPr>
        <w:tabs>
          <w:tab w:val="left" w:pos="5209"/>
        </w:tabs>
        <w:ind w:left="567" w:hanging="283"/>
        <w:rPr>
          <w:rFonts w:eastAsia="MS PGothic" w:cstheme="minorHAnsi"/>
          <w:color w:val="FF0000"/>
          <w:sz w:val="28"/>
          <w:szCs w:val="28"/>
        </w:rPr>
      </w:pPr>
      <w:r w:rsidRPr="00603093">
        <w:rPr>
          <w:rFonts w:eastAsia="MS PGothic" w:cstheme="minorHAnsi"/>
          <w:color w:val="FF0000"/>
          <w:sz w:val="28"/>
          <w:szCs w:val="28"/>
        </w:rPr>
        <w:t xml:space="preserve">KSÜ Birim Performans Değerlendirmesi’ndekine benzer </w:t>
      </w:r>
      <w:r w:rsidR="00B33BAF">
        <w:rPr>
          <w:rFonts w:eastAsia="MS PGothic" w:cstheme="minorHAnsi"/>
          <w:color w:val="FF0000"/>
          <w:sz w:val="28"/>
          <w:szCs w:val="28"/>
        </w:rPr>
        <w:t xml:space="preserve">şekilde </w:t>
      </w:r>
      <w:r w:rsidRPr="00603093">
        <w:rPr>
          <w:rFonts w:eastAsia="MS PGothic" w:cstheme="minorHAnsi"/>
          <w:color w:val="FF0000"/>
          <w:sz w:val="28"/>
          <w:szCs w:val="28"/>
        </w:rPr>
        <w:t>hazırlanmalıdır.</w:t>
      </w:r>
    </w:p>
    <w:p w14:paraId="635FB4D2" w14:textId="77777777" w:rsidR="00405E54" w:rsidRPr="00B75216" w:rsidRDefault="00405E54" w:rsidP="00405E54">
      <w:pPr>
        <w:tabs>
          <w:tab w:val="left" w:pos="5209"/>
        </w:tabs>
        <w:contextualSpacing/>
        <w:jc w:val="center"/>
        <w:rPr>
          <w:rFonts w:eastAsia="MS PGothic" w:cstheme="minorHAnsi"/>
          <w:b/>
          <w:color w:val="FF0000"/>
          <w:sz w:val="10"/>
          <w:szCs w:val="10"/>
        </w:rPr>
      </w:pPr>
    </w:p>
    <w:p w14:paraId="69A8D91E" w14:textId="6F4BCF70"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w:t>
      </w:r>
      <w:r w:rsidR="00603093">
        <w:rPr>
          <w:rFonts w:cstheme="minorHAnsi"/>
          <w:color w:val="000000" w:themeColor="text1"/>
          <w:sz w:val="28"/>
          <w:szCs w:val="28"/>
        </w:rPr>
        <w:t>ması gereken</w:t>
      </w:r>
      <w:r w:rsidRPr="00D1168F">
        <w:rPr>
          <w:rFonts w:cstheme="minorHAnsi"/>
          <w:color w:val="000000" w:themeColor="text1"/>
          <w:sz w:val="28"/>
          <w:szCs w:val="28"/>
        </w:rPr>
        <w:t xml:space="preserve"> her türlü belgedir.</w:t>
      </w:r>
    </w:p>
    <w:p w14:paraId="0D9E4545"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924"/>
        <w:gridCol w:w="981"/>
        <w:gridCol w:w="1208"/>
        <w:gridCol w:w="1057"/>
        <w:gridCol w:w="2794"/>
        <w:gridCol w:w="1539"/>
      </w:tblGrid>
      <w:tr w:rsidR="00405E54" w:rsidRPr="006D7CF6" w14:paraId="7CC15AC3" w14:textId="77777777" w:rsidTr="00B75216">
        <w:trPr>
          <w:jc w:val="center"/>
        </w:trPr>
        <w:tc>
          <w:tcPr>
            <w:tcW w:w="0" w:type="auto"/>
            <w:vAlign w:val="center"/>
          </w:tcPr>
          <w:p w14:paraId="0BD414B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-Karar</w:t>
            </w:r>
          </w:p>
        </w:tc>
        <w:tc>
          <w:tcPr>
            <w:tcW w:w="0" w:type="auto"/>
            <w:vAlign w:val="center"/>
          </w:tcPr>
          <w:p w14:paraId="622BE0EF"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-Yayın</w:t>
            </w:r>
          </w:p>
        </w:tc>
        <w:tc>
          <w:tcPr>
            <w:tcW w:w="0" w:type="auto"/>
            <w:vAlign w:val="center"/>
          </w:tcPr>
          <w:p w14:paraId="486127F6"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-Anket</w:t>
            </w:r>
          </w:p>
        </w:tc>
        <w:tc>
          <w:tcPr>
            <w:tcW w:w="0" w:type="auto"/>
            <w:vAlign w:val="center"/>
          </w:tcPr>
          <w:p w14:paraId="5246DADD"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-Rapor</w:t>
            </w:r>
          </w:p>
        </w:tc>
        <w:tc>
          <w:tcPr>
            <w:tcW w:w="0" w:type="auto"/>
            <w:vAlign w:val="center"/>
          </w:tcPr>
          <w:p w14:paraId="0347299B"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-Görsel</w:t>
            </w:r>
          </w:p>
        </w:tc>
        <w:tc>
          <w:tcPr>
            <w:tcW w:w="0" w:type="auto"/>
            <w:gridSpan w:val="2"/>
            <w:vAlign w:val="center"/>
          </w:tcPr>
          <w:p w14:paraId="5C13C033"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-Birimin kendi web sayfadaki kalıcı link</w:t>
            </w:r>
          </w:p>
        </w:tc>
      </w:tr>
      <w:tr w:rsidR="00405E54" w:rsidRPr="006D7CF6" w14:paraId="1634E250" w14:textId="77777777" w:rsidTr="00B75216">
        <w:trPr>
          <w:trHeight w:val="70"/>
          <w:jc w:val="center"/>
        </w:trPr>
        <w:tc>
          <w:tcPr>
            <w:tcW w:w="0" w:type="auto"/>
            <w:vAlign w:val="center"/>
          </w:tcPr>
          <w:p w14:paraId="20C3F3D0"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-Yazı</w:t>
            </w:r>
          </w:p>
        </w:tc>
        <w:tc>
          <w:tcPr>
            <w:tcW w:w="0" w:type="auto"/>
            <w:vAlign w:val="center"/>
          </w:tcPr>
          <w:p w14:paraId="186D278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-Kitap</w:t>
            </w:r>
          </w:p>
        </w:tc>
        <w:tc>
          <w:tcPr>
            <w:tcW w:w="0" w:type="auto"/>
            <w:vAlign w:val="center"/>
          </w:tcPr>
          <w:p w14:paraId="2E929CB8"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-Liste</w:t>
            </w:r>
          </w:p>
        </w:tc>
        <w:tc>
          <w:tcPr>
            <w:tcW w:w="0" w:type="auto"/>
            <w:vAlign w:val="center"/>
          </w:tcPr>
          <w:p w14:paraId="4993128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 Katalog</w:t>
            </w:r>
          </w:p>
        </w:tc>
        <w:tc>
          <w:tcPr>
            <w:tcW w:w="0" w:type="auto"/>
            <w:vAlign w:val="center"/>
          </w:tcPr>
          <w:p w14:paraId="2A3B0DDA"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-Broşür</w:t>
            </w:r>
          </w:p>
        </w:tc>
        <w:tc>
          <w:tcPr>
            <w:tcW w:w="0" w:type="auto"/>
            <w:vAlign w:val="center"/>
          </w:tcPr>
          <w:p w14:paraId="368F363E"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-Geri bildirim</w:t>
            </w:r>
          </w:p>
        </w:tc>
        <w:tc>
          <w:tcPr>
            <w:tcW w:w="0" w:type="auto"/>
            <w:vAlign w:val="center"/>
          </w:tcPr>
          <w:p w14:paraId="2F20BE65" w14:textId="77777777" w:rsidR="00405E54" w:rsidRPr="00B75216" w:rsidRDefault="00405E54" w:rsidP="00953FE9">
            <w:pPr>
              <w:ind w:right="63"/>
              <w:contextualSpacing/>
              <w:outlineLvl w:val="3"/>
              <w:rPr>
                <w:rFonts w:cstheme="minorHAnsi"/>
                <w:color w:val="000000" w:themeColor="text1"/>
                <w:sz w:val="26"/>
                <w:szCs w:val="26"/>
              </w:rPr>
            </w:pPr>
            <w:r w:rsidRPr="00B75216">
              <w:rPr>
                <w:rFonts w:cstheme="minorHAnsi"/>
                <w:color w:val="000000" w:themeColor="text1"/>
                <w:sz w:val="26"/>
                <w:szCs w:val="26"/>
              </w:rPr>
              <w:t>-Diğer</w:t>
            </w:r>
          </w:p>
        </w:tc>
      </w:tr>
    </w:tbl>
    <w:p w14:paraId="05DAE4B1" w14:textId="77777777" w:rsidR="00405E54" w:rsidRPr="002D7420" w:rsidRDefault="00405E54" w:rsidP="00405E54">
      <w:pPr>
        <w:ind w:left="426" w:right="63" w:firstLine="283"/>
        <w:contextualSpacing/>
        <w:jc w:val="both"/>
        <w:outlineLvl w:val="3"/>
        <w:rPr>
          <w:rFonts w:cstheme="minorHAnsi"/>
          <w:sz w:val="28"/>
          <w:szCs w:val="28"/>
        </w:rPr>
      </w:pPr>
      <w:r w:rsidRPr="002D7420">
        <w:rPr>
          <w:rFonts w:cstheme="minorHAnsi"/>
          <w:sz w:val="28"/>
          <w:szCs w:val="28"/>
        </w:rPr>
        <w:tab/>
      </w:r>
      <w:r w:rsidRPr="002D7420">
        <w:rPr>
          <w:rFonts w:cstheme="minorHAnsi"/>
          <w:sz w:val="28"/>
          <w:szCs w:val="28"/>
        </w:rPr>
        <w:tab/>
        <w:t xml:space="preserve"> </w:t>
      </w:r>
      <w:r w:rsidRPr="002D7420">
        <w:rPr>
          <w:rFonts w:cstheme="minorHAnsi"/>
          <w:sz w:val="28"/>
          <w:szCs w:val="28"/>
        </w:rPr>
        <w:tab/>
      </w:r>
    </w:p>
    <w:p w14:paraId="693F765D" w14:textId="629FF1BD" w:rsidR="002D7420" w:rsidRDefault="002D7420" w:rsidP="002976CF">
      <w:pPr>
        <w:pStyle w:val="ListeParagraf"/>
        <w:numPr>
          <w:ilvl w:val="0"/>
          <w:numId w:val="1"/>
        </w:numPr>
        <w:ind w:left="709"/>
        <w:jc w:val="both"/>
        <w:rPr>
          <w:rFonts w:cstheme="minorHAnsi"/>
          <w:sz w:val="28"/>
          <w:szCs w:val="28"/>
        </w:rPr>
      </w:pPr>
      <w:r w:rsidRPr="002D7420">
        <w:rPr>
          <w:rFonts w:cstheme="minorHAnsi"/>
          <w:sz w:val="28"/>
          <w:szCs w:val="28"/>
        </w:rPr>
        <w:t>Kanıtların Kullanımı</w:t>
      </w:r>
      <w:r w:rsidR="00603093">
        <w:rPr>
          <w:rFonts w:cstheme="minorHAnsi"/>
          <w:sz w:val="28"/>
          <w:szCs w:val="28"/>
        </w:rPr>
        <w:t>nda aşağıdaki kriterler dikkate alınmalıdır.</w:t>
      </w:r>
    </w:p>
    <w:p w14:paraId="42ACAFA4" w14:textId="302D1927" w:rsidR="002D7420" w:rsidRPr="00824867" w:rsidRDefault="002D7420" w:rsidP="002976CF">
      <w:pPr>
        <w:widowControl/>
        <w:numPr>
          <w:ilvl w:val="0"/>
          <w:numId w:val="3"/>
        </w:numPr>
        <w:ind w:left="567" w:hanging="142"/>
        <w:jc w:val="both"/>
        <w:rPr>
          <w:rFonts w:ascii="CamberW04-Regular" w:eastAsia="Times New Roman" w:hAnsi="CamberW04-Regular" w:cs="Times New Roman"/>
          <w:sz w:val="24"/>
          <w:szCs w:val="24"/>
        </w:rPr>
      </w:pPr>
      <w:r w:rsidRPr="005D6A55">
        <w:rPr>
          <w:rFonts w:ascii="CamberW04-Regular" w:eastAsia="Times New Roman" w:hAnsi="CamberW04-Regular" w:cs="Times New Roman"/>
          <w:sz w:val="24"/>
          <w:szCs w:val="24"/>
        </w:rPr>
        <w:t xml:space="preserve">Kanıt başlıkları </w:t>
      </w:r>
      <w:r>
        <w:rPr>
          <w:rFonts w:ascii="CamberW04-Regular" w:eastAsia="Times New Roman" w:hAnsi="CamberW04-Regular" w:cs="Times New Roman"/>
          <w:sz w:val="24"/>
          <w:szCs w:val="24"/>
        </w:rPr>
        <w:t xml:space="preserve">alttaki </w:t>
      </w:r>
      <w:r w:rsidRPr="005D6A55">
        <w:rPr>
          <w:rFonts w:ascii="CamberW04-Regular" w:eastAsia="Times New Roman" w:hAnsi="CamberW04-Regular" w:cs="Times New Roman"/>
          <w:sz w:val="24"/>
          <w:szCs w:val="24"/>
        </w:rPr>
        <w:t xml:space="preserve">şekilde </w:t>
      </w:r>
      <w:r w:rsidR="00824867">
        <w:rPr>
          <w:rFonts w:ascii="CamberW04-Regular" w:eastAsia="Times New Roman" w:hAnsi="CamberW04-Regular" w:cs="Times New Roman"/>
          <w:sz w:val="24"/>
          <w:szCs w:val="24"/>
        </w:rPr>
        <w:t>oluşturulma</w:t>
      </w:r>
      <w:r w:rsidRPr="00824867">
        <w:rPr>
          <w:rFonts w:ascii="CamberW04-Regular" w:eastAsia="Times New Roman" w:hAnsi="CamberW04-Regular" w:cs="Times New Roman"/>
          <w:sz w:val="24"/>
          <w:szCs w:val="24"/>
        </w:rPr>
        <w:t xml:space="preserve">lıdır. </w:t>
      </w:r>
    </w:p>
    <w:p w14:paraId="6EF38BCC" w14:textId="77777777" w:rsidR="002D7420" w:rsidRDefault="002D7420" w:rsidP="002976CF">
      <w:pPr>
        <w:pStyle w:val="ListeParagraf"/>
        <w:widowControl/>
        <w:ind w:left="567" w:hanging="142"/>
        <w:jc w:val="center"/>
        <w:rPr>
          <w:rFonts w:ascii="CamberW04-Regular" w:eastAsia="Times New Roman" w:hAnsi="CamberW04-Regular" w:cs="Times New Roman"/>
          <w:sz w:val="24"/>
          <w:szCs w:val="24"/>
        </w:rPr>
      </w:pPr>
      <w:r>
        <w:rPr>
          <w:lang w:eastAsia="tr-TR"/>
        </w:rPr>
        <w:drawing>
          <wp:inline distT="0" distB="0" distL="0" distR="0" wp14:anchorId="7F97C13C" wp14:editId="64784E3C">
            <wp:extent cx="2153920" cy="685800"/>
            <wp:effectExtent l="19050" t="19050" r="17780" b="190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rotWithShape="1">
                    <a:blip r:embed="rId12" cstate="print">
                      <a:grayscl/>
                      <a:extLst>
                        <a:ext uri="{BEBA8EAE-BF5A-486C-A8C5-ECC9F3942E4B}">
                          <a14:imgProps xmlns:a14="http://schemas.microsoft.com/office/drawing/2010/main">
                            <a14:imgLayer r:embed="rId13">
                              <a14:imgEffect>
                                <a14:sharpenSoften amount="66000"/>
                              </a14:imgEffect>
                              <a14:imgEffect>
                                <a14:colorTemperature colorTemp="1500"/>
                              </a14:imgEffect>
                              <a14:imgEffect>
                                <a14:saturation sat="285000"/>
                              </a14:imgEffect>
                              <a14:imgEffect>
                                <a14:brightnessContrast bright="70000"/>
                              </a14:imgEffect>
                            </a14:imgLayer>
                          </a14:imgProps>
                        </a:ext>
                        <a:ext uri="{28A0092B-C50C-407E-A947-70E740481C1C}">
                          <a14:useLocalDpi xmlns:a14="http://schemas.microsoft.com/office/drawing/2010/main" val="0"/>
                        </a:ext>
                      </a:extLst>
                    </a:blip>
                    <a:srcRect l="23800" t="73062" r="15434" b="9648"/>
                    <a:stretch/>
                  </pic:blipFill>
                  <pic:spPr bwMode="auto">
                    <a:xfrm>
                      <a:off x="0" y="0"/>
                      <a:ext cx="2164316" cy="689110"/>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1047076D" w14:textId="04C2D7CF" w:rsidR="002D7420" w:rsidRPr="00085026" w:rsidRDefault="002D7420" w:rsidP="002976CF">
      <w:pPr>
        <w:widowControl/>
        <w:numPr>
          <w:ilvl w:val="0"/>
          <w:numId w:val="3"/>
        </w:numPr>
        <w:ind w:left="567" w:hanging="142"/>
        <w:jc w:val="both"/>
        <w:rPr>
          <w:rFonts w:ascii="CamberW04-Regular" w:eastAsia="Times New Roman" w:hAnsi="CamberW04-Regular" w:cs="Times New Roman"/>
        </w:rPr>
      </w:pPr>
      <w:r w:rsidRPr="00085026">
        <w:rPr>
          <w:rFonts w:ascii="CamberW04-Regular" w:eastAsia="Times New Roman" w:hAnsi="CamberW04-Regular" w:cs="Times New Roman"/>
        </w:rPr>
        <w:t>Kanıtlarda kullanılan görsel dosyaların (jpeg, png, vb.) kullanımından ola</w:t>
      </w:r>
      <w:r w:rsidR="009B510E">
        <w:rPr>
          <w:rFonts w:ascii="CamberW04-Regular" w:eastAsia="Times New Roman" w:hAnsi="CamberW04-Regular" w:cs="Times New Roman"/>
        </w:rPr>
        <w:t>b</w:t>
      </w:r>
      <w:r w:rsidRPr="00085026">
        <w:rPr>
          <w:rFonts w:ascii="CamberW04-Regular" w:eastAsia="Times New Roman" w:hAnsi="CamberW04-Regular" w:cs="Times New Roman"/>
        </w:rPr>
        <w:t>ildiğince kaçınılmalı ve mümkünse görselin bulunduğu web sayfasının bağlantısı paylaşılmalıdır.</w:t>
      </w:r>
    </w:p>
    <w:p w14:paraId="6CF42149" w14:textId="1948466F" w:rsidR="002D7420" w:rsidRPr="009B510E" w:rsidRDefault="002D7420" w:rsidP="009B510E">
      <w:pPr>
        <w:widowControl/>
        <w:numPr>
          <w:ilvl w:val="0"/>
          <w:numId w:val="3"/>
        </w:numPr>
        <w:ind w:left="567" w:right="-41" w:hanging="142"/>
        <w:jc w:val="both"/>
        <w:rPr>
          <w:rFonts w:cstheme="minorHAnsi"/>
          <w:i/>
          <w:iCs/>
          <w:sz w:val="24"/>
          <w:szCs w:val="24"/>
        </w:rPr>
      </w:pPr>
      <w:r w:rsidRPr="009B510E">
        <w:rPr>
          <w:rFonts w:ascii="CamberW04-Regular" w:eastAsia="Times New Roman" w:hAnsi="CamberW04-Regular" w:cs="Times New Roman"/>
        </w:rPr>
        <w:t>Kanıt</w:t>
      </w:r>
      <w:r w:rsidR="002976CF" w:rsidRPr="009B510E">
        <w:rPr>
          <w:rFonts w:ascii="CamberW04-Regular" w:eastAsia="Times New Roman" w:hAnsi="CamberW04-Regular" w:cs="Times New Roman"/>
        </w:rPr>
        <w:t>lara ait</w:t>
      </w:r>
      <w:r w:rsidRPr="009B510E">
        <w:rPr>
          <w:rFonts w:ascii="CamberW04-Regular" w:eastAsia="Times New Roman" w:hAnsi="CamberW04-Regular" w:cs="Times New Roman"/>
        </w:rPr>
        <w:t xml:space="preserve"> linkler ilgili metin içerisine</w:t>
      </w:r>
      <w:r w:rsidR="002976CF" w:rsidRPr="009B510E">
        <w:rPr>
          <w:rFonts w:ascii="CamberW04-Regular" w:eastAsia="Times New Roman" w:hAnsi="CamberW04-Regular" w:cs="Times New Roman"/>
        </w:rPr>
        <w:t xml:space="preserve"> (içinde linklerin bulunduğu word/PDF dosyaları yerine) yerleştirilmelidir.</w:t>
      </w:r>
      <w:r w:rsidR="009B510E">
        <w:rPr>
          <w:rFonts w:ascii="CamberW04-Regular" w:eastAsia="Times New Roman" w:hAnsi="CamberW04-Regular" w:cs="Times New Roman"/>
        </w:rPr>
        <w:t xml:space="preserve"> </w:t>
      </w:r>
      <w:r w:rsidRPr="009B510E">
        <w:rPr>
          <w:rFonts w:cstheme="minorHAnsi"/>
          <w:i/>
          <w:iCs/>
          <w:sz w:val="20"/>
          <w:szCs w:val="20"/>
        </w:rPr>
        <w:t xml:space="preserve">Örnek: Üniversitede kalite odaklı bir yönetim felsefesinin bütün birimler tarafından sahiplenilmesi ve kaliteye yönelik interaktif bir yapı oluşturmak için akademik ve idari birimlerin internet sayfalarında bilgi almak isteyen herkesin tek tıkla ulaşabilecekleri kalite sekmelerinde yer alan bilgiler, gerçekleştirilen faaliyetler ve ortaya çıkan ihtiyaçlar doğrultusunda güncellenmektedir </w:t>
      </w:r>
      <w:hyperlink r:id="rId14">
        <w:r w:rsidRPr="009B510E">
          <w:rPr>
            <w:rFonts w:cstheme="minorHAnsi"/>
            <w:i/>
            <w:iCs/>
            <w:color w:val="0000EE"/>
            <w:sz w:val="20"/>
            <w:szCs w:val="20"/>
            <w:u w:val="single" w:color="0000EE"/>
          </w:rPr>
          <w:t>(4)(A.1.1.12)</w:t>
        </w:r>
      </w:hyperlink>
      <w:r w:rsidRPr="009B510E">
        <w:rPr>
          <w:rFonts w:cstheme="minorHAnsi"/>
          <w:i/>
          <w:iCs/>
          <w:sz w:val="24"/>
          <w:szCs w:val="24"/>
        </w:rPr>
        <w:t xml:space="preserve"> </w:t>
      </w:r>
    </w:p>
    <w:p w14:paraId="662413C9" w14:textId="77777777" w:rsidR="002D7420" w:rsidRPr="00085026" w:rsidRDefault="002D7420" w:rsidP="002976CF">
      <w:pPr>
        <w:widowControl/>
        <w:numPr>
          <w:ilvl w:val="0"/>
          <w:numId w:val="3"/>
        </w:numPr>
        <w:ind w:left="567" w:hanging="142"/>
        <w:jc w:val="both"/>
        <w:rPr>
          <w:rFonts w:eastAsia="Times New Roman" w:cstheme="minorHAnsi"/>
        </w:rPr>
      </w:pPr>
      <w:r w:rsidRPr="00085026">
        <w:rPr>
          <w:rFonts w:eastAsia="Times New Roman" w:cstheme="minorHAnsi"/>
        </w:rPr>
        <w:t>KVKK’ya aykırı olan kanıtlar kullanılmamalıdır (öğrenci/personel vb. kişisel bilgilerini içeren)</w:t>
      </w:r>
    </w:p>
    <w:p w14:paraId="1117E7A7" w14:textId="77777777" w:rsidR="002D7420" w:rsidRPr="00085026" w:rsidRDefault="002D7420" w:rsidP="002976CF">
      <w:pPr>
        <w:widowControl/>
        <w:numPr>
          <w:ilvl w:val="0"/>
          <w:numId w:val="3"/>
        </w:numPr>
        <w:ind w:left="567" w:hanging="142"/>
        <w:jc w:val="both"/>
        <w:rPr>
          <w:rFonts w:eastAsia="Times New Roman" w:cstheme="minorHAnsi"/>
        </w:rPr>
      </w:pPr>
      <w:r w:rsidRPr="00085026">
        <w:rPr>
          <w:rFonts w:eastAsia="Times New Roman" w:cstheme="minorHAnsi"/>
        </w:rPr>
        <w:t xml:space="preserve">Kurumun ticari sır ya da iş sırrı niteliği taşıyan hassas veri ve belgeler paylaşılmamalıdır. </w:t>
      </w:r>
    </w:p>
    <w:p w14:paraId="5D1EBF24" w14:textId="5E0815EA" w:rsidR="002D7420" w:rsidRPr="00085026" w:rsidRDefault="002D7420" w:rsidP="002976CF">
      <w:pPr>
        <w:widowControl/>
        <w:numPr>
          <w:ilvl w:val="0"/>
          <w:numId w:val="3"/>
        </w:numPr>
        <w:ind w:left="567" w:hanging="142"/>
        <w:jc w:val="both"/>
        <w:rPr>
          <w:rFonts w:eastAsia="Times New Roman" w:cstheme="minorHAnsi"/>
        </w:rPr>
      </w:pPr>
      <w:r w:rsidRPr="00085026">
        <w:rPr>
          <w:rFonts w:eastAsia="Times New Roman" w:cstheme="minorHAnsi"/>
        </w:rPr>
        <w:t>Toplantı tutanaklarında imza sirküleri yerine, alınan kararları içeren kanıtlar (</w:t>
      </w:r>
      <w:r w:rsidR="009B510E">
        <w:rPr>
          <w:rFonts w:eastAsia="Times New Roman" w:cstheme="minorHAnsi"/>
        </w:rPr>
        <w:t xml:space="preserve">özellikle </w:t>
      </w:r>
      <w:r w:rsidRPr="00085026">
        <w:rPr>
          <w:rFonts w:eastAsia="Times New Roman" w:cstheme="minorHAnsi"/>
        </w:rPr>
        <w:t>iyileştirmelerin yansıtıldığı kararlar)  kullanılmalıdır.</w:t>
      </w:r>
    </w:p>
    <w:p w14:paraId="1B19D112"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7FBCE5B3" w14:textId="77777777" w:rsidR="00405E54" w:rsidRDefault="00405E54"/>
    <w:p w14:paraId="0CC4FEC3" w14:textId="77777777" w:rsidR="00405E54" w:rsidRDefault="00405E54"/>
    <w:p w14:paraId="7C6E46B1" w14:textId="77777777" w:rsidR="00405E54" w:rsidRDefault="00405E54"/>
    <w:p w14:paraId="2D9AFBEC" w14:textId="77777777" w:rsidR="00405E54" w:rsidRDefault="00405E54"/>
    <w:p w14:paraId="2DBF5DE2" w14:textId="77777777" w:rsidR="00405E54" w:rsidRDefault="00405E54"/>
    <w:p w14:paraId="21817614" w14:textId="77777777" w:rsidR="00405E54" w:rsidRDefault="00405E54"/>
    <w:tbl>
      <w:tblPr>
        <w:tblStyle w:val="TabloKlavuzu2"/>
        <w:tblpPr w:leftFromText="141" w:rightFromText="141" w:vertAnchor="page" w:horzAnchor="margin" w:tblpXSpec="center" w:tblpY="745"/>
        <w:tblW w:w="0" w:type="auto"/>
        <w:tblLook w:val="04A0" w:firstRow="1" w:lastRow="0" w:firstColumn="1" w:lastColumn="0" w:noHBand="0" w:noVBand="1"/>
      </w:tblPr>
      <w:tblGrid>
        <w:gridCol w:w="4248"/>
        <w:gridCol w:w="6443"/>
      </w:tblGrid>
      <w:tr w:rsidR="00405E54" w:rsidRPr="00D1168F" w14:paraId="33A1BCF4" w14:textId="77777777" w:rsidTr="006944D3">
        <w:trPr>
          <w:trHeight w:val="412"/>
        </w:trPr>
        <w:tc>
          <w:tcPr>
            <w:tcW w:w="10691" w:type="dxa"/>
            <w:gridSpan w:val="2"/>
            <w:vAlign w:val="bottom"/>
          </w:tcPr>
          <w:p w14:paraId="52F45228" w14:textId="02760DEC" w:rsidR="00001EE1" w:rsidRPr="00001EE1" w:rsidRDefault="00001EE1" w:rsidP="007242DB">
            <w:pPr>
              <w:contextualSpacing/>
              <w:jc w:val="center"/>
              <w:rPr>
                <w:rFonts w:eastAsia="MS PGothic" w:cstheme="minorHAnsi"/>
                <w:b/>
                <w:bCs/>
                <w:color w:val="FF0000"/>
                <w:sz w:val="32"/>
                <w:szCs w:val="32"/>
              </w:rPr>
            </w:pPr>
            <w:r w:rsidRPr="00001EE1">
              <w:rPr>
                <w:rFonts w:eastAsia="MS PGothic" w:cstheme="minorHAnsi"/>
                <w:b/>
                <w:bCs/>
                <w:color w:val="FF0000"/>
                <w:sz w:val="32"/>
                <w:szCs w:val="32"/>
              </w:rPr>
              <w:t>AÇIKLAMALAR</w:t>
            </w:r>
          </w:p>
          <w:p w14:paraId="14B24612" w14:textId="1636E4CD" w:rsidR="00405E54" w:rsidRDefault="00405E54" w:rsidP="007242DB">
            <w:pPr>
              <w:contextualSpacing/>
              <w:jc w:val="center"/>
              <w:rPr>
                <w:rFonts w:eastAsia="MS PGothic" w:cstheme="minorHAnsi"/>
                <w:color w:val="FF0000"/>
                <w:sz w:val="32"/>
                <w:szCs w:val="32"/>
              </w:rPr>
            </w:pPr>
            <w:r w:rsidRPr="007242DB">
              <w:rPr>
                <w:rFonts w:eastAsia="MS PGothic" w:cstheme="minorHAnsi"/>
                <w:color w:val="FF0000"/>
                <w:sz w:val="32"/>
                <w:szCs w:val="32"/>
              </w:rPr>
              <w:t>İlgili başlık hakkındaki açıklamalar bu kısma yazılacaktır. Bu açıklamalar ilgili başlığa ait alt başlıkları içerecek şekilde olmalıdır.</w:t>
            </w:r>
          </w:p>
          <w:p w14:paraId="7E9BA1F9" w14:textId="77777777" w:rsidR="00001EE1" w:rsidRPr="00D1168F" w:rsidRDefault="00001EE1" w:rsidP="007242DB">
            <w:pPr>
              <w:contextualSpacing/>
              <w:jc w:val="center"/>
              <w:rPr>
                <w:rFonts w:eastAsia="MS PGothic" w:cstheme="minorHAnsi"/>
                <w:sz w:val="32"/>
                <w:szCs w:val="32"/>
              </w:rPr>
            </w:pPr>
          </w:p>
        </w:tc>
      </w:tr>
      <w:tr w:rsidR="00405E54" w:rsidRPr="00D1168F" w14:paraId="03758DF4" w14:textId="77777777" w:rsidTr="006944D3">
        <w:trPr>
          <w:trHeight w:val="261"/>
        </w:trPr>
        <w:tc>
          <w:tcPr>
            <w:tcW w:w="10691" w:type="dxa"/>
            <w:gridSpan w:val="2"/>
            <w:shd w:val="clear" w:color="auto" w:fill="B6DDE8" w:themeFill="accent5" w:themeFillTint="66"/>
          </w:tcPr>
          <w:p w14:paraId="5EDA9AE8" w14:textId="77777777" w:rsidR="00405E54" w:rsidRPr="00D1168F"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CA30CC">
              <w:rPr>
                <w:rFonts w:cstheme="minorHAnsi"/>
                <w:b/>
                <w:bCs/>
                <w:color w:val="FF0000"/>
              </w:rPr>
              <w:t>X.1. Örnek Ölçüt</w:t>
            </w:r>
          </w:p>
        </w:tc>
      </w:tr>
      <w:tr w:rsidR="00405E54" w:rsidRPr="00D1168F" w14:paraId="1DF92E54" w14:textId="77777777" w:rsidTr="006944D3">
        <w:trPr>
          <w:trHeight w:val="227"/>
        </w:trPr>
        <w:tc>
          <w:tcPr>
            <w:tcW w:w="4248" w:type="dxa"/>
            <w:shd w:val="clear" w:color="auto" w:fill="B6DDE8" w:themeFill="accent5" w:themeFillTint="66"/>
            <w:vAlign w:val="center"/>
          </w:tcPr>
          <w:p w14:paraId="4FD36AAF" w14:textId="77777777" w:rsidR="00405E54" w:rsidRPr="00CA30CC" w:rsidRDefault="00405E54" w:rsidP="00953FE9">
            <w:pPr>
              <w:tabs>
                <w:tab w:val="center" w:pos="2792"/>
              </w:tabs>
              <w:contextualSpacing/>
              <w:rPr>
                <w:rFonts w:cstheme="minorHAnsi"/>
                <w:color w:val="FF0000"/>
              </w:rPr>
            </w:pPr>
          </w:p>
        </w:tc>
        <w:tc>
          <w:tcPr>
            <w:tcW w:w="6443" w:type="dxa"/>
            <w:shd w:val="clear" w:color="auto" w:fill="B6DDE8" w:themeFill="accent5" w:themeFillTint="66"/>
            <w:vAlign w:val="bottom"/>
          </w:tcPr>
          <w:p w14:paraId="7CB09962" w14:textId="77777777" w:rsidR="00405E54" w:rsidRPr="00CA30CC" w:rsidRDefault="00405E54" w:rsidP="00953FE9">
            <w:pPr>
              <w:contextualSpacing/>
              <w:rPr>
                <w:rFonts w:cstheme="minorHAnsi"/>
                <w:b/>
                <w:color w:val="FF0000"/>
              </w:rPr>
            </w:pPr>
            <w:r w:rsidRPr="00CA30CC">
              <w:rPr>
                <w:rFonts w:cstheme="minorHAnsi"/>
                <w:b/>
                <w:color w:val="FF0000"/>
              </w:rPr>
              <w:t>Düzey: 3</w:t>
            </w:r>
          </w:p>
        </w:tc>
      </w:tr>
      <w:tr w:rsidR="00405E54" w:rsidRPr="00D1168F" w14:paraId="3A8BF95B" w14:textId="77777777" w:rsidTr="006944D3">
        <w:trPr>
          <w:trHeight w:val="9207"/>
        </w:trPr>
        <w:tc>
          <w:tcPr>
            <w:tcW w:w="4248" w:type="dxa"/>
            <w:vMerge w:val="restart"/>
            <w:shd w:val="clear" w:color="auto" w:fill="FFFFFF"/>
          </w:tcPr>
          <w:p w14:paraId="7B730B61" w14:textId="77777777" w:rsidR="00405E54" w:rsidRPr="00CA30CC" w:rsidRDefault="00405E54" w:rsidP="00CA30CC">
            <w:pPr>
              <w:shd w:val="clear" w:color="auto" w:fill="EAF1DD" w:themeFill="accent3" w:themeFillTint="33"/>
              <w:contextualSpacing/>
              <w:rPr>
                <w:rFonts w:cstheme="minorHAnsi"/>
                <w:b/>
                <w:bCs/>
                <w:color w:val="FF0000"/>
              </w:rPr>
            </w:pPr>
            <w:r w:rsidRPr="00CA30CC">
              <w:rPr>
                <w:rFonts w:cstheme="minorHAnsi"/>
                <w:b/>
                <w:bCs/>
                <w:color w:val="FF0000"/>
              </w:rPr>
              <w:t>X.1.1. Örnek alt ölçüt</w:t>
            </w:r>
          </w:p>
          <w:p w14:paraId="0788714B"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 xml:space="preserve">Xxxxxxxxxxxxxxxxxxxxxxxxxxxxxxxxxxxxxxxxxxxxxxxxxxxx </w:t>
            </w:r>
          </w:p>
          <w:p w14:paraId="186EF0D6"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731A0A1F"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490332EF"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1AC5D56A" w14:textId="77777777" w:rsidR="00405E54" w:rsidRPr="00815B1A" w:rsidRDefault="00405E54" w:rsidP="006944D3">
            <w:pPr>
              <w:shd w:val="clear" w:color="auto" w:fill="EAF1DD" w:themeFill="accent3" w:themeFillTint="33"/>
              <w:ind w:right="329"/>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32990E23"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34C02B42"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4B4854F3"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30EFBD2E" w14:textId="77777777" w:rsidR="00405E54" w:rsidRPr="00815B1A" w:rsidRDefault="00405E54" w:rsidP="00CA30CC">
            <w:pPr>
              <w:shd w:val="clear" w:color="auto" w:fill="EAF1DD" w:themeFill="accent3" w:themeFillTint="33"/>
              <w:contextualSpacing/>
              <w:jc w:val="both"/>
              <w:rPr>
                <w:rFonts w:cstheme="minorHAnsi"/>
                <w:color w:val="808080" w:themeColor="background1" w:themeShade="80"/>
                <w:sz w:val="16"/>
                <w:szCs w:val="16"/>
              </w:rPr>
            </w:pPr>
            <w:r w:rsidRPr="00815B1A">
              <w:rPr>
                <w:rFonts w:cstheme="minorHAnsi"/>
                <w:color w:val="808080" w:themeColor="background1" w:themeShade="80"/>
                <w:sz w:val="16"/>
                <w:szCs w:val="16"/>
              </w:rPr>
              <w:t>Xxxxxxxxxxxx xxxxxxxxxxxxx xxxxxxxxx xxxxxxxxxxx xxxx</w:t>
            </w:r>
          </w:p>
          <w:p w14:paraId="78394B73" w14:textId="77777777" w:rsidR="00405E54" w:rsidRPr="00D1168F" w:rsidRDefault="00405E54" w:rsidP="00CA30CC">
            <w:pPr>
              <w:shd w:val="clear" w:color="auto" w:fill="EAF1DD" w:themeFill="accent3" w:themeFillTint="33"/>
              <w:contextualSpacing/>
              <w:rPr>
                <w:rFonts w:cstheme="minorHAnsi"/>
              </w:rPr>
            </w:pPr>
          </w:p>
          <w:p w14:paraId="49106E64" w14:textId="77777777" w:rsidR="00405E54" w:rsidRDefault="00405E54" w:rsidP="00CA30CC">
            <w:pPr>
              <w:shd w:val="clear" w:color="auto" w:fill="EAF1DD" w:themeFill="accent3" w:themeFillTint="33"/>
              <w:contextualSpacing/>
              <w:rPr>
                <w:rFonts w:cstheme="minorHAnsi"/>
              </w:rPr>
            </w:pPr>
          </w:p>
          <w:p w14:paraId="5EE8F84F" w14:textId="77777777" w:rsidR="005D6A55" w:rsidRDefault="005D6A55" w:rsidP="00CA30CC">
            <w:pPr>
              <w:shd w:val="clear" w:color="auto" w:fill="EAF1DD" w:themeFill="accent3" w:themeFillTint="33"/>
              <w:contextualSpacing/>
              <w:rPr>
                <w:rFonts w:cstheme="minorHAnsi"/>
              </w:rPr>
            </w:pPr>
          </w:p>
          <w:p w14:paraId="3940C00C" w14:textId="77777777" w:rsidR="00B4604C" w:rsidRDefault="00B4604C" w:rsidP="00953FE9">
            <w:pPr>
              <w:contextualSpacing/>
              <w:rPr>
                <w:rFonts w:cstheme="minorHAnsi"/>
              </w:rPr>
            </w:pPr>
          </w:p>
          <w:p w14:paraId="7041EFE4" w14:textId="77777777" w:rsidR="00085026" w:rsidRDefault="00085026" w:rsidP="00953FE9">
            <w:pPr>
              <w:contextualSpacing/>
              <w:rPr>
                <w:rFonts w:cstheme="minorHAnsi"/>
              </w:rPr>
            </w:pPr>
          </w:p>
          <w:p w14:paraId="710D1276" w14:textId="10AE95DA" w:rsidR="00B4604C" w:rsidRPr="00D1168F" w:rsidRDefault="00B4604C" w:rsidP="00953FE9">
            <w:pPr>
              <w:contextualSpacing/>
              <w:rPr>
                <w:rFonts w:cstheme="minorHAnsi"/>
              </w:rPr>
            </w:pPr>
          </w:p>
        </w:tc>
        <w:tc>
          <w:tcPr>
            <w:tcW w:w="6443" w:type="dxa"/>
            <w:shd w:val="clear" w:color="auto" w:fill="FDE9D9" w:themeFill="accent6" w:themeFillTint="33"/>
          </w:tcPr>
          <w:p w14:paraId="1D8A23CB" w14:textId="77777777"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14:paraId="578BDE03" w14:textId="77777777" w:rsidR="00405E54" w:rsidRDefault="00405E54" w:rsidP="00953FE9">
            <w:pPr>
              <w:contextualSpacing/>
              <w:jc w:val="both"/>
              <w:rPr>
                <w:rFonts w:cstheme="minorHAnsi"/>
              </w:rPr>
            </w:pPr>
          </w:p>
          <w:p w14:paraId="2BD10CEE" w14:textId="77777777"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lek Yüksekokulumuz bünyesinde Bilgisayar ve Bankacılık bölümlerinde iç ve dış paydaşlarla Mayıs ayında bir araya gelinmiş; görüşler doğrultusunda ders ve AKTS güncellemeleri yapılmıştır.</w:t>
            </w:r>
          </w:p>
          <w:p w14:paraId="0DE9D943" w14:textId="77777777" w:rsidR="00405E54" w:rsidRPr="00D1168F" w:rsidRDefault="00405E54" w:rsidP="00953FE9">
            <w:pPr>
              <w:contextualSpacing/>
              <w:jc w:val="both"/>
              <w:rPr>
                <w:rFonts w:cstheme="minorHAnsi"/>
              </w:rPr>
            </w:pPr>
          </w:p>
          <w:p w14:paraId="5F4087CD" w14:textId="7D774095" w:rsidR="00405E54" w:rsidRPr="00D1168F" w:rsidRDefault="00405E54" w:rsidP="00953FE9">
            <w:pPr>
              <w:jc w:val="both"/>
              <w:rPr>
                <w:rFonts w:cstheme="minorHAnsi"/>
              </w:rPr>
            </w:pPr>
            <w:r>
              <w:rPr>
                <w:rFonts w:cstheme="minorHAnsi"/>
              </w:rPr>
              <w:t>3</w:t>
            </w:r>
            <w:r w:rsidRPr="00D1168F">
              <w:rPr>
                <w:rFonts w:cstheme="minorHAnsi"/>
              </w:rPr>
              <w:t>. Coğrafya bölümü k</w:t>
            </w:r>
            <w:r w:rsidR="00454916">
              <w:rPr>
                <w:rFonts w:cstheme="minorHAnsi"/>
              </w:rPr>
              <w:t>a</w:t>
            </w:r>
            <w:r w:rsidRPr="00D1168F">
              <w:rPr>
                <w:rFonts w:cstheme="minorHAnsi"/>
              </w:rPr>
              <w:t xml:space="preserve">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14:paraId="49A6A09C" w14:textId="77777777" w:rsidR="00405E54" w:rsidRPr="00D1168F" w:rsidRDefault="00405E54" w:rsidP="00953FE9">
            <w:pPr>
              <w:jc w:val="both"/>
              <w:rPr>
                <w:rFonts w:cstheme="minorHAnsi"/>
              </w:rPr>
            </w:pPr>
          </w:p>
          <w:p w14:paraId="186C520C" w14:textId="77777777"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14:paraId="0E9453E1" w14:textId="77777777" w:rsidR="00405E54" w:rsidRDefault="00405E54" w:rsidP="00953FE9">
            <w:pPr>
              <w:contextualSpacing/>
              <w:jc w:val="both"/>
              <w:rPr>
                <w:rFonts w:cstheme="minorHAnsi"/>
              </w:rPr>
            </w:pPr>
          </w:p>
          <w:p w14:paraId="6B629715" w14:textId="77777777" w:rsidR="00405E54" w:rsidRPr="00454916" w:rsidRDefault="00405E54" w:rsidP="00953FE9">
            <w:pPr>
              <w:contextualSpacing/>
              <w:jc w:val="both"/>
              <w:rPr>
                <w:rFonts w:cstheme="minorHAnsi"/>
                <w:b/>
                <w:color w:val="FF0000"/>
              </w:rPr>
            </w:pPr>
            <w:r w:rsidRPr="00454916">
              <w:rPr>
                <w:rFonts w:cstheme="minorHAnsi"/>
                <w:b/>
                <w:color w:val="FF0000"/>
              </w:rPr>
              <w:t>Düzey 4 olabilmesi için:</w:t>
            </w:r>
          </w:p>
          <w:p w14:paraId="404AF13F" w14:textId="77777777"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14:paraId="1615D807" w14:textId="77777777" w:rsidR="00405E54" w:rsidRDefault="00405E54" w:rsidP="00953FE9">
            <w:pPr>
              <w:contextualSpacing/>
              <w:jc w:val="both"/>
              <w:rPr>
                <w:rFonts w:cstheme="minorHAnsi"/>
                <w:color w:val="808080" w:themeColor="background1" w:themeShade="80"/>
              </w:rPr>
            </w:pPr>
          </w:p>
          <w:p w14:paraId="5F0D4BB9"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lek Yüksekokulumuz bünyesinde tüm bölümlerde iç ve dış paydaşlarla Mayıs ve Aralık ayında bir araya gelinmiş; görüşler doğrultusunda ders ve AKTS güncellemeleri yapılmıştır.</w:t>
            </w:r>
          </w:p>
          <w:p w14:paraId="1C1EE77A" w14:textId="77777777" w:rsidR="00405E54" w:rsidRPr="00534215" w:rsidRDefault="00405E54" w:rsidP="00953FE9">
            <w:pPr>
              <w:contextualSpacing/>
              <w:jc w:val="both"/>
              <w:rPr>
                <w:rFonts w:cstheme="minorHAnsi"/>
                <w:color w:val="808080" w:themeColor="background1" w:themeShade="80"/>
              </w:rPr>
            </w:pPr>
          </w:p>
          <w:p w14:paraId="68A3030B" w14:textId="77777777"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14:paraId="50B8A106" w14:textId="77777777" w:rsidR="00405E54" w:rsidRPr="00534215" w:rsidRDefault="00405E54" w:rsidP="00953FE9">
            <w:pPr>
              <w:jc w:val="both"/>
              <w:rPr>
                <w:rFonts w:cstheme="minorHAnsi"/>
                <w:color w:val="808080" w:themeColor="background1" w:themeShade="80"/>
              </w:rPr>
            </w:pPr>
          </w:p>
          <w:p w14:paraId="56064FD3"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4B313A07" w14:textId="77777777" w:rsidR="00405E54" w:rsidRPr="00E92C65" w:rsidRDefault="00405E54" w:rsidP="00953FE9">
            <w:pPr>
              <w:contextualSpacing/>
              <w:jc w:val="both"/>
              <w:rPr>
                <w:rFonts w:cstheme="minorHAnsi"/>
                <w:b/>
              </w:rPr>
            </w:pPr>
          </w:p>
        </w:tc>
      </w:tr>
      <w:tr w:rsidR="00405E54" w:rsidRPr="00D1168F" w14:paraId="0F29EF1E" w14:textId="77777777" w:rsidTr="006944D3">
        <w:trPr>
          <w:trHeight w:val="2143"/>
        </w:trPr>
        <w:tc>
          <w:tcPr>
            <w:tcW w:w="4248" w:type="dxa"/>
            <w:vMerge/>
            <w:shd w:val="clear" w:color="auto" w:fill="FFFFFF"/>
          </w:tcPr>
          <w:p w14:paraId="26E9F798" w14:textId="77777777" w:rsidR="00405E54" w:rsidRPr="00D1168F" w:rsidRDefault="00405E54" w:rsidP="00953FE9">
            <w:pPr>
              <w:contextualSpacing/>
              <w:rPr>
                <w:rFonts w:cstheme="minorHAnsi"/>
              </w:rPr>
            </w:pPr>
          </w:p>
        </w:tc>
        <w:tc>
          <w:tcPr>
            <w:tcW w:w="6443" w:type="dxa"/>
            <w:shd w:val="clear" w:color="auto" w:fill="FBD4B4" w:themeFill="accent6" w:themeFillTint="66"/>
          </w:tcPr>
          <w:p w14:paraId="78CC4C65" w14:textId="77777777" w:rsidR="00405E54" w:rsidRPr="00CA30CC" w:rsidRDefault="00405E54" w:rsidP="00953FE9">
            <w:pPr>
              <w:ind w:left="99" w:right="63" w:hanging="102"/>
              <w:contextualSpacing/>
              <w:outlineLvl w:val="3"/>
              <w:rPr>
                <w:rFonts w:cstheme="minorHAnsi"/>
                <w:iCs/>
                <w:color w:val="FF0000"/>
              </w:rPr>
            </w:pPr>
            <w:r w:rsidRPr="00CA30CC">
              <w:rPr>
                <w:rFonts w:cstheme="minorHAnsi"/>
                <w:iCs/>
                <w:color w:val="FF0000"/>
              </w:rPr>
              <w:t>Kanıtlar</w:t>
            </w:r>
          </w:p>
          <w:p w14:paraId="509BB826" w14:textId="740AF6B4" w:rsidR="00405E54" w:rsidRPr="00D1168F" w:rsidRDefault="00B4604C" w:rsidP="00405E54">
            <w:pPr>
              <w:numPr>
                <w:ilvl w:val="0"/>
                <w:numId w:val="1"/>
              </w:numPr>
              <w:ind w:left="99" w:right="63" w:hanging="102"/>
              <w:contextualSpacing/>
              <w:jc w:val="both"/>
              <w:outlineLvl w:val="3"/>
              <w:rPr>
                <w:rFonts w:cstheme="minorHAnsi"/>
              </w:rPr>
            </w:pPr>
            <w:r>
              <w:rPr>
                <w:rFonts w:cstheme="minorHAnsi"/>
              </w:rPr>
              <w:t>(4)X</w:t>
            </w:r>
            <w:r w:rsidR="00405E54" w:rsidRPr="00D1168F">
              <w:rPr>
                <w:rFonts w:cstheme="minorHAnsi"/>
              </w:rPr>
              <w:t>.1.1.1. Kalite Politikası ve  Eğitim-Öğretim Politikası (belge/link)</w:t>
            </w:r>
          </w:p>
          <w:p w14:paraId="00F47495" w14:textId="15FFD186" w:rsidR="00405E54" w:rsidRPr="00D1168F" w:rsidRDefault="00B4604C" w:rsidP="00405E54">
            <w:pPr>
              <w:numPr>
                <w:ilvl w:val="0"/>
                <w:numId w:val="1"/>
              </w:numPr>
              <w:ind w:left="99" w:right="63" w:hanging="102"/>
              <w:contextualSpacing/>
              <w:jc w:val="both"/>
              <w:outlineLvl w:val="3"/>
              <w:rPr>
                <w:rFonts w:cstheme="minorHAnsi"/>
              </w:rPr>
            </w:pPr>
            <w:r>
              <w:rPr>
                <w:rFonts w:cstheme="minorHAnsi"/>
              </w:rPr>
              <w:t>(3)</w:t>
            </w:r>
            <w:r w:rsidR="00405E54" w:rsidRPr="00D1168F">
              <w:rPr>
                <w:rFonts w:cstheme="minorHAnsi"/>
              </w:rPr>
              <w:t>X.1.1.</w:t>
            </w:r>
            <w:r w:rsidR="00405E54">
              <w:rPr>
                <w:rFonts w:cstheme="minorHAnsi"/>
              </w:rPr>
              <w:t>2</w:t>
            </w:r>
            <w:r w:rsidR="00405E54" w:rsidRPr="00D1168F">
              <w:rPr>
                <w:rFonts w:cstheme="minorHAnsi"/>
              </w:rPr>
              <w:t>.  Bölümlere ait eski ve yeni müfredatları, iç-dış paydaş toplantılarının katılımcı listeleri/görüşleri, kararlar (belge/linkler)</w:t>
            </w:r>
          </w:p>
          <w:p w14:paraId="3D292563" w14:textId="56D20471" w:rsidR="00405E54" w:rsidRPr="00D1168F" w:rsidRDefault="00B4604C" w:rsidP="00405E54">
            <w:pPr>
              <w:numPr>
                <w:ilvl w:val="0"/>
                <w:numId w:val="1"/>
              </w:numPr>
              <w:ind w:left="99" w:right="63" w:hanging="102"/>
              <w:contextualSpacing/>
              <w:jc w:val="both"/>
              <w:outlineLvl w:val="3"/>
              <w:rPr>
                <w:rFonts w:cstheme="minorHAnsi"/>
                <w:i/>
              </w:rPr>
            </w:pPr>
            <w:r>
              <w:rPr>
                <w:rFonts w:cstheme="minorHAnsi"/>
              </w:rPr>
              <w:t>(3)</w:t>
            </w:r>
            <w:r w:rsidR="00405E54" w:rsidRPr="00D1168F">
              <w:rPr>
                <w:rFonts w:cstheme="minorHAnsi"/>
              </w:rPr>
              <w:t>X.1.1.</w:t>
            </w:r>
            <w:r w:rsidR="00405E54">
              <w:rPr>
                <w:rFonts w:cstheme="minorHAnsi"/>
              </w:rPr>
              <w:t>3</w:t>
            </w:r>
            <w:r w:rsidR="00405E54" w:rsidRPr="00D1168F">
              <w:rPr>
                <w:rFonts w:cstheme="minorHAnsi"/>
              </w:rPr>
              <w:t>. Kariyer günü bilgileri (fotoğraf/imzalı katılımcı listesi/memnuniyet anketi)</w:t>
            </w:r>
            <w:r w:rsidR="00405E54" w:rsidRPr="00D1168F">
              <w:rPr>
                <w:rFonts w:cstheme="minorHAnsi"/>
                <w:i/>
              </w:rPr>
              <w:t xml:space="preserve"> </w:t>
            </w:r>
          </w:p>
          <w:p w14:paraId="6E8C15B7" w14:textId="63324AA0" w:rsidR="00405E54" w:rsidRPr="00D1168F" w:rsidRDefault="00B4604C" w:rsidP="00405E54">
            <w:pPr>
              <w:numPr>
                <w:ilvl w:val="0"/>
                <w:numId w:val="1"/>
              </w:numPr>
              <w:ind w:left="99" w:right="63" w:hanging="102"/>
              <w:contextualSpacing/>
              <w:jc w:val="both"/>
              <w:outlineLvl w:val="3"/>
              <w:rPr>
                <w:rFonts w:cstheme="minorHAnsi"/>
              </w:rPr>
            </w:pPr>
            <w:r>
              <w:rPr>
                <w:rFonts w:cstheme="minorHAnsi"/>
              </w:rPr>
              <w:t>(4)</w:t>
            </w:r>
            <w:r w:rsidR="00405E54" w:rsidRPr="00D1168F">
              <w:rPr>
                <w:rFonts w:cstheme="minorHAnsi"/>
              </w:rPr>
              <w:t>X.1.1.</w:t>
            </w:r>
            <w:r w:rsidR="00405E54">
              <w:rPr>
                <w:rFonts w:cstheme="minorHAnsi"/>
              </w:rPr>
              <w:t>4</w:t>
            </w:r>
            <w:r w:rsidR="00405E54" w:rsidRPr="00D1168F">
              <w:rPr>
                <w:rFonts w:cstheme="minorHAnsi"/>
              </w:rPr>
              <w:t>. Rektörlük kararı (belge/linkler)</w:t>
            </w:r>
          </w:p>
        </w:tc>
      </w:tr>
    </w:tbl>
    <w:p w14:paraId="56C6F916" w14:textId="77777777" w:rsidR="00405E54" w:rsidRDefault="00405E54" w:rsidP="00405E54">
      <w:pPr>
        <w:widowControl/>
        <w:rPr>
          <w:rFonts w:eastAsia="Calibri" w:cstheme="minorHAnsi"/>
        </w:rPr>
      </w:pPr>
    </w:p>
    <w:p w14:paraId="509AFA6B" w14:textId="36A2642C" w:rsidR="00405E54" w:rsidRDefault="00405E54" w:rsidP="00405E54">
      <w:pPr>
        <w:tabs>
          <w:tab w:val="left" w:pos="3960"/>
        </w:tabs>
      </w:pPr>
      <w:r>
        <w:tab/>
      </w:r>
    </w:p>
    <w:tbl>
      <w:tblPr>
        <w:tblStyle w:val="TabloKlavuzu"/>
        <w:tblW w:w="0" w:type="auto"/>
        <w:tblLook w:val="04A0" w:firstRow="1" w:lastRow="0" w:firstColumn="1" w:lastColumn="0" w:noHBand="0" w:noVBand="1"/>
      </w:tblPr>
      <w:tblGrid>
        <w:gridCol w:w="5550"/>
        <w:gridCol w:w="5438"/>
      </w:tblGrid>
      <w:tr w:rsidR="00405E54" w14:paraId="7A8EE379" w14:textId="77777777" w:rsidTr="00405E54">
        <w:tc>
          <w:tcPr>
            <w:tcW w:w="11138" w:type="dxa"/>
            <w:gridSpan w:val="2"/>
            <w:shd w:val="clear" w:color="auto" w:fill="FABF8F" w:themeFill="accent6" w:themeFillTint="99"/>
            <w:vAlign w:val="bottom"/>
          </w:tcPr>
          <w:p w14:paraId="6485C2CB" w14:textId="1FCE3BEA" w:rsidR="00405E54" w:rsidRPr="00DF60B3" w:rsidRDefault="008C7BDE" w:rsidP="00405E54">
            <w:pPr>
              <w:contextualSpacing/>
              <w:rPr>
                <w:rFonts w:cstheme="minorHAnsi"/>
                <w:b/>
                <w:bCs/>
              </w:rPr>
            </w:pPr>
            <w:r>
              <w:rPr>
                <w:rFonts w:cstheme="minorHAnsi"/>
                <w:b/>
              </w:rPr>
              <w:t xml:space="preserve">BİRİM/BÖLÜM </w:t>
            </w:r>
            <w:r w:rsidR="00405E54" w:rsidRPr="00DF60B3">
              <w:rPr>
                <w:rFonts w:cstheme="minorHAnsi"/>
                <w:b/>
              </w:rPr>
              <w:t>HAKKINDA BİLGİLER</w:t>
            </w:r>
          </w:p>
        </w:tc>
      </w:tr>
      <w:tr w:rsidR="00405E54" w14:paraId="2804D95A" w14:textId="77777777" w:rsidTr="00405E54">
        <w:tc>
          <w:tcPr>
            <w:tcW w:w="11138" w:type="dxa"/>
            <w:gridSpan w:val="2"/>
            <w:shd w:val="clear" w:color="auto" w:fill="FABF8F" w:themeFill="accent6" w:themeFillTint="99"/>
          </w:tcPr>
          <w:p w14:paraId="56B99137" w14:textId="6BFDA363"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 ait tarihsel gelişimi, misyonu, vizyonu, değerleri, hedefleri, organizasyon yapısı ve iyileştirme alanları hakkında bilgi verilmeli ve aşağıdaki hususları içerecek şekilde düzenlenmelidir. </w:t>
            </w:r>
          </w:p>
        </w:tc>
      </w:tr>
      <w:tr w:rsidR="00405E54" w14:paraId="70CCFB42" w14:textId="77777777" w:rsidTr="00405E54">
        <w:tc>
          <w:tcPr>
            <w:tcW w:w="5569" w:type="dxa"/>
            <w:shd w:val="clear" w:color="auto" w:fill="FABF8F" w:themeFill="accent6" w:themeFillTint="99"/>
          </w:tcPr>
          <w:p w14:paraId="5D131A86" w14:textId="77777777" w:rsidR="00405E54" w:rsidRDefault="00405E54" w:rsidP="00405E54">
            <w:pPr>
              <w:tabs>
                <w:tab w:val="left" w:pos="3960"/>
              </w:tabs>
            </w:pPr>
          </w:p>
        </w:tc>
        <w:tc>
          <w:tcPr>
            <w:tcW w:w="5569" w:type="dxa"/>
            <w:shd w:val="clear" w:color="auto" w:fill="FABF8F" w:themeFill="accent6" w:themeFillTint="99"/>
          </w:tcPr>
          <w:p w14:paraId="40ED75CC"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77F7E375" w14:textId="77777777" w:rsidTr="00953FE9">
        <w:trPr>
          <w:trHeight w:val="12915"/>
        </w:trPr>
        <w:tc>
          <w:tcPr>
            <w:tcW w:w="11138" w:type="dxa"/>
            <w:gridSpan w:val="2"/>
          </w:tcPr>
          <w:p w14:paraId="26611876" w14:textId="77777777" w:rsidR="00266197" w:rsidRDefault="00266197" w:rsidP="00405E54">
            <w:pPr>
              <w:contextualSpacing/>
              <w:jc w:val="both"/>
              <w:rPr>
                <w:rFonts w:cstheme="minorHAnsi"/>
                <w:color w:val="A6A6A6" w:themeColor="background1" w:themeShade="A6"/>
              </w:rPr>
            </w:pPr>
          </w:p>
          <w:p w14:paraId="19F80F65" w14:textId="77777777" w:rsidR="00266197" w:rsidRPr="00266197" w:rsidRDefault="00266197" w:rsidP="00266197">
            <w:pPr>
              <w:autoSpaceDE w:val="0"/>
              <w:autoSpaceDN w:val="0"/>
              <w:spacing w:before="77"/>
              <w:ind w:left="601" w:hanging="601"/>
              <w:jc w:val="both"/>
              <w:outlineLvl w:val="0"/>
              <w:rPr>
                <w:rFonts w:ascii="Times New Roman" w:eastAsia="Times New Roman" w:hAnsi="Times New Roman" w:cs="Times New Roman"/>
                <w:b/>
                <w:bCs/>
                <w:noProof w:val="0"/>
                <w:sz w:val="24"/>
                <w:szCs w:val="24"/>
              </w:rPr>
            </w:pPr>
            <w:r w:rsidRPr="00266197">
              <w:rPr>
                <w:rFonts w:ascii="Times New Roman" w:eastAsia="Times New Roman" w:hAnsi="Times New Roman" w:cs="Times New Roman"/>
                <w:b/>
                <w:bCs/>
                <w:noProof w:val="0"/>
                <w:sz w:val="24"/>
                <w:szCs w:val="24"/>
              </w:rPr>
              <w:t>BİRİM</w:t>
            </w:r>
            <w:r w:rsidRPr="00266197">
              <w:rPr>
                <w:rFonts w:ascii="Times New Roman" w:eastAsia="Times New Roman" w:hAnsi="Times New Roman" w:cs="Times New Roman"/>
                <w:b/>
                <w:bCs/>
                <w:noProof w:val="0"/>
                <w:spacing w:val="-4"/>
                <w:sz w:val="24"/>
                <w:szCs w:val="24"/>
              </w:rPr>
              <w:t xml:space="preserve"> </w:t>
            </w:r>
            <w:r w:rsidRPr="00266197">
              <w:rPr>
                <w:rFonts w:ascii="Times New Roman" w:eastAsia="Times New Roman" w:hAnsi="Times New Roman" w:cs="Times New Roman"/>
                <w:b/>
                <w:bCs/>
                <w:noProof w:val="0"/>
                <w:sz w:val="24"/>
                <w:szCs w:val="24"/>
              </w:rPr>
              <w:t>HAKKINDA</w:t>
            </w:r>
            <w:r w:rsidRPr="00266197">
              <w:rPr>
                <w:rFonts w:ascii="Times New Roman" w:eastAsia="Times New Roman" w:hAnsi="Times New Roman" w:cs="Times New Roman"/>
                <w:b/>
                <w:bCs/>
                <w:noProof w:val="0"/>
                <w:spacing w:val="-3"/>
                <w:sz w:val="24"/>
                <w:szCs w:val="24"/>
              </w:rPr>
              <w:t xml:space="preserve"> </w:t>
            </w:r>
            <w:r w:rsidRPr="00266197">
              <w:rPr>
                <w:rFonts w:ascii="Times New Roman" w:eastAsia="Times New Roman" w:hAnsi="Times New Roman" w:cs="Times New Roman"/>
                <w:b/>
                <w:bCs/>
                <w:noProof w:val="0"/>
                <w:spacing w:val="-2"/>
                <w:sz w:val="24"/>
                <w:szCs w:val="24"/>
              </w:rPr>
              <w:t>BİLGİLER</w:t>
            </w:r>
          </w:p>
          <w:p w14:paraId="5C735A40" w14:textId="77777777" w:rsidR="00266197" w:rsidRPr="00266197" w:rsidRDefault="00266197" w:rsidP="00266197">
            <w:pPr>
              <w:autoSpaceDE w:val="0"/>
              <w:autoSpaceDN w:val="0"/>
              <w:spacing w:before="84"/>
              <w:jc w:val="both"/>
              <w:rPr>
                <w:rFonts w:ascii="Times New Roman" w:eastAsia="Times New Roman" w:hAnsi="Times New Roman" w:cs="Times New Roman"/>
                <w:b/>
                <w:noProof w:val="0"/>
                <w:sz w:val="24"/>
                <w:szCs w:val="24"/>
              </w:rPr>
            </w:pPr>
          </w:p>
          <w:p w14:paraId="505A2ACE" w14:textId="77777777" w:rsidR="00266197" w:rsidRPr="00266197" w:rsidRDefault="00266197" w:rsidP="00266197">
            <w:pPr>
              <w:numPr>
                <w:ilvl w:val="0"/>
                <w:numId w:val="6"/>
              </w:numPr>
              <w:tabs>
                <w:tab w:val="left" w:pos="426"/>
              </w:tabs>
              <w:autoSpaceDE w:val="0"/>
              <w:autoSpaceDN w:val="0"/>
              <w:spacing w:before="1"/>
              <w:ind w:hanging="961"/>
              <w:jc w:val="both"/>
              <w:rPr>
                <w:rFonts w:ascii="Times New Roman" w:eastAsia="Times New Roman" w:hAnsi="Times New Roman" w:cs="Times New Roman"/>
                <w:b/>
                <w:noProof w:val="0"/>
                <w:sz w:val="24"/>
              </w:rPr>
            </w:pPr>
            <w:r w:rsidRPr="00266197">
              <w:rPr>
                <w:rFonts w:ascii="Times New Roman" w:eastAsia="Times New Roman" w:hAnsi="Times New Roman" w:cs="Times New Roman"/>
                <w:b/>
                <w:noProof w:val="0"/>
                <w:sz w:val="24"/>
              </w:rPr>
              <w:t>İletişim</w:t>
            </w:r>
            <w:r w:rsidRPr="00266197">
              <w:rPr>
                <w:rFonts w:ascii="Times New Roman" w:eastAsia="Times New Roman" w:hAnsi="Times New Roman" w:cs="Times New Roman"/>
                <w:b/>
                <w:noProof w:val="0"/>
                <w:spacing w:val="-4"/>
                <w:sz w:val="24"/>
              </w:rPr>
              <w:t xml:space="preserve"> </w:t>
            </w:r>
            <w:r w:rsidRPr="00266197">
              <w:rPr>
                <w:rFonts w:ascii="Times New Roman" w:eastAsia="Times New Roman" w:hAnsi="Times New Roman" w:cs="Times New Roman"/>
                <w:b/>
                <w:noProof w:val="0"/>
                <w:spacing w:val="-2"/>
                <w:sz w:val="24"/>
              </w:rPr>
              <w:t>Bilgileri</w:t>
            </w:r>
          </w:p>
          <w:p w14:paraId="2E290DB5" w14:textId="77777777" w:rsidR="00266197" w:rsidRPr="00266197" w:rsidRDefault="00266197" w:rsidP="00266197">
            <w:pPr>
              <w:autoSpaceDE w:val="0"/>
              <w:autoSpaceDN w:val="0"/>
              <w:spacing w:before="49"/>
              <w:jc w:val="both"/>
              <w:rPr>
                <w:rFonts w:ascii="Times New Roman" w:eastAsia="Times New Roman" w:hAnsi="Times New Roman" w:cs="Times New Roman"/>
                <w:b/>
                <w:noProof w:val="0"/>
                <w:sz w:val="24"/>
                <w:szCs w:val="24"/>
              </w:rPr>
            </w:pPr>
          </w:p>
          <w:p w14:paraId="77FFAFAB" w14:textId="77777777" w:rsidR="00266197" w:rsidRPr="00266197" w:rsidRDefault="00266197" w:rsidP="00266197">
            <w:pPr>
              <w:autoSpaceDE w:val="0"/>
              <w:autoSpaceDN w:val="0"/>
              <w:spacing w:before="1"/>
              <w:ind w:left="241"/>
              <w:jc w:val="both"/>
              <w:rPr>
                <w:rFonts w:ascii="Times New Roman" w:eastAsia="Times New Roman" w:hAnsi="Times New Roman" w:cs="Times New Roman"/>
                <w:noProof w:val="0"/>
              </w:rPr>
            </w:pPr>
            <w:r w:rsidRPr="00266197">
              <w:rPr>
                <w:rFonts w:ascii="Times New Roman" w:eastAsia="Times New Roman" w:hAnsi="Times New Roman" w:cs="Times New Roman"/>
                <w:b/>
                <w:noProof w:val="0"/>
              </w:rPr>
              <w:t>Tablo</w:t>
            </w:r>
            <w:r w:rsidRPr="00266197">
              <w:rPr>
                <w:rFonts w:ascii="Times New Roman" w:eastAsia="Times New Roman" w:hAnsi="Times New Roman" w:cs="Times New Roman"/>
                <w:b/>
                <w:noProof w:val="0"/>
                <w:spacing w:val="-4"/>
              </w:rPr>
              <w:t xml:space="preserve"> </w:t>
            </w:r>
            <w:r w:rsidRPr="00266197">
              <w:rPr>
                <w:rFonts w:ascii="Times New Roman" w:eastAsia="Times New Roman" w:hAnsi="Times New Roman" w:cs="Times New Roman"/>
                <w:b/>
                <w:noProof w:val="0"/>
              </w:rPr>
              <w:t>1.</w:t>
            </w:r>
            <w:r w:rsidRPr="00266197">
              <w:rPr>
                <w:rFonts w:ascii="Times New Roman" w:eastAsia="Times New Roman" w:hAnsi="Times New Roman" w:cs="Times New Roman"/>
                <w:b/>
                <w:noProof w:val="0"/>
                <w:spacing w:val="-4"/>
              </w:rPr>
              <w:t xml:space="preserve"> </w:t>
            </w:r>
            <w:r w:rsidRPr="00266197">
              <w:rPr>
                <w:rFonts w:ascii="Times New Roman" w:eastAsia="Times New Roman" w:hAnsi="Times New Roman" w:cs="Times New Roman"/>
                <w:noProof w:val="0"/>
              </w:rPr>
              <w:t>Birimin</w:t>
            </w:r>
            <w:r w:rsidRPr="00266197">
              <w:rPr>
                <w:rFonts w:ascii="Times New Roman" w:eastAsia="Times New Roman" w:hAnsi="Times New Roman" w:cs="Times New Roman"/>
                <w:noProof w:val="0"/>
                <w:spacing w:val="-4"/>
              </w:rPr>
              <w:t xml:space="preserve"> </w:t>
            </w:r>
            <w:r w:rsidRPr="00266197">
              <w:rPr>
                <w:rFonts w:ascii="Times New Roman" w:eastAsia="Times New Roman" w:hAnsi="Times New Roman" w:cs="Times New Roman"/>
                <w:noProof w:val="0"/>
              </w:rPr>
              <w:t>iletişim</w:t>
            </w:r>
            <w:r w:rsidRPr="00266197">
              <w:rPr>
                <w:rFonts w:ascii="Times New Roman" w:eastAsia="Times New Roman" w:hAnsi="Times New Roman" w:cs="Times New Roman"/>
                <w:noProof w:val="0"/>
                <w:spacing w:val="-8"/>
              </w:rPr>
              <w:t xml:space="preserve"> </w:t>
            </w:r>
            <w:r w:rsidRPr="00266197">
              <w:rPr>
                <w:rFonts w:ascii="Times New Roman" w:eastAsia="Times New Roman" w:hAnsi="Times New Roman" w:cs="Times New Roman"/>
                <w:noProof w:val="0"/>
              </w:rPr>
              <w:t>bilgileri</w:t>
            </w:r>
            <w:r w:rsidRPr="00266197">
              <w:rPr>
                <w:rFonts w:ascii="Times New Roman" w:eastAsia="Times New Roman" w:hAnsi="Times New Roman" w:cs="Times New Roman"/>
                <w:noProof w:val="0"/>
                <w:spacing w:val="-3"/>
              </w:rPr>
              <w:t xml:space="preserve"> </w:t>
            </w:r>
            <w:r w:rsidRPr="00266197">
              <w:rPr>
                <w:rFonts w:ascii="Times New Roman" w:eastAsia="Times New Roman" w:hAnsi="Times New Roman" w:cs="Times New Roman"/>
                <w:noProof w:val="0"/>
              </w:rPr>
              <w:t>ve</w:t>
            </w:r>
            <w:r w:rsidRPr="00266197">
              <w:rPr>
                <w:rFonts w:ascii="Times New Roman" w:eastAsia="Times New Roman" w:hAnsi="Times New Roman" w:cs="Times New Roman"/>
                <w:noProof w:val="0"/>
                <w:spacing w:val="-4"/>
              </w:rPr>
              <w:t xml:space="preserve"> </w:t>
            </w:r>
            <w:r w:rsidRPr="00266197">
              <w:rPr>
                <w:rFonts w:ascii="Times New Roman" w:eastAsia="Times New Roman" w:hAnsi="Times New Roman" w:cs="Times New Roman"/>
                <w:noProof w:val="0"/>
              </w:rPr>
              <w:t>ilgili</w:t>
            </w:r>
            <w:r w:rsidRPr="00266197">
              <w:rPr>
                <w:rFonts w:ascii="Times New Roman" w:eastAsia="Times New Roman" w:hAnsi="Times New Roman" w:cs="Times New Roman"/>
                <w:noProof w:val="0"/>
                <w:spacing w:val="-3"/>
              </w:rPr>
              <w:t xml:space="preserve"> </w:t>
            </w:r>
            <w:r w:rsidRPr="00266197">
              <w:rPr>
                <w:rFonts w:ascii="Times New Roman" w:eastAsia="Times New Roman" w:hAnsi="Times New Roman" w:cs="Times New Roman"/>
                <w:noProof w:val="0"/>
              </w:rPr>
              <w:t>birim</w:t>
            </w:r>
            <w:r w:rsidRPr="00266197">
              <w:rPr>
                <w:rFonts w:ascii="Times New Roman" w:eastAsia="Times New Roman" w:hAnsi="Times New Roman" w:cs="Times New Roman"/>
                <w:noProof w:val="0"/>
                <w:spacing w:val="-7"/>
              </w:rPr>
              <w:t xml:space="preserve"> </w:t>
            </w:r>
            <w:r w:rsidRPr="00266197">
              <w:rPr>
                <w:rFonts w:ascii="Times New Roman" w:eastAsia="Times New Roman" w:hAnsi="Times New Roman" w:cs="Times New Roman"/>
                <w:noProof w:val="0"/>
                <w:spacing w:val="-2"/>
              </w:rPr>
              <w:t>yöneticileri</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8"/>
              <w:gridCol w:w="3669"/>
              <w:gridCol w:w="1694"/>
              <w:gridCol w:w="2863"/>
            </w:tblGrid>
            <w:tr w:rsidR="00266197" w:rsidRPr="00266197" w14:paraId="3F1FDC8F" w14:textId="77777777" w:rsidTr="0002503E">
              <w:trPr>
                <w:trHeight w:val="263"/>
              </w:trPr>
              <w:tc>
                <w:tcPr>
                  <w:tcW w:w="9814" w:type="dxa"/>
                  <w:gridSpan w:val="4"/>
                </w:tcPr>
                <w:p w14:paraId="270327F0" w14:textId="77777777" w:rsidR="00266197" w:rsidRPr="00266197" w:rsidRDefault="00266197" w:rsidP="00266197">
                  <w:pPr>
                    <w:autoSpaceDE w:val="0"/>
                    <w:autoSpaceDN w:val="0"/>
                    <w:ind w:left="107"/>
                    <w:jc w:val="both"/>
                    <w:rPr>
                      <w:rFonts w:ascii="Times New Roman" w:eastAsia="Calibri" w:hAnsi="Times New Roman" w:cs="Calibri"/>
                      <w:b/>
                      <w:noProof w:val="0"/>
                      <w:sz w:val="20"/>
                    </w:rPr>
                  </w:pPr>
                  <w:r w:rsidRPr="00266197">
                    <w:rPr>
                      <w:rFonts w:ascii="Times New Roman" w:eastAsia="Calibri" w:hAnsi="Times New Roman" w:cs="Calibri"/>
                      <w:b/>
                      <w:noProof w:val="0"/>
                      <w:sz w:val="20"/>
                    </w:rPr>
                    <w:t>Birim</w:t>
                  </w:r>
                  <w:r w:rsidRPr="00266197">
                    <w:rPr>
                      <w:rFonts w:ascii="Times New Roman" w:eastAsia="Calibri" w:hAnsi="Times New Roman" w:cs="Calibri"/>
                      <w:b/>
                      <w:noProof w:val="0"/>
                      <w:spacing w:val="-11"/>
                      <w:sz w:val="20"/>
                    </w:rPr>
                    <w:t xml:space="preserve"> </w:t>
                  </w:r>
                  <w:r w:rsidRPr="00266197">
                    <w:rPr>
                      <w:rFonts w:ascii="Times New Roman" w:eastAsia="Calibri" w:hAnsi="Times New Roman" w:cs="Calibri"/>
                      <w:b/>
                      <w:noProof w:val="0"/>
                      <w:sz w:val="20"/>
                    </w:rPr>
                    <w:t>Hakkında</w:t>
                  </w:r>
                  <w:r w:rsidRPr="00266197">
                    <w:rPr>
                      <w:rFonts w:ascii="Times New Roman" w:eastAsia="Calibri" w:hAnsi="Times New Roman" w:cs="Calibri"/>
                      <w:b/>
                      <w:noProof w:val="0"/>
                      <w:spacing w:val="-4"/>
                      <w:sz w:val="20"/>
                    </w:rPr>
                    <w:t xml:space="preserve"> </w:t>
                  </w:r>
                  <w:r w:rsidRPr="00266197">
                    <w:rPr>
                      <w:rFonts w:ascii="Times New Roman" w:eastAsia="Calibri" w:hAnsi="Times New Roman" w:cs="Calibri"/>
                      <w:b/>
                      <w:noProof w:val="0"/>
                      <w:sz w:val="20"/>
                    </w:rPr>
                    <w:t>Genel</w:t>
                  </w:r>
                  <w:r w:rsidRPr="00266197">
                    <w:rPr>
                      <w:rFonts w:ascii="Times New Roman" w:eastAsia="Calibri" w:hAnsi="Times New Roman" w:cs="Calibri"/>
                      <w:b/>
                      <w:noProof w:val="0"/>
                      <w:spacing w:val="-7"/>
                      <w:sz w:val="20"/>
                    </w:rPr>
                    <w:t xml:space="preserve"> </w:t>
                  </w:r>
                  <w:r w:rsidRPr="00266197">
                    <w:rPr>
                      <w:rFonts w:ascii="Times New Roman" w:eastAsia="Calibri" w:hAnsi="Times New Roman" w:cs="Calibri"/>
                      <w:b/>
                      <w:noProof w:val="0"/>
                      <w:spacing w:val="-2"/>
                      <w:sz w:val="20"/>
                    </w:rPr>
                    <w:t>Bilgiler</w:t>
                  </w:r>
                </w:p>
              </w:tc>
            </w:tr>
            <w:tr w:rsidR="00266197" w:rsidRPr="00266197" w14:paraId="33440A93" w14:textId="77777777" w:rsidTr="00C21AAE">
              <w:trPr>
                <w:trHeight w:val="263"/>
              </w:trPr>
              <w:tc>
                <w:tcPr>
                  <w:tcW w:w="1588" w:type="dxa"/>
                </w:tcPr>
                <w:p w14:paraId="445D2088" w14:textId="77777777" w:rsidR="00266197" w:rsidRPr="00266197" w:rsidRDefault="00266197" w:rsidP="00266197">
                  <w:pPr>
                    <w:autoSpaceDE w:val="0"/>
                    <w:autoSpaceDN w:val="0"/>
                    <w:ind w:left="107"/>
                    <w:jc w:val="both"/>
                    <w:rPr>
                      <w:rFonts w:ascii="Times New Roman" w:eastAsia="Calibri" w:hAnsi="Times New Roman" w:cs="Calibri"/>
                      <w:b/>
                      <w:noProof w:val="0"/>
                      <w:sz w:val="20"/>
                    </w:rPr>
                  </w:pPr>
                  <w:r w:rsidRPr="00266197">
                    <w:rPr>
                      <w:rFonts w:ascii="Times New Roman" w:eastAsia="Calibri" w:hAnsi="Times New Roman" w:cs="Calibri"/>
                      <w:b/>
                      <w:noProof w:val="0"/>
                      <w:sz w:val="20"/>
                    </w:rPr>
                    <w:t>Okul</w:t>
                  </w:r>
                  <w:r w:rsidRPr="00266197">
                    <w:rPr>
                      <w:rFonts w:ascii="Times New Roman" w:eastAsia="Calibri" w:hAnsi="Times New Roman" w:cs="Calibri"/>
                      <w:b/>
                      <w:noProof w:val="0"/>
                      <w:spacing w:val="-6"/>
                      <w:sz w:val="20"/>
                    </w:rPr>
                    <w:t xml:space="preserve"> </w:t>
                  </w:r>
                  <w:r w:rsidRPr="00266197">
                    <w:rPr>
                      <w:rFonts w:ascii="Times New Roman" w:eastAsia="Calibri" w:hAnsi="Times New Roman" w:cs="Calibri"/>
                      <w:b/>
                      <w:noProof w:val="0"/>
                      <w:spacing w:val="-5"/>
                      <w:sz w:val="20"/>
                    </w:rPr>
                    <w:t>adı</w:t>
                  </w:r>
                </w:p>
              </w:tc>
              <w:tc>
                <w:tcPr>
                  <w:tcW w:w="8226" w:type="dxa"/>
                  <w:gridSpan w:val="3"/>
                </w:tcPr>
                <w:p w14:paraId="43B5DF4B" w14:textId="77777777" w:rsidR="00266197" w:rsidRPr="00266197" w:rsidRDefault="00266197" w:rsidP="00266197">
                  <w:pPr>
                    <w:autoSpaceDE w:val="0"/>
                    <w:autoSpaceDN w:val="0"/>
                    <w:spacing w:line="225" w:lineRule="exact"/>
                    <w:ind w:left="104"/>
                    <w:jc w:val="both"/>
                    <w:rPr>
                      <w:rFonts w:ascii="Times New Roman" w:eastAsia="Calibri" w:hAnsi="Times New Roman" w:cs="Calibri"/>
                      <w:noProof w:val="0"/>
                      <w:sz w:val="20"/>
                    </w:rPr>
                  </w:pPr>
                  <w:r w:rsidRPr="00266197">
                    <w:rPr>
                      <w:rFonts w:ascii="Times New Roman" w:eastAsia="Calibri" w:hAnsi="Times New Roman" w:cs="Calibri"/>
                      <w:noProof w:val="0"/>
                      <w:sz w:val="20"/>
                    </w:rPr>
                    <w:t xml:space="preserve">Afşin Sağlık </w:t>
                  </w:r>
                  <w:r w:rsidRPr="00266197">
                    <w:rPr>
                      <w:rFonts w:ascii="Times New Roman" w:eastAsia="Calibri" w:hAnsi="Times New Roman" w:cs="Calibri"/>
                      <w:noProof w:val="0"/>
                      <w:spacing w:val="-2"/>
                      <w:sz w:val="20"/>
                    </w:rPr>
                    <w:t>Yüksekokulu</w:t>
                  </w:r>
                </w:p>
              </w:tc>
            </w:tr>
            <w:tr w:rsidR="00266197" w:rsidRPr="00266197" w14:paraId="631E4F46" w14:textId="77777777" w:rsidTr="00C21AAE">
              <w:trPr>
                <w:trHeight w:val="265"/>
              </w:trPr>
              <w:tc>
                <w:tcPr>
                  <w:tcW w:w="1588" w:type="dxa"/>
                </w:tcPr>
                <w:p w14:paraId="54568A6F" w14:textId="77777777" w:rsidR="00266197" w:rsidRPr="00266197" w:rsidRDefault="00266197" w:rsidP="00266197">
                  <w:pPr>
                    <w:autoSpaceDE w:val="0"/>
                    <w:autoSpaceDN w:val="0"/>
                    <w:spacing w:before="2"/>
                    <w:ind w:left="107"/>
                    <w:jc w:val="both"/>
                    <w:rPr>
                      <w:rFonts w:ascii="Times New Roman" w:eastAsia="Calibri" w:hAnsi="Calibri" w:cs="Calibri"/>
                      <w:b/>
                      <w:noProof w:val="0"/>
                      <w:sz w:val="20"/>
                    </w:rPr>
                  </w:pPr>
                  <w:r w:rsidRPr="00266197">
                    <w:rPr>
                      <w:rFonts w:ascii="Times New Roman" w:eastAsia="Calibri" w:hAnsi="Calibri" w:cs="Calibri"/>
                      <w:b/>
                      <w:noProof w:val="0"/>
                      <w:spacing w:val="-2"/>
                      <w:sz w:val="20"/>
                    </w:rPr>
                    <w:t>Adres</w:t>
                  </w:r>
                </w:p>
              </w:tc>
              <w:tc>
                <w:tcPr>
                  <w:tcW w:w="8226" w:type="dxa"/>
                  <w:gridSpan w:val="3"/>
                </w:tcPr>
                <w:p w14:paraId="1709A6C8" w14:textId="77777777" w:rsidR="00266197" w:rsidRPr="00266197" w:rsidRDefault="00266197" w:rsidP="00266197">
                  <w:pPr>
                    <w:autoSpaceDE w:val="0"/>
                    <w:autoSpaceDN w:val="0"/>
                    <w:spacing w:line="228" w:lineRule="exact"/>
                    <w:ind w:left="104"/>
                    <w:jc w:val="both"/>
                    <w:rPr>
                      <w:rFonts w:ascii="Times New Roman" w:eastAsia="Calibri" w:hAnsi="Times New Roman" w:cs="Calibri"/>
                      <w:noProof w:val="0"/>
                      <w:sz w:val="20"/>
                    </w:rPr>
                  </w:pPr>
                  <w:proofErr w:type="spellStart"/>
                  <w:r w:rsidRPr="00266197">
                    <w:rPr>
                      <w:rFonts w:ascii="Times New Roman" w:eastAsia="Calibri" w:hAnsi="Times New Roman" w:cs="Calibri"/>
                      <w:noProof w:val="0"/>
                      <w:sz w:val="20"/>
                    </w:rPr>
                    <w:t>Efsus</w:t>
                  </w:r>
                  <w:proofErr w:type="spellEnd"/>
                  <w:r w:rsidRPr="00266197">
                    <w:rPr>
                      <w:rFonts w:ascii="Times New Roman" w:eastAsia="Calibri" w:hAnsi="Times New Roman" w:cs="Calibri"/>
                      <w:noProof w:val="0"/>
                      <w:sz w:val="20"/>
                    </w:rPr>
                    <w:t xml:space="preserve"> Turan Mah. Afşin </w:t>
                  </w:r>
                  <w:proofErr w:type="spellStart"/>
                  <w:r w:rsidRPr="00266197">
                    <w:rPr>
                      <w:rFonts w:ascii="Times New Roman" w:eastAsia="Calibri" w:hAnsi="Times New Roman" w:cs="Calibri"/>
                      <w:noProof w:val="0"/>
                      <w:sz w:val="20"/>
                    </w:rPr>
                    <w:t>Mahzuni</w:t>
                  </w:r>
                  <w:proofErr w:type="spellEnd"/>
                  <w:r w:rsidRPr="00266197">
                    <w:rPr>
                      <w:rFonts w:ascii="Times New Roman" w:eastAsia="Calibri" w:hAnsi="Times New Roman" w:cs="Calibri"/>
                      <w:noProof w:val="0"/>
                      <w:sz w:val="20"/>
                    </w:rPr>
                    <w:t xml:space="preserve"> Şerif Yerleşkesi Kampusu E Blok Kat:1 </w:t>
                  </w:r>
                </w:p>
                <w:p w14:paraId="6850140E" w14:textId="77777777" w:rsidR="00266197" w:rsidRPr="00266197" w:rsidRDefault="00266197" w:rsidP="00266197">
                  <w:pPr>
                    <w:autoSpaceDE w:val="0"/>
                    <w:autoSpaceDN w:val="0"/>
                    <w:spacing w:line="228" w:lineRule="exact"/>
                    <w:ind w:left="104"/>
                    <w:jc w:val="both"/>
                    <w:rPr>
                      <w:rFonts w:ascii="Times New Roman" w:eastAsia="Calibri" w:hAnsi="Times New Roman" w:cs="Calibri"/>
                      <w:noProof w:val="0"/>
                      <w:sz w:val="20"/>
                    </w:rPr>
                  </w:pPr>
                  <w:r w:rsidRPr="00266197">
                    <w:rPr>
                      <w:rFonts w:ascii="Times New Roman" w:eastAsia="Calibri" w:hAnsi="Times New Roman" w:cs="Calibri"/>
                      <w:noProof w:val="0"/>
                      <w:sz w:val="20"/>
                    </w:rPr>
                    <w:t>Afşin/ Kahramanmaraş</w:t>
                  </w:r>
                </w:p>
              </w:tc>
            </w:tr>
            <w:tr w:rsidR="00266197" w:rsidRPr="00266197" w14:paraId="71E64820" w14:textId="77777777" w:rsidTr="00C21AAE">
              <w:trPr>
                <w:trHeight w:val="263"/>
              </w:trPr>
              <w:tc>
                <w:tcPr>
                  <w:tcW w:w="1588" w:type="dxa"/>
                </w:tcPr>
                <w:p w14:paraId="1CD429BE" w14:textId="77777777" w:rsidR="00266197" w:rsidRPr="00266197" w:rsidRDefault="00266197" w:rsidP="00266197">
                  <w:pPr>
                    <w:autoSpaceDE w:val="0"/>
                    <w:autoSpaceDN w:val="0"/>
                    <w:ind w:left="107"/>
                    <w:jc w:val="both"/>
                    <w:rPr>
                      <w:rFonts w:ascii="Times New Roman" w:eastAsia="Calibri" w:hAnsi="Calibri" w:cs="Calibri"/>
                      <w:b/>
                      <w:noProof w:val="0"/>
                      <w:sz w:val="20"/>
                    </w:rPr>
                  </w:pPr>
                  <w:r w:rsidRPr="00266197">
                    <w:rPr>
                      <w:rFonts w:ascii="Times New Roman" w:eastAsia="Calibri" w:hAnsi="Calibri" w:cs="Calibri"/>
                      <w:b/>
                      <w:noProof w:val="0"/>
                      <w:sz w:val="20"/>
                    </w:rPr>
                    <w:t>Web</w:t>
                  </w:r>
                  <w:r w:rsidRPr="00266197">
                    <w:rPr>
                      <w:rFonts w:ascii="Times New Roman" w:eastAsia="Calibri" w:hAnsi="Calibri" w:cs="Calibri"/>
                      <w:b/>
                      <w:noProof w:val="0"/>
                      <w:spacing w:val="-4"/>
                      <w:sz w:val="20"/>
                    </w:rPr>
                    <w:t xml:space="preserve"> </w:t>
                  </w:r>
                  <w:r w:rsidRPr="00266197">
                    <w:rPr>
                      <w:rFonts w:ascii="Times New Roman" w:eastAsia="Calibri" w:hAnsi="Calibri" w:cs="Calibri"/>
                      <w:b/>
                      <w:noProof w:val="0"/>
                      <w:spacing w:val="-2"/>
                      <w:sz w:val="20"/>
                    </w:rPr>
                    <w:t>Adresi</w:t>
                  </w:r>
                </w:p>
              </w:tc>
              <w:tc>
                <w:tcPr>
                  <w:tcW w:w="8226" w:type="dxa"/>
                  <w:gridSpan w:val="3"/>
                </w:tcPr>
                <w:p w14:paraId="1252146D" w14:textId="77777777" w:rsidR="00266197" w:rsidRPr="00266197" w:rsidRDefault="00266197" w:rsidP="00266197">
                  <w:pPr>
                    <w:autoSpaceDE w:val="0"/>
                    <w:autoSpaceDN w:val="0"/>
                    <w:spacing w:line="225" w:lineRule="exact"/>
                    <w:ind w:left="104"/>
                    <w:jc w:val="both"/>
                    <w:rPr>
                      <w:rFonts w:ascii="Times New Roman" w:eastAsia="Calibri" w:hAnsi="Calibri" w:cs="Calibri"/>
                      <w:noProof w:val="0"/>
                      <w:sz w:val="20"/>
                    </w:rPr>
                  </w:pPr>
                  <w:r w:rsidRPr="00266197">
                    <w:rPr>
                      <w:rFonts w:ascii="Times New Roman" w:eastAsia="Calibri" w:hAnsi="Calibri" w:cs="Calibri"/>
                      <w:noProof w:val="0"/>
                      <w:spacing w:val="-2"/>
                      <w:sz w:val="20"/>
                    </w:rPr>
                    <w:t>https://afsinsyo.ksu.edu.tr/</w:t>
                  </w:r>
                </w:p>
              </w:tc>
            </w:tr>
            <w:tr w:rsidR="00266197" w:rsidRPr="00266197" w14:paraId="3C93CB02" w14:textId="77777777" w:rsidTr="0002503E">
              <w:trPr>
                <w:trHeight w:val="266"/>
              </w:trPr>
              <w:tc>
                <w:tcPr>
                  <w:tcW w:w="9814" w:type="dxa"/>
                  <w:gridSpan w:val="4"/>
                </w:tcPr>
                <w:p w14:paraId="2A69EC1D" w14:textId="77777777" w:rsidR="00266197" w:rsidRPr="00266197" w:rsidRDefault="00266197" w:rsidP="00266197">
                  <w:pPr>
                    <w:autoSpaceDE w:val="0"/>
                    <w:autoSpaceDN w:val="0"/>
                    <w:ind w:left="107"/>
                    <w:jc w:val="both"/>
                    <w:rPr>
                      <w:rFonts w:ascii="Times New Roman" w:eastAsia="Calibri" w:hAnsi="Times New Roman" w:cs="Calibri"/>
                      <w:b/>
                      <w:noProof w:val="0"/>
                      <w:sz w:val="20"/>
                    </w:rPr>
                  </w:pPr>
                  <w:r w:rsidRPr="00266197">
                    <w:rPr>
                      <w:rFonts w:ascii="Times New Roman" w:eastAsia="Calibri" w:hAnsi="Times New Roman" w:cs="Calibri"/>
                      <w:b/>
                      <w:noProof w:val="0"/>
                      <w:sz w:val="20"/>
                    </w:rPr>
                    <w:t>Birim</w:t>
                  </w:r>
                  <w:r w:rsidRPr="00266197">
                    <w:rPr>
                      <w:rFonts w:ascii="Times New Roman" w:eastAsia="Calibri" w:hAnsi="Times New Roman" w:cs="Calibri"/>
                      <w:b/>
                      <w:noProof w:val="0"/>
                      <w:spacing w:val="-9"/>
                      <w:sz w:val="20"/>
                    </w:rPr>
                    <w:t xml:space="preserve"> </w:t>
                  </w:r>
                  <w:r w:rsidRPr="00266197">
                    <w:rPr>
                      <w:rFonts w:ascii="Times New Roman" w:eastAsia="Calibri" w:hAnsi="Times New Roman" w:cs="Calibri"/>
                      <w:b/>
                      <w:noProof w:val="0"/>
                      <w:sz w:val="20"/>
                    </w:rPr>
                    <w:t>Akademik</w:t>
                  </w:r>
                  <w:r w:rsidRPr="00266197">
                    <w:rPr>
                      <w:rFonts w:ascii="Times New Roman" w:eastAsia="Calibri" w:hAnsi="Times New Roman" w:cs="Calibri"/>
                      <w:b/>
                      <w:noProof w:val="0"/>
                      <w:spacing w:val="-6"/>
                      <w:sz w:val="20"/>
                    </w:rPr>
                    <w:t xml:space="preserve"> </w:t>
                  </w:r>
                  <w:r w:rsidRPr="00266197">
                    <w:rPr>
                      <w:rFonts w:ascii="Times New Roman" w:eastAsia="Calibri" w:hAnsi="Times New Roman" w:cs="Calibri"/>
                      <w:b/>
                      <w:noProof w:val="0"/>
                      <w:sz w:val="20"/>
                    </w:rPr>
                    <w:t>ve</w:t>
                  </w:r>
                  <w:r w:rsidRPr="00266197">
                    <w:rPr>
                      <w:rFonts w:ascii="Times New Roman" w:eastAsia="Calibri" w:hAnsi="Times New Roman" w:cs="Calibri"/>
                      <w:b/>
                      <w:noProof w:val="0"/>
                      <w:spacing w:val="-4"/>
                      <w:sz w:val="20"/>
                    </w:rPr>
                    <w:t xml:space="preserve"> </w:t>
                  </w:r>
                  <w:r w:rsidRPr="00266197">
                    <w:rPr>
                      <w:rFonts w:ascii="Times New Roman" w:eastAsia="Calibri" w:hAnsi="Times New Roman" w:cs="Calibri"/>
                      <w:b/>
                      <w:noProof w:val="0"/>
                      <w:sz w:val="20"/>
                    </w:rPr>
                    <w:t>İdari</w:t>
                  </w:r>
                  <w:r w:rsidRPr="00266197">
                    <w:rPr>
                      <w:rFonts w:ascii="Times New Roman" w:eastAsia="Calibri" w:hAnsi="Times New Roman" w:cs="Calibri"/>
                      <w:b/>
                      <w:noProof w:val="0"/>
                      <w:spacing w:val="-4"/>
                      <w:sz w:val="20"/>
                    </w:rPr>
                    <w:t xml:space="preserve"> </w:t>
                  </w:r>
                  <w:r w:rsidRPr="00266197">
                    <w:rPr>
                      <w:rFonts w:ascii="Times New Roman" w:eastAsia="Calibri" w:hAnsi="Times New Roman" w:cs="Calibri"/>
                      <w:b/>
                      <w:noProof w:val="0"/>
                      <w:spacing w:val="-2"/>
                      <w:sz w:val="20"/>
                    </w:rPr>
                    <w:t>Personeli</w:t>
                  </w:r>
                </w:p>
              </w:tc>
            </w:tr>
            <w:tr w:rsidR="00266197" w:rsidRPr="00266197" w14:paraId="7E12C81C" w14:textId="77777777" w:rsidTr="00C21AAE">
              <w:trPr>
                <w:trHeight w:val="263"/>
              </w:trPr>
              <w:tc>
                <w:tcPr>
                  <w:tcW w:w="1588" w:type="dxa"/>
                </w:tcPr>
                <w:p w14:paraId="0CDFE798" w14:textId="77777777" w:rsidR="00266197" w:rsidRPr="00266197" w:rsidRDefault="00266197" w:rsidP="00266197">
                  <w:pPr>
                    <w:autoSpaceDE w:val="0"/>
                    <w:autoSpaceDN w:val="0"/>
                    <w:ind w:left="107"/>
                    <w:jc w:val="both"/>
                    <w:rPr>
                      <w:rFonts w:ascii="Times New Roman" w:eastAsia="Calibri" w:hAnsi="Times New Roman" w:cs="Calibri"/>
                      <w:b/>
                      <w:noProof w:val="0"/>
                      <w:sz w:val="20"/>
                    </w:rPr>
                  </w:pPr>
                  <w:r w:rsidRPr="00266197">
                    <w:rPr>
                      <w:rFonts w:ascii="Times New Roman" w:eastAsia="Calibri" w:hAnsi="Times New Roman" w:cs="Calibri"/>
                      <w:b/>
                      <w:noProof w:val="0"/>
                      <w:spacing w:val="-2"/>
                      <w:sz w:val="20"/>
                    </w:rPr>
                    <w:t>Görev</w:t>
                  </w:r>
                </w:p>
              </w:tc>
              <w:tc>
                <w:tcPr>
                  <w:tcW w:w="3669" w:type="dxa"/>
                </w:tcPr>
                <w:p w14:paraId="04C459DC" w14:textId="37698DEE" w:rsidR="00266197" w:rsidRPr="00266197" w:rsidRDefault="00266197" w:rsidP="00266197">
                  <w:pPr>
                    <w:autoSpaceDE w:val="0"/>
                    <w:autoSpaceDN w:val="0"/>
                    <w:ind w:left="107"/>
                    <w:jc w:val="both"/>
                    <w:rPr>
                      <w:rFonts w:ascii="Times New Roman" w:eastAsia="Calibri" w:hAnsi="Calibri" w:cs="Calibri"/>
                      <w:b/>
                      <w:noProof w:val="0"/>
                      <w:sz w:val="20"/>
                    </w:rPr>
                  </w:pPr>
                  <w:r w:rsidRPr="00266197">
                    <w:rPr>
                      <w:rFonts w:ascii="Times New Roman" w:eastAsia="Calibri" w:hAnsi="Calibri" w:cs="Calibri"/>
                      <w:b/>
                      <w:noProof w:val="0"/>
                      <w:sz w:val="20"/>
                    </w:rPr>
                    <w:t>Ad-</w:t>
                  </w:r>
                  <w:r w:rsidRPr="00266197">
                    <w:rPr>
                      <w:rFonts w:ascii="Times New Roman" w:eastAsia="Calibri" w:hAnsi="Calibri" w:cs="Calibri"/>
                      <w:b/>
                      <w:noProof w:val="0"/>
                      <w:spacing w:val="-3"/>
                      <w:sz w:val="20"/>
                    </w:rPr>
                    <w:t xml:space="preserve"> </w:t>
                  </w:r>
                  <w:r w:rsidR="00A56176" w:rsidRPr="00266197">
                    <w:rPr>
                      <w:rFonts w:ascii="Times New Roman" w:eastAsia="Calibri" w:hAnsi="Calibri" w:cs="Calibri"/>
                      <w:b/>
                      <w:noProof w:val="0"/>
                      <w:spacing w:val="-2"/>
                      <w:sz w:val="20"/>
                    </w:rPr>
                    <w:t>Soyad</w:t>
                  </w:r>
                  <w:r w:rsidR="00A56176" w:rsidRPr="00266197">
                    <w:rPr>
                      <w:rFonts w:ascii="Times New Roman" w:eastAsia="Calibri" w:hAnsi="Calibri" w:cs="Calibri"/>
                      <w:b/>
                      <w:noProof w:val="0"/>
                      <w:spacing w:val="-2"/>
                      <w:sz w:val="20"/>
                    </w:rPr>
                    <w:t>ı</w:t>
                  </w:r>
                </w:p>
              </w:tc>
              <w:tc>
                <w:tcPr>
                  <w:tcW w:w="1694" w:type="dxa"/>
                </w:tcPr>
                <w:p w14:paraId="7BB803C4" w14:textId="77777777" w:rsidR="00266197" w:rsidRPr="00266197" w:rsidRDefault="00266197" w:rsidP="00266197">
                  <w:pPr>
                    <w:autoSpaceDE w:val="0"/>
                    <w:autoSpaceDN w:val="0"/>
                    <w:ind w:left="107"/>
                    <w:jc w:val="both"/>
                    <w:rPr>
                      <w:rFonts w:ascii="Times New Roman" w:eastAsia="Calibri" w:hAnsi="Calibri" w:cs="Calibri"/>
                      <w:b/>
                      <w:noProof w:val="0"/>
                      <w:sz w:val="20"/>
                    </w:rPr>
                  </w:pPr>
                  <w:r w:rsidRPr="00266197">
                    <w:rPr>
                      <w:rFonts w:ascii="Times New Roman" w:eastAsia="Calibri" w:hAnsi="Calibri" w:cs="Calibri"/>
                      <w:b/>
                      <w:noProof w:val="0"/>
                      <w:spacing w:val="-2"/>
                      <w:sz w:val="20"/>
                    </w:rPr>
                    <w:t>Telefon</w:t>
                  </w:r>
                </w:p>
              </w:tc>
              <w:tc>
                <w:tcPr>
                  <w:tcW w:w="2863" w:type="dxa"/>
                </w:tcPr>
                <w:p w14:paraId="5D7574E8" w14:textId="77777777" w:rsidR="00266197" w:rsidRPr="00266197" w:rsidRDefault="00266197" w:rsidP="00266197">
                  <w:pPr>
                    <w:autoSpaceDE w:val="0"/>
                    <w:autoSpaceDN w:val="0"/>
                    <w:ind w:left="107"/>
                    <w:jc w:val="both"/>
                    <w:rPr>
                      <w:rFonts w:ascii="Times New Roman" w:eastAsia="Calibri" w:hAnsi="Calibri" w:cs="Calibri"/>
                      <w:b/>
                      <w:noProof w:val="0"/>
                      <w:sz w:val="20"/>
                    </w:rPr>
                  </w:pPr>
                  <w:r w:rsidRPr="00266197">
                    <w:rPr>
                      <w:rFonts w:ascii="Times New Roman" w:eastAsia="Calibri" w:hAnsi="Calibri" w:cs="Calibri"/>
                      <w:b/>
                      <w:noProof w:val="0"/>
                      <w:sz w:val="20"/>
                    </w:rPr>
                    <w:t>E-</w:t>
                  </w:r>
                  <w:r w:rsidRPr="00266197">
                    <w:rPr>
                      <w:rFonts w:ascii="Times New Roman" w:eastAsia="Calibri" w:hAnsi="Calibri" w:cs="Calibri"/>
                      <w:b/>
                      <w:noProof w:val="0"/>
                      <w:spacing w:val="-2"/>
                      <w:sz w:val="20"/>
                    </w:rPr>
                    <w:t xml:space="preserve"> posta</w:t>
                  </w:r>
                </w:p>
              </w:tc>
            </w:tr>
            <w:tr w:rsidR="00266197" w:rsidRPr="00266197" w14:paraId="51E7F8B3" w14:textId="77777777" w:rsidTr="00C21AAE">
              <w:trPr>
                <w:trHeight w:val="263"/>
              </w:trPr>
              <w:tc>
                <w:tcPr>
                  <w:tcW w:w="1588" w:type="dxa"/>
                </w:tcPr>
                <w:p w14:paraId="3193E697" w14:textId="77777777" w:rsidR="00266197" w:rsidRPr="00266197" w:rsidRDefault="00266197" w:rsidP="00266197">
                  <w:pPr>
                    <w:autoSpaceDE w:val="0"/>
                    <w:autoSpaceDN w:val="0"/>
                    <w:ind w:left="107"/>
                    <w:jc w:val="both"/>
                    <w:rPr>
                      <w:rFonts w:ascii="Times New Roman" w:eastAsia="Calibri" w:hAnsi="Times New Roman" w:cs="Calibri"/>
                      <w:b/>
                      <w:noProof w:val="0"/>
                      <w:sz w:val="20"/>
                    </w:rPr>
                  </w:pPr>
                  <w:r w:rsidRPr="00266197">
                    <w:rPr>
                      <w:rFonts w:ascii="Times New Roman" w:eastAsia="Calibri" w:hAnsi="Times New Roman" w:cs="Calibri"/>
                      <w:b/>
                      <w:noProof w:val="0"/>
                      <w:sz w:val="20"/>
                    </w:rPr>
                    <w:t>Okul</w:t>
                  </w:r>
                  <w:r w:rsidRPr="00266197">
                    <w:rPr>
                      <w:rFonts w:ascii="Times New Roman" w:eastAsia="Calibri" w:hAnsi="Times New Roman" w:cs="Calibri"/>
                      <w:b/>
                      <w:noProof w:val="0"/>
                      <w:spacing w:val="-8"/>
                      <w:sz w:val="20"/>
                    </w:rPr>
                    <w:t xml:space="preserve"> </w:t>
                  </w:r>
                  <w:r w:rsidRPr="00266197">
                    <w:rPr>
                      <w:rFonts w:ascii="Times New Roman" w:eastAsia="Calibri" w:hAnsi="Times New Roman" w:cs="Calibri"/>
                      <w:b/>
                      <w:noProof w:val="0"/>
                      <w:spacing w:val="-2"/>
                      <w:sz w:val="20"/>
                    </w:rPr>
                    <w:t>Müdürü</w:t>
                  </w:r>
                </w:p>
              </w:tc>
              <w:tc>
                <w:tcPr>
                  <w:tcW w:w="3669" w:type="dxa"/>
                </w:tcPr>
                <w:p w14:paraId="1201F19F" w14:textId="6B2582D6" w:rsidR="00266197" w:rsidRPr="00266197" w:rsidRDefault="00A56176" w:rsidP="00A56176">
                  <w:pPr>
                    <w:autoSpaceDE w:val="0"/>
                    <w:autoSpaceDN w:val="0"/>
                    <w:spacing w:line="225" w:lineRule="exact"/>
                    <w:ind w:left="107"/>
                    <w:jc w:val="both"/>
                    <w:rPr>
                      <w:rFonts w:ascii="Times New Roman" w:eastAsia="Calibri" w:hAnsi="Times New Roman" w:cs="Calibri"/>
                      <w:noProof w:val="0"/>
                      <w:sz w:val="20"/>
                    </w:rPr>
                  </w:pPr>
                  <w:proofErr w:type="spellStart"/>
                  <w:proofErr w:type="gramStart"/>
                  <w:r>
                    <w:rPr>
                      <w:rFonts w:ascii="Times New Roman" w:eastAsia="Calibri" w:hAnsi="Times New Roman" w:cs="Calibri"/>
                      <w:noProof w:val="0"/>
                      <w:sz w:val="20"/>
                    </w:rPr>
                    <w:t>Prof.</w:t>
                  </w:r>
                  <w:r w:rsidR="00601F9D" w:rsidRPr="00601F9D">
                    <w:rPr>
                      <w:rFonts w:ascii="Times New Roman" w:eastAsia="Calibri" w:hAnsi="Times New Roman" w:cs="Calibri"/>
                      <w:noProof w:val="0"/>
                      <w:sz w:val="20"/>
                    </w:rPr>
                    <w:t>Dr</w:t>
                  </w:r>
                  <w:r>
                    <w:rPr>
                      <w:rFonts w:ascii="Times New Roman" w:eastAsia="Calibri" w:hAnsi="Times New Roman" w:cs="Calibri"/>
                      <w:noProof w:val="0"/>
                      <w:sz w:val="20"/>
                    </w:rPr>
                    <w:t>.</w:t>
                  </w:r>
                  <w:r w:rsidR="00601F9D">
                    <w:rPr>
                      <w:rFonts w:ascii="Times New Roman" w:eastAsia="Calibri" w:hAnsi="Times New Roman" w:cs="Calibri"/>
                      <w:noProof w:val="0"/>
                      <w:sz w:val="20"/>
                    </w:rPr>
                    <w:t>T</w:t>
                  </w:r>
                  <w:r>
                    <w:rPr>
                      <w:rFonts w:ascii="Times New Roman" w:eastAsia="Calibri" w:hAnsi="Times New Roman" w:cs="Calibri"/>
                      <w:noProof w:val="0"/>
                      <w:sz w:val="20"/>
                    </w:rPr>
                    <w:t>uncay</w:t>
                  </w:r>
                  <w:proofErr w:type="spellEnd"/>
                  <w:proofErr w:type="gramEnd"/>
                  <w:r>
                    <w:rPr>
                      <w:rFonts w:ascii="Times New Roman" w:eastAsia="Calibri" w:hAnsi="Times New Roman" w:cs="Calibri"/>
                      <w:noProof w:val="0"/>
                      <w:sz w:val="20"/>
                    </w:rPr>
                    <w:t xml:space="preserve"> </w:t>
                  </w:r>
                  <w:r w:rsidR="00601F9D" w:rsidRPr="00601F9D">
                    <w:rPr>
                      <w:rFonts w:ascii="Times New Roman" w:eastAsia="Calibri" w:hAnsi="Times New Roman" w:cs="Calibri"/>
                      <w:noProof w:val="0"/>
                      <w:sz w:val="20"/>
                    </w:rPr>
                    <w:t>YEŞİLKAYNAK</w:t>
                  </w:r>
                </w:p>
              </w:tc>
              <w:tc>
                <w:tcPr>
                  <w:tcW w:w="1694" w:type="dxa"/>
                </w:tcPr>
                <w:p w14:paraId="6F9F0E2A" w14:textId="7C41337B" w:rsidR="00266197" w:rsidRPr="00266197" w:rsidRDefault="00266197" w:rsidP="00CF1059">
                  <w:pPr>
                    <w:autoSpaceDE w:val="0"/>
                    <w:autoSpaceDN w:val="0"/>
                    <w:spacing w:line="225" w:lineRule="exact"/>
                    <w:ind w:left="107"/>
                    <w:jc w:val="both"/>
                    <w:rPr>
                      <w:rFonts w:ascii="Times New Roman" w:eastAsia="Calibri" w:hAnsi="Calibri" w:cs="Calibri"/>
                      <w:noProof w:val="0"/>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5"/>
                      <w:sz w:val="20"/>
                    </w:rPr>
                    <w:t xml:space="preserve"> </w:t>
                  </w:r>
                  <w:r w:rsidRPr="00266197">
                    <w:rPr>
                      <w:rFonts w:ascii="Times New Roman" w:eastAsia="Calibri" w:hAnsi="Calibri" w:cs="Calibri"/>
                      <w:noProof w:val="0"/>
                      <w:sz w:val="20"/>
                    </w:rPr>
                    <w:t>300</w:t>
                  </w:r>
                  <w:r w:rsidRPr="00266197">
                    <w:rPr>
                      <w:rFonts w:ascii="Times New Roman" w:eastAsia="Calibri" w:hAnsi="Calibri" w:cs="Calibri"/>
                      <w:noProof w:val="0"/>
                      <w:spacing w:val="-3"/>
                      <w:sz w:val="20"/>
                    </w:rPr>
                    <w:t xml:space="preserve"> </w:t>
                  </w:r>
                  <w:r w:rsidR="00CF1059">
                    <w:rPr>
                      <w:rFonts w:ascii="Times New Roman" w:eastAsia="Calibri" w:hAnsi="Calibri" w:cs="Calibri"/>
                      <w:noProof w:val="0"/>
                      <w:spacing w:val="-3"/>
                      <w:sz w:val="20"/>
                    </w:rPr>
                    <w:t>22 85</w:t>
                  </w:r>
                </w:p>
              </w:tc>
              <w:tc>
                <w:tcPr>
                  <w:tcW w:w="2863" w:type="dxa"/>
                </w:tcPr>
                <w:p w14:paraId="43EF644F" w14:textId="57051AE0" w:rsidR="00266197" w:rsidRPr="00266197" w:rsidRDefault="00590DE2" w:rsidP="00266197">
                  <w:pPr>
                    <w:autoSpaceDE w:val="0"/>
                    <w:autoSpaceDN w:val="0"/>
                    <w:jc w:val="both"/>
                    <w:rPr>
                      <w:rFonts w:ascii="Times New Roman" w:eastAsia="Times New Roman" w:hAnsi="Times New Roman" w:cs="Times New Roman"/>
                      <w:noProof w:val="0"/>
                    </w:rPr>
                  </w:pPr>
                  <w:proofErr w:type="spellStart"/>
                  <w:proofErr w:type="gramStart"/>
                  <w:r w:rsidRPr="00590DE2">
                    <w:rPr>
                      <w:rFonts w:ascii="Times New Roman" w:eastAsia="Times New Roman" w:hAnsi="Times New Roman" w:cs="Times New Roman"/>
                      <w:noProof w:val="0"/>
                    </w:rPr>
                    <w:t>tyesilkaynak</w:t>
                  </w:r>
                  <w:proofErr w:type="spellEnd"/>
                  <w:proofErr w:type="gramEnd"/>
                  <w:r w:rsidRPr="00590DE2">
                    <w:rPr>
                      <w:rFonts w:ascii="Times New Roman" w:eastAsia="Times New Roman" w:hAnsi="Times New Roman" w:cs="Times New Roman"/>
                      <w:noProof w:val="0"/>
                    </w:rPr>
                    <w:t xml:space="preserve"> </w:t>
                  </w:r>
                  <w:r w:rsidR="00266197" w:rsidRPr="00266197">
                    <w:rPr>
                      <w:rFonts w:ascii="Times New Roman" w:eastAsia="Times New Roman" w:hAnsi="Times New Roman" w:cs="Times New Roman"/>
                      <w:noProof w:val="0"/>
                    </w:rPr>
                    <w:t>@ksu.edu.tr</w:t>
                  </w:r>
                </w:p>
              </w:tc>
            </w:tr>
            <w:tr w:rsidR="00266197" w:rsidRPr="00266197" w14:paraId="730CB09B" w14:textId="77777777" w:rsidTr="00636247">
              <w:trPr>
                <w:trHeight w:val="505"/>
              </w:trPr>
              <w:tc>
                <w:tcPr>
                  <w:tcW w:w="1588" w:type="dxa"/>
                </w:tcPr>
                <w:p w14:paraId="4B3CC83D" w14:textId="77777777" w:rsidR="00266197" w:rsidRPr="00266197" w:rsidRDefault="00266197" w:rsidP="00266197">
                  <w:pPr>
                    <w:autoSpaceDE w:val="0"/>
                    <w:autoSpaceDN w:val="0"/>
                    <w:ind w:left="107"/>
                    <w:jc w:val="both"/>
                    <w:rPr>
                      <w:rFonts w:ascii="Times New Roman" w:eastAsia="Calibri" w:hAnsi="Times New Roman" w:cs="Calibri"/>
                      <w:b/>
                      <w:noProof w:val="0"/>
                      <w:sz w:val="20"/>
                    </w:rPr>
                  </w:pPr>
                  <w:r w:rsidRPr="00266197">
                    <w:rPr>
                      <w:rFonts w:ascii="Times New Roman" w:eastAsia="Calibri" w:hAnsi="Times New Roman" w:cs="Calibri"/>
                      <w:b/>
                      <w:noProof w:val="0"/>
                      <w:spacing w:val="-4"/>
                      <w:sz w:val="20"/>
                    </w:rPr>
                    <w:t>Müdür</w:t>
                  </w:r>
                </w:p>
                <w:p w14:paraId="75DAA47F" w14:textId="77777777" w:rsidR="00266197" w:rsidRPr="00266197" w:rsidRDefault="00266197" w:rsidP="00266197">
                  <w:pPr>
                    <w:autoSpaceDE w:val="0"/>
                    <w:autoSpaceDN w:val="0"/>
                    <w:spacing w:before="37"/>
                    <w:ind w:left="107"/>
                    <w:jc w:val="both"/>
                    <w:rPr>
                      <w:rFonts w:ascii="Times New Roman" w:eastAsia="Calibri" w:hAnsi="Times New Roman" w:cs="Calibri"/>
                      <w:b/>
                      <w:noProof w:val="0"/>
                      <w:sz w:val="20"/>
                    </w:rPr>
                  </w:pPr>
                  <w:r w:rsidRPr="00266197">
                    <w:rPr>
                      <w:rFonts w:ascii="Times New Roman" w:eastAsia="Calibri" w:hAnsi="Times New Roman" w:cs="Calibri"/>
                      <w:b/>
                      <w:noProof w:val="0"/>
                      <w:spacing w:val="-2"/>
                      <w:sz w:val="20"/>
                    </w:rPr>
                    <w:t>Yardımcıları</w:t>
                  </w:r>
                </w:p>
              </w:tc>
              <w:tc>
                <w:tcPr>
                  <w:tcW w:w="3669" w:type="dxa"/>
                </w:tcPr>
                <w:p w14:paraId="0531F54A" w14:textId="77777777" w:rsidR="00266197" w:rsidRPr="00266197" w:rsidRDefault="00266197" w:rsidP="00266197">
                  <w:pPr>
                    <w:autoSpaceDE w:val="0"/>
                    <w:autoSpaceDN w:val="0"/>
                    <w:spacing w:line="278" w:lineRule="auto"/>
                    <w:ind w:left="107"/>
                    <w:jc w:val="both"/>
                    <w:rPr>
                      <w:rFonts w:ascii="Times New Roman" w:eastAsia="Calibri" w:hAnsi="Times New Roman" w:cs="Calibri"/>
                      <w:noProof w:val="0"/>
                      <w:sz w:val="20"/>
                    </w:rPr>
                  </w:pPr>
                  <w:r w:rsidRPr="00266197">
                    <w:rPr>
                      <w:rFonts w:ascii="Times New Roman" w:eastAsia="Calibri" w:hAnsi="Times New Roman" w:cs="Calibri"/>
                      <w:noProof w:val="0"/>
                      <w:sz w:val="20"/>
                    </w:rPr>
                    <w:t>Öğr. Gör. Mehmet KARAOĞLAN</w:t>
                  </w:r>
                </w:p>
              </w:tc>
              <w:tc>
                <w:tcPr>
                  <w:tcW w:w="1694" w:type="dxa"/>
                </w:tcPr>
                <w:p w14:paraId="02AFE9E6" w14:textId="77777777" w:rsidR="00266197" w:rsidRPr="00266197" w:rsidRDefault="00266197" w:rsidP="00266197">
                  <w:pPr>
                    <w:autoSpaceDE w:val="0"/>
                    <w:autoSpaceDN w:val="0"/>
                    <w:spacing w:before="37"/>
                    <w:ind w:left="107"/>
                    <w:jc w:val="both"/>
                    <w:rPr>
                      <w:rFonts w:ascii="Times New Roman" w:eastAsia="Calibri" w:hAnsi="Calibri" w:cs="Calibri"/>
                      <w:noProof w:val="0"/>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4"/>
                      <w:sz w:val="20"/>
                    </w:rPr>
                    <w:t xml:space="preserve"> </w:t>
                  </w:r>
                  <w:r w:rsidRPr="00266197">
                    <w:rPr>
                      <w:rFonts w:ascii="Times New Roman" w:eastAsia="Calibri" w:hAnsi="Calibri" w:cs="Calibri"/>
                      <w:noProof w:val="0"/>
                      <w:sz w:val="20"/>
                    </w:rPr>
                    <w:t>300</w:t>
                  </w:r>
                  <w:r w:rsidRPr="00266197">
                    <w:rPr>
                      <w:rFonts w:ascii="Times New Roman" w:eastAsia="Calibri" w:hAnsi="Calibri" w:cs="Calibri"/>
                      <w:noProof w:val="0"/>
                      <w:spacing w:val="-2"/>
                      <w:sz w:val="20"/>
                    </w:rPr>
                    <w:t xml:space="preserve"> 4879</w:t>
                  </w:r>
                </w:p>
              </w:tc>
              <w:tc>
                <w:tcPr>
                  <w:tcW w:w="2863" w:type="dxa"/>
                </w:tcPr>
                <w:p w14:paraId="7764DA04" w14:textId="77777777" w:rsidR="00266197" w:rsidRPr="00266197" w:rsidRDefault="00266197" w:rsidP="00266197">
                  <w:pPr>
                    <w:autoSpaceDE w:val="0"/>
                    <w:autoSpaceDN w:val="0"/>
                    <w:jc w:val="both"/>
                    <w:rPr>
                      <w:rFonts w:ascii="Times New Roman" w:eastAsia="Times New Roman" w:hAnsi="Times New Roman" w:cs="Times New Roman"/>
                      <w:noProof w:val="0"/>
                    </w:rPr>
                  </w:pPr>
                  <w:r w:rsidRPr="00266197">
                    <w:rPr>
                      <w:rFonts w:ascii="Times New Roman" w:eastAsia="Times New Roman" w:hAnsi="Times New Roman" w:cs="Times New Roman"/>
                      <w:noProof w:val="0"/>
                    </w:rPr>
                    <w:t>mehmetkaraoglan@ksu.edu.tr</w:t>
                  </w:r>
                </w:p>
              </w:tc>
            </w:tr>
            <w:tr w:rsidR="00266197" w:rsidRPr="00266197" w14:paraId="524D8540" w14:textId="77777777" w:rsidTr="00C21AAE">
              <w:trPr>
                <w:trHeight w:val="263"/>
              </w:trPr>
              <w:tc>
                <w:tcPr>
                  <w:tcW w:w="1588" w:type="dxa"/>
                </w:tcPr>
                <w:p w14:paraId="48E00C8A" w14:textId="77777777" w:rsidR="00266197" w:rsidRPr="00266197" w:rsidRDefault="00266197" w:rsidP="00266197">
                  <w:pPr>
                    <w:autoSpaceDE w:val="0"/>
                    <w:autoSpaceDN w:val="0"/>
                    <w:ind w:left="107"/>
                    <w:jc w:val="both"/>
                    <w:rPr>
                      <w:rFonts w:ascii="Times New Roman" w:eastAsia="Calibri" w:hAnsi="Calibri" w:cs="Calibri"/>
                      <w:b/>
                      <w:noProof w:val="0"/>
                      <w:sz w:val="20"/>
                    </w:rPr>
                  </w:pPr>
                  <w:r w:rsidRPr="00266197">
                    <w:rPr>
                      <w:rFonts w:ascii="Times New Roman" w:eastAsia="Calibri" w:hAnsi="Calibri" w:cs="Calibri"/>
                      <w:b/>
                      <w:noProof w:val="0"/>
                      <w:sz w:val="20"/>
                    </w:rPr>
                    <w:t>Y</w:t>
                  </w:r>
                  <w:r w:rsidRPr="00266197">
                    <w:rPr>
                      <w:rFonts w:ascii="Times New Roman" w:eastAsia="Calibri" w:hAnsi="Calibri" w:cs="Calibri"/>
                      <w:b/>
                      <w:noProof w:val="0"/>
                      <w:sz w:val="20"/>
                    </w:rPr>
                    <w:t>ü</w:t>
                  </w:r>
                  <w:r w:rsidRPr="00266197">
                    <w:rPr>
                      <w:rFonts w:ascii="Times New Roman" w:eastAsia="Calibri" w:hAnsi="Calibri" w:cs="Calibri"/>
                      <w:b/>
                      <w:noProof w:val="0"/>
                      <w:sz w:val="20"/>
                    </w:rPr>
                    <w:t xml:space="preserve">ksekokul </w:t>
                  </w:r>
                  <w:r w:rsidRPr="00266197">
                    <w:rPr>
                      <w:rFonts w:ascii="Times New Roman" w:eastAsia="Calibri" w:hAnsi="Calibri" w:cs="Calibri"/>
                      <w:b/>
                      <w:noProof w:val="0"/>
                      <w:spacing w:val="-2"/>
                      <w:sz w:val="20"/>
                    </w:rPr>
                    <w:t>Sekreteri</w:t>
                  </w:r>
                </w:p>
              </w:tc>
              <w:tc>
                <w:tcPr>
                  <w:tcW w:w="3669" w:type="dxa"/>
                </w:tcPr>
                <w:p w14:paraId="564DE911" w14:textId="77777777" w:rsidR="00266197" w:rsidRPr="00266197" w:rsidRDefault="00266197" w:rsidP="00266197">
                  <w:pPr>
                    <w:autoSpaceDE w:val="0"/>
                    <w:autoSpaceDN w:val="0"/>
                    <w:spacing w:line="225" w:lineRule="exact"/>
                    <w:ind w:left="107"/>
                    <w:jc w:val="both"/>
                    <w:rPr>
                      <w:rFonts w:ascii="Times New Roman" w:eastAsia="Calibri" w:hAnsi="Times New Roman" w:cs="Calibri"/>
                      <w:noProof w:val="0"/>
                      <w:sz w:val="20"/>
                    </w:rPr>
                  </w:pPr>
                  <w:proofErr w:type="spellStart"/>
                  <w:r w:rsidRPr="00266197">
                    <w:rPr>
                      <w:rFonts w:ascii="Times New Roman" w:eastAsia="Calibri" w:hAnsi="Times New Roman" w:cs="Calibri"/>
                      <w:noProof w:val="0"/>
                      <w:sz w:val="20"/>
                    </w:rPr>
                    <w:t>Nusrat</w:t>
                  </w:r>
                  <w:proofErr w:type="spellEnd"/>
                  <w:r w:rsidRPr="00266197">
                    <w:rPr>
                      <w:rFonts w:ascii="Times New Roman" w:eastAsia="Calibri" w:hAnsi="Times New Roman" w:cs="Calibri"/>
                      <w:noProof w:val="0"/>
                      <w:sz w:val="20"/>
                    </w:rPr>
                    <w:t xml:space="preserve"> KARATAŞ</w:t>
                  </w:r>
                </w:p>
              </w:tc>
              <w:tc>
                <w:tcPr>
                  <w:tcW w:w="1694" w:type="dxa"/>
                </w:tcPr>
                <w:p w14:paraId="05F31057" w14:textId="77777777" w:rsidR="00266197" w:rsidRPr="00266197" w:rsidRDefault="00266197" w:rsidP="00266197">
                  <w:pPr>
                    <w:autoSpaceDE w:val="0"/>
                    <w:autoSpaceDN w:val="0"/>
                    <w:spacing w:line="225" w:lineRule="exact"/>
                    <w:ind w:left="107"/>
                    <w:jc w:val="both"/>
                    <w:rPr>
                      <w:rFonts w:ascii="Times New Roman" w:eastAsia="Calibri" w:hAnsi="Calibri" w:cs="Calibri"/>
                      <w:noProof w:val="0"/>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5"/>
                      <w:sz w:val="20"/>
                    </w:rPr>
                    <w:t xml:space="preserve"> </w:t>
                  </w:r>
                  <w:r w:rsidRPr="00266197">
                    <w:rPr>
                      <w:rFonts w:ascii="Times New Roman" w:eastAsia="Calibri" w:hAnsi="Calibri" w:cs="Calibri"/>
                      <w:noProof w:val="0"/>
                      <w:sz w:val="20"/>
                    </w:rPr>
                    <w:t>300</w:t>
                  </w:r>
                  <w:r w:rsidRPr="00266197">
                    <w:rPr>
                      <w:rFonts w:ascii="Times New Roman" w:eastAsia="Calibri" w:hAnsi="Calibri" w:cs="Calibri"/>
                      <w:noProof w:val="0"/>
                      <w:spacing w:val="-1"/>
                      <w:sz w:val="20"/>
                    </w:rPr>
                    <w:t xml:space="preserve"> 4899</w:t>
                  </w:r>
                </w:p>
              </w:tc>
              <w:tc>
                <w:tcPr>
                  <w:tcW w:w="2863" w:type="dxa"/>
                </w:tcPr>
                <w:p w14:paraId="58C680F1" w14:textId="77777777" w:rsidR="00266197" w:rsidRPr="00266197" w:rsidRDefault="00266197" w:rsidP="00266197">
                  <w:pPr>
                    <w:autoSpaceDE w:val="0"/>
                    <w:autoSpaceDN w:val="0"/>
                    <w:jc w:val="both"/>
                    <w:rPr>
                      <w:rFonts w:ascii="Times New Roman" w:eastAsia="Times New Roman" w:hAnsi="Times New Roman" w:cs="Times New Roman"/>
                      <w:noProof w:val="0"/>
                    </w:rPr>
                  </w:pPr>
                  <w:r w:rsidRPr="00266197">
                    <w:rPr>
                      <w:rFonts w:ascii="Times New Roman" w:eastAsia="Times New Roman" w:hAnsi="Times New Roman" w:cs="Times New Roman"/>
                      <w:noProof w:val="0"/>
                    </w:rPr>
                    <w:t>nkaratas@ksu.edu.tr</w:t>
                  </w:r>
                </w:p>
              </w:tc>
            </w:tr>
            <w:tr w:rsidR="00613D57" w:rsidRPr="00266197" w14:paraId="103AD81B" w14:textId="77777777" w:rsidTr="00C21AAE">
              <w:trPr>
                <w:trHeight w:val="530"/>
              </w:trPr>
              <w:tc>
                <w:tcPr>
                  <w:tcW w:w="1588" w:type="dxa"/>
                </w:tcPr>
                <w:p w14:paraId="02FDD114" w14:textId="77777777" w:rsidR="00613D57" w:rsidRPr="00266197" w:rsidRDefault="00613D57" w:rsidP="00613D57">
                  <w:pPr>
                    <w:tabs>
                      <w:tab w:val="left" w:pos="1353"/>
                    </w:tabs>
                    <w:autoSpaceDE w:val="0"/>
                    <w:autoSpaceDN w:val="0"/>
                    <w:spacing w:before="2"/>
                    <w:ind w:left="107"/>
                    <w:jc w:val="both"/>
                    <w:rPr>
                      <w:rFonts w:ascii="Times New Roman" w:eastAsia="Calibri" w:hAnsi="Calibri" w:cs="Calibri"/>
                      <w:b/>
                      <w:noProof w:val="0"/>
                      <w:sz w:val="20"/>
                    </w:rPr>
                  </w:pPr>
                  <w:r w:rsidRPr="00266197">
                    <w:rPr>
                      <w:rFonts w:ascii="Times New Roman" w:eastAsia="Calibri" w:hAnsi="Calibri" w:cs="Calibri"/>
                      <w:b/>
                      <w:noProof w:val="0"/>
                      <w:spacing w:val="-2"/>
                      <w:sz w:val="20"/>
                    </w:rPr>
                    <w:t>Birim</w:t>
                  </w:r>
                  <w:r w:rsidRPr="00266197">
                    <w:rPr>
                      <w:rFonts w:ascii="Times New Roman" w:eastAsia="Calibri" w:hAnsi="Calibri" w:cs="Calibri"/>
                      <w:b/>
                      <w:noProof w:val="0"/>
                      <w:sz w:val="20"/>
                    </w:rPr>
                    <w:t xml:space="preserve"> </w:t>
                  </w:r>
                  <w:r w:rsidRPr="00266197">
                    <w:rPr>
                      <w:rFonts w:ascii="Times New Roman" w:eastAsia="Calibri" w:hAnsi="Calibri" w:cs="Calibri"/>
                      <w:b/>
                      <w:noProof w:val="0"/>
                      <w:spacing w:val="-2"/>
                      <w:sz w:val="20"/>
                    </w:rPr>
                    <w:t>Kalite</w:t>
                  </w:r>
                </w:p>
                <w:p w14:paraId="5E4AA429" w14:textId="77777777" w:rsidR="00613D57" w:rsidRPr="00266197" w:rsidRDefault="00613D57" w:rsidP="00613D57">
                  <w:pPr>
                    <w:autoSpaceDE w:val="0"/>
                    <w:autoSpaceDN w:val="0"/>
                    <w:spacing w:before="34"/>
                    <w:ind w:left="107"/>
                    <w:jc w:val="both"/>
                    <w:rPr>
                      <w:rFonts w:ascii="Times New Roman" w:eastAsia="Calibri" w:hAnsi="Times New Roman" w:cs="Calibri"/>
                      <w:b/>
                      <w:noProof w:val="0"/>
                      <w:sz w:val="20"/>
                    </w:rPr>
                  </w:pPr>
                  <w:r w:rsidRPr="00266197">
                    <w:rPr>
                      <w:rFonts w:ascii="Times New Roman" w:eastAsia="Calibri" w:hAnsi="Times New Roman" w:cs="Calibri"/>
                      <w:b/>
                      <w:noProof w:val="0"/>
                      <w:sz w:val="20"/>
                    </w:rPr>
                    <w:t>Komisyon</w:t>
                  </w:r>
                  <w:r w:rsidRPr="00266197">
                    <w:rPr>
                      <w:rFonts w:ascii="Times New Roman" w:eastAsia="Calibri" w:hAnsi="Times New Roman" w:cs="Calibri"/>
                      <w:b/>
                      <w:noProof w:val="0"/>
                      <w:spacing w:val="-10"/>
                      <w:sz w:val="20"/>
                    </w:rPr>
                    <w:t xml:space="preserve"> </w:t>
                  </w:r>
                  <w:r w:rsidRPr="00266197">
                    <w:rPr>
                      <w:rFonts w:ascii="Times New Roman" w:eastAsia="Calibri" w:hAnsi="Times New Roman" w:cs="Calibri"/>
                      <w:b/>
                      <w:noProof w:val="0"/>
                      <w:spacing w:val="-2"/>
                      <w:sz w:val="20"/>
                    </w:rPr>
                    <w:t>Başkanı</w:t>
                  </w:r>
                </w:p>
              </w:tc>
              <w:tc>
                <w:tcPr>
                  <w:tcW w:w="3669" w:type="dxa"/>
                </w:tcPr>
                <w:p w14:paraId="4557BD9B" w14:textId="0B635F2D" w:rsidR="00613D57" w:rsidRPr="00266197" w:rsidRDefault="00613D57" w:rsidP="00613D57">
                  <w:pPr>
                    <w:autoSpaceDE w:val="0"/>
                    <w:autoSpaceDN w:val="0"/>
                    <w:spacing w:line="228" w:lineRule="exact"/>
                    <w:ind w:left="107"/>
                    <w:jc w:val="both"/>
                    <w:rPr>
                      <w:rFonts w:ascii="Times New Roman" w:eastAsia="Calibri" w:hAnsi="Times New Roman" w:cs="Calibri"/>
                      <w:noProof w:val="0"/>
                      <w:sz w:val="20"/>
                    </w:rPr>
                  </w:pPr>
                  <w:proofErr w:type="spellStart"/>
                  <w:proofErr w:type="gramStart"/>
                  <w:r>
                    <w:rPr>
                      <w:rFonts w:ascii="Times New Roman" w:eastAsia="Calibri" w:hAnsi="Times New Roman" w:cs="Calibri"/>
                      <w:noProof w:val="0"/>
                      <w:sz w:val="20"/>
                    </w:rPr>
                    <w:t>Prof.</w:t>
                  </w:r>
                  <w:r w:rsidRPr="00601F9D">
                    <w:rPr>
                      <w:rFonts w:ascii="Times New Roman" w:eastAsia="Calibri" w:hAnsi="Times New Roman" w:cs="Calibri"/>
                      <w:noProof w:val="0"/>
                      <w:sz w:val="20"/>
                    </w:rPr>
                    <w:t>Dr</w:t>
                  </w:r>
                  <w:r>
                    <w:rPr>
                      <w:rFonts w:ascii="Times New Roman" w:eastAsia="Calibri" w:hAnsi="Times New Roman" w:cs="Calibri"/>
                      <w:noProof w:val="0"/>
                      <w:sz w:val="20"/>
                    </w:rPr>
                    <w:t>.Tuncay</w:t>
                  </w:r>
                  <w:proofErr w:type="spellEnd"/>
                  <w:proofErr w:type="gramEnd"/>
                  <w:r>
                    <w:rPr>
                      <w:rFonts w:ascii="Times New Roman" w:eastAsia="Calibri" w:hAnsi="Times New Roman" w:cs="Calibri"/>
                      <w:noProof w:val="0"/>
                      <w:sz w:val="20"/>
                    </w:rPr>
                    <w:t xml:space="preserve"> </w:t>
                  </w:r>
                  <w:r w:rsidRPr="00601F9D">
                    <w:rPr>
                      <w:rFonts w:ascii="Times New Roman" w:eastAsia="Calibri" w:hAnsi="Times New Roman" w:cs="Calibri"/>
                      <w:noProof w:val="0"/>
                      <w:sz w:val="20"/>
                    </w:rPr>
                    <w:t>YEŞİLKAYNAK</w:t>
                  </w:r>
                </w:p>
              </w:tc>
              <w:tc>
                <w:tcPr>
                  <w:tcW w:w="1694" w:type="dxa"/>
                </w:tcPr>
                <w:p w14:paraId="0DCBA9E5" w14:textId="1E8DB42E" w:rsidR="00613D57" w:rsidRPr="00266197" w:rsidRDefault="00613D57" w:rsidP="00613D57">
                  <w:pPr>
                    <w:autoSpaceDE w:val="0"/>
                    <w:autoSpaceDN w:val="0"/>
                    <w:spacing w:line="228" w:lineRule="exact"/>
                    <w:ind w:left="107"/>
                    <w:jc w:val="both"/>
                    <w:rPr>
                      <w:rFonts w:ascii="Times New Roman" w:eastAsia="Calibri" w:hAnsi="Calibri" w:cs="Calibri"/>
                      <w:noProof w:val="0"/>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5"/>
                      <w:sz w:val="20"/>
                    </w:rPr>
                    <w:t xml:space="preserve"> </w:t>
                  </w:r>
                  <w:r w:rsidRPr="00266197">
                    <w:rPr>
                      <w:rFonts w:ascii="Times New Roman" w:eastAsia="Calibri" w:hAnsi="Calibri" w:cs="Calibri"/>
                      <w:noProof w:val="0"/>
                      <w:sz w:val="20"/>
                    </w:rPr>
                    <w:t>300</w:t>
                  </w:r>
                  <w:r w:rsidRPr="00266197">
                    <w:rPr>
                      <w:rFonts w:ascii="Times New Roman" w:eastAsia="Calibri" w:hAnsi="Calibri" w:cs="Calibri"/>
                      <w:noProof w:val="0"/>
                      <w:spacing w:val="-3"/>
                      <w:sz w:val="20"/>
                    </w:rPr>
                    <w:t xml:space="preserve"> </w:t>
                  </w:r>
                  <w:r>
                    <w:rPr>
                      <w:rFonts w:ascii="Times New Roman" w:eastAsia="Calibri" w:hAnsi="Calibri" w:cs="Calibri"/>
                      <w:noProof w:val="0"/>
                      <w:spacing w:val="-3"/>
                      <w:sz w:val="20"/>
                    </w:rPr>
                    <w:t>22 85</w:t>
                  </w:r>
                </w:p>
              </w:tc>
              <w:tc>
                <w:tcPr>
                  <w:tcW w:w="2863" w:type="dxa"/>
                </w:tcPr>
                <w:p w14:paraId="3C93E166" w14:textId="55AD688E" w:rsidR="00613D57" w:rsidRPr="00266197" w:rsidRDefault="00613D57" w:rsidP="00613D57">
                  <w:pPr>
                    <w:autoSpaceDE w:val="0"/>
                    <w:autoSpaceDN w:val="0"/>
                    <w:jc w:val="both"/>
                    <w:rPr>
                      <w:rFonts w:ascii="Times New Roman" w:eastAsia="Times New Roman" w:hAnsi="Times New Roman" w:cs="Times New Roman"/>
                      <w:noProof w:val="0"/>
                    </w:rPr>
                  </w:pPr>
                  <w:proofErr w:type="spellStart"/>
                  <w:proofErr w:type="gramStart"/>
                  <w:r w:rsidRPr="00590DE2">
                    <w:rPr>
                      <w:rFonts w:ascii="Times New Roman" w:eastAsia="Times New Roman" w:hAnsi="Times New Roman" w:cs="Times New Roman"/>
                      <w:noProof w:val="0"/>
                    </w:rPr>
                    <w:t>tyesilkaynak</w:t>
                  </w:r>
                  <w:proofErr w:type="spellEnd"/>
                  <w:proofErr w:type="gramEnd"/>
                  <w:r w:rsidRPr="00590DE2">
                    <w:rPr>
                      <w:rFonts w:ascii="Times New Roman" w:eastAsia="Times New Roman" w:hAnsi="Times New Roman" w:cs="Times New Roman"/>
                      <w:noProof w:val="0"/>
                    </w:rPr>
                    <w:t xml:space="preserve"> </w:t>
                  </w:r>
                  <w:r w:rsidRPr="00266197">
                    <w:rPr>
                      <w:rFonts w:ascii="Times New Roman" w:eastAsia="Times New Roman" w:hAnsi="Times New Roman" w:cs="Times New Roman"/>
                      <w:noProof w:val="0"/>
                    </w:rPr>
                    <w:t xml:space="preserve">@ksu.edu.tr </w:t>
                  </w:r>
                </w:p>
              </w:tc>
            </w:tr>
            <w:tr w:rsidR="00266197" w:rsidRPr="00266197" w14:paraId="096439BE" w14:textId="77777777" w:rsidTr="00C21AAE">
              <w:trPr>
                <w:trHeight w:val="270"/>
              </w:trPr>
              <w:tc>
                <w:tcPr>
                  <w:tcW w:w="1588" w:type="dxa"/>
                </w:tcPr>
                <w:p w14:paraId="3C813350" w14:textId="77777777" w:rsidR="00266197" w:rsidRPr="00266197" w:rsidRDefault="00266197" w:rsidP="00A56176">
                  <w:pPr>
                    <w:tabs>
                      <w:tab w:val="left" w:pos="1352"/>
                    </w:tabs>
                    <w:autoSpaceDE w:val="0"/>
                    <w:autoSpaceDN w:val="0"/>
                    <w:ind w:left="107"/>
                    <w:rPr>
                      <w:rFonts w:ascii="Times New Roman" w:eastAsia="Calibri" w:hAnsi="Calibri" w:cs="Calibri"/>
                      <w:b/>
                      <w:noProof w:val="0"/>
                      <w:sz w:val="20"/>
                    </w:rPr>
                  </w:pPr>
                  <w:r w:rsidRPr="00266197">
                    <w:rPr>
                      <w:rFonts w:ascii="Times New Roman" w:eastAsia="Calibri" w:hAnsi="Calibri" w:cs="Calibri"/>
                      <w:b/>
                      <w:noProof w:val="0"/>
                      <w:spacing w:val="-2"/>
                      <w:sz w:val="18"/>
                      <w:szCs w:val="18"/>
                    </w:rPr>
                    <w:t>Birim</w:t>
                  </w:r>
                  <w:r w:rsidRPr="00266197">
                    <w:rPr>
                      <w:rFonts w:ascii="Times New Roman" w:eastAsia="Calibri" w:hAnsi="Calibri" w:cs="Calibri"/>
                      <w:b/>
                      <w:noProof w:val="0"/>
                      <w:sz w:val="18"/>
                      <w:szCs w:val="18"/>
                    </w:rPr>
                    <w:t xml:space="preserve"> </w:t>
                  </w:r>
                  <w:r w:rsidRPr="00266197">
                    <w:rPr>
                      <w:rFonts w:ascii="Times New Roman" w:eastAsia="Calibri" w:hAnsi="Calibri" w:cs="Calibri"/>
                      <w:b/>
                      <w:noProof w:val="0"/>
                      <w:spacing w:val="-2"/>
                      <w:sz w:val="18"/>
                      <w:szCs w:val="18"/>
                    </w:rPr>
                    <w:t>Kalite Temsilcisi</w:t>
                  </w:r>
                </w:p>
              </w:tc>
              <w:tc>
                <w:tcPr>
                  <w:tcW w:w="3669" w:type="dxa"/>
                </w:tcPr>
                <w:p w14:paraId="439A640C" w14:textId="6B59EA36" w:rsidR="00266197" w:rsidRPr="00266197" w:rsidRDefault="00613D57" w:rsidP="00266197">
                  <w:pPr>
                    <w:autoSpaceDE w:val="0"/>
                    <w:autoSpaceDN w:val="0"/>
                    <w:spacing w:line="225" w:lineRule="exact"/>
                    <w:ind w:left="107"/>
                    <w:jc w:val="both"/>
                    <w:rPr>
                      <w:rFonts w:ascii="Times New Roman" w:eastAsia="Calibri" w:hAnsi="Times New Roman" w:cs="Calibri"/>
                      <w:noProof w:val="0"/>
                      <w:sz w:val="20"/>
                    </w:rPr>
                  </w:pPr>
                  <w:r w:rsidRPr="00266197">
                    <w:rPr>
                      <w:rFonts w:ascii="Times New Roman" w:eastAsia="Calibri" w:hAnsi="Times New Roman" w:cs="Calibri"/>
                      <w:noProof w:val="0"/>
                      <w:sz w:val="20"/>
                    </w:rPr>
                    <w:t>Öğr. Gör. Mehmet KARAOĞLAN</w:t>
                  </w:r>
                </w:p>
              </w:tc>
              <w:tc>
                <w:tcPr>
                  <w:tcW w:w="1694" w:type="dxa"/>
                </w:tcPr>
                <w:p w14:paraId="14FCEDFD" w14:textId="1D56A880" w:rsidR="00266197" w:rsidRPr="00266197" w:rsidRDefault="00266197" w:rsidP="00266197">
                  <w:pPr>
                    <w:autoSpaceDE w:val="0"/>
                    <w:autoSpaceDN w:val="0"/>
                    <w:jc w:val="both"/>
                    <w:rPr>
                      <w:rFonts w:ascii="Times New Roman" w:eastAsia="Calibri" w:hAnsi="Calibri" w:cs="Calibri"/>
                      <w:noProof w:val="0"/>
                      <w:sz w:val="20"/>
                    </w:rPr>
                  </w:pPr>
                  <w:r w:rsidRPr="00266197">
                    <w:rPr>
                      <w:rFonts w:ascii="Times New Roman" w:eastAsia="Calibri" w:hAnsi="Calibri" w:cs="Calibri"/>
                      <w:noProof w:val="0"/>
                      <w:sz w:val="20"/>
                    </w:rPr>
                    <w:t xml:space="preserve">  </w:t>
                  </w:r>
                  <w:r w:rsidR="00613D57" w:rsidRPr="00266197">
                    <w:rPr>
                      <w:rFonts w:ascii="Times New Roman" w:eastAsia="Calibri" w:hAnsi="Calibri" w:cs="Calibri"/>
                      <w:noProof w:val="0"/>
                      <w:sz w:val="20"/>
                    </w:rPr>
                    <w:t>0(344)</w:t>
                  </w:r>
                  <w:r w:rsidR="00613D57" w:rsidRPr="00266197">
                    <w:rPr>
                      <w:rFonts w:ascii="Times New Roman" w:eastAsia="Calibri" w:hAnsi="Calibri" w:cs="Calibri"/>
                      <w:noProof w:val="0"/>
                      <w:spacing w:val="-4"/>
                      <w:sz w:val="20"/>
                    </w:rPr>
                    <w:t xml:space="preserve"> </w:t>
                  </w:r>
                  <w:r w:rsidR="00613D57" w:rsidRPr="00266197">
                    <w:rPr>
                      <w:rFonts w:ascii="Times New Roman" w:eastAsia="Calibri" w:hAnsi="Calibri" w:cs="Calibri"/>
                      <w:noProof w:val="0"/>
                      <w:sz w:val="20"/>
                    </w:rPr>
                    <w:t>300</w:t>
                  </w:r>
                  <w:r w:rsidR="00613D57" w:rsidRPr="00266197">
                    <w:rPr>
                      <w:rFonts w:ascii="Times New Roman" w:eastAsia="Calibri" w:hAnsi="Calibri" w:cs="Calibri"/>
                      <w:noProof w:val="0"/>
                      <w:spacing w:val="-2"/>
                      <w:sz w:val="20"/>
                    </w:rPr>
                    <w:t xml:space="preserve"> 4879</w:t>
                  </w:r>
                </w:p>
              </w:tc>
              <w:tc>
                <w:tcPr>
                  <w:tcW w:w="2863" w:type="dxa"/>
                </w:tcPr>
                <w:p w14:paraId="4642BD47" w14:textId="1C577D27" w:rsidR="00266197" w:rsidRPr="00266197" w:rsidRDefault="00613D57" w:rsidP="00266197">
                  <w:pPr>
                    <w:autoSpaceDE w:val="0"/>
                    <w:autoSpaceDN w:val="0"/>
                    <w:jc w:val="both"/>
                    <w:rPr>
                      <w:rFonts w:ascii="Times New Roman" w:eastAsia="Times New Roman" w:hAnsi="Times New Roman" w:cs="Times New Roman"/>
                      <w:noProof w:val="0"/>
                    </w:rPr>
                  </w:pPr>
                  <w:r w:rsidRPr="00266197">
                    <w:rPr>
                      <w:rFonts w:ascii="Times New Roman" w:eastAsia="Times New Roman" w:hAnsi="Times New Roman" w:cs="Times New Roman"/>
                      <w:noProof w:val="0"/>
                    </w:rPr>
                    <w:t>mehmetkaraoglan@ksu.edu.tr</w:t>
                  </w:r>
                </w:p>
              </w:tc>
            </w:tr>
            <w:tr w:rsidR="00266197" w:rsidRPr="00266197" w14:paraId="25EBC7A7" w14:textId="77777777" w:rsidTr="00C21AAE">
              <w:trPr>
                <w:trHeight w:val="2116"/>
              </w:trPr>
              <w:tc>
                <w:tcPr>
                  <w:tcW w:w="1588" w:type="dxa"/>
                </w:tcPr>
                <w:p w14:paraId="6507E58B" w14:textId="77777777" w:rsidR="00266197" w:rsidRPr="00266197" w:rsidRDefault="00266197" w:rsidP="00266197">
                  <w:pPr>
                    <w:autoSpaceDE w:val="0"/>
                    <w:autoSpaceDN w:val="0"/>
                    <w:jc w:val="both"/>
                    <w:rPr>
                      <w:rFonts w:ascii="Times New Roman" w:eastAsia="Calibri" w:hAnsi="Calibri" w:cs="Calibri"/>
                      <w:noProof w:val="0"/>
                      <w:sz w:val="20"/>
                    </w:rPr>
                  </w:pPr>
                </w:p>
                <w:p w14:paraId="7AFDF62F" w14:textId="77777777" w:rsidR="00266197" w:rsidRPr="00266197" w:rsidRDefault="00266197" w:rsidP="00266197">
                  <w:pPr>
                    <w:autoSpaceDE w:val="0"/>
                    <w:autoSpaceDN w:val="0"/>
                    <w:spacing w:before="71"/>
                    <w:jc w:val="both"/>
                    <w:rPr>
                      <w:rFonts w:ascii="Times New Roman" w:eastAsia="Calibri" w:hAnsi="Calibri" w:cs="Calibri"/>
                      <w:noProof w:val="0"/>
                      <w:sz w:val="20"/>
                    </w:rPr>
                  </w:pPr>
                </w:p>
                <w:p w14:paraId="7BDA7077" w14:textId="77777777" w:rsidR="00266197" w:rsidRPr="00266197" w:rsidRDefault="00266197" w:rsidP="00266197">
                  <w:pPr>
                    <w:tabs>
                      <w:tab w:val="left" w:pos="1353"/>
                    </w:tabs>
                    <w:autoSpaceDE w:val="0"/>
                    <w:autoSpaceDN w:val="0"/>
                    <w:spacing w:line="276" w:lineRule="auto"/>
                    <w:ind w:left="107" w:right="97"/>
                    <w:jc w:val="both"/>
                    <w:rPr>
                      <w:rFonts w:ascii="Times New Roman" w:eastAsia="Calibri" w:hAnsi="Times New Roman" w:cs="Calibri"/>
                      <w:b/>
                      <w:noProof w:val="0"/>
                      <w:sz w:val="20"/>
                    </w:rPr>
                  </w:pPr>
                  <w:proofErr w:type="spellStart"/>
                  <w:r w:rsidRPr="00266197">
                    <w:rPr>
                      <w:rFonts w:ascii="Times New Roman" w:eastAsia="Calibri" w:hAnsi="Times New Roman" w:cs="Calibri"/>
                      <w:b/>
                      <w:noProof w:val="0"/>
                      <w:spacing w:val="-2"/>
                      <w:sz w:val="20"/>
                    </w:rPr>
                    <w:t>BirimKalite</w:t>
                  </w:r>
                  <w:proofErr w:type="spellEnd"/>
                  <w:r w:rsidRPr="00266197">
                    <w:rPr>
                      <w:rFonts w:ascii="Times New Roman" w:eastAsia="Calibri" w:hAnsi="Times New Roman" w:cs="Calibri"/>
                      <w:b/>
                      <w:noProof w:val="0"/>
                      <w:spacing w:val="-2"/>
                      <w:sz w:val="20"/>
                    </w:rPr>
                    <w:t xml:space="preserve"> </w:t>
                  </w:r>
                  <w:r w:rsidRPr="00266197">
                    <w:rPr>
                      <w:rFonts w:ascii="Times New Roman" w:eastAsia="Calibri" w:hAnsi="Times New Roman" w:cs="Calibri"/>
                      <w:b/>
                      <w:noProof w:val="0"/>
                      <w:sz w:val="20"/>
                    </w:rPr>
                    <w:t>Komisyon Üyeleri</w:t>
                  </w:r>
                </w:p>
              </w:tc>
              <w:tc>
                <w:tcPr>
                  <w:tcW w:w="3669" w:type="dxa"/>
                </w:tcPr>
                <w:p w14:paraId="06198E21" w14:textId="55FB0022" w:rsidR="00266197" w:rsidRPr="00266197" w:rsidRDefault="00C21AAE" w:rsidP="00C21AAE">
                  <w:pPr>
                    <w:tabs>
                      <w:tab w:val="left" w:pos="855"/>
                      <w:tab w:val="left" w:pos="1606"/>
                      <w:tab w:val="left" w:pos="2474"/>
                    </w:tabs>
                    <w:autoSpaceDE w:val="0"/>
                    <w:autoSpaceDN w:val="0"/>
                    <w:spacing w:line="276" w:lineRule="auto"/>
                    <w:ind w:left="107" w:right="98"/>
                    <w:rPr>
                      <w:rFonts w:ascii="Times New Roman" w:eastAsia="Calibri" w:hAnsi="Times New Roman" w:cs="Calibri"/>
                      <w:noProof w:val="0"/>
                      <w:sz w:val="20"/>
                    </w:rPr>
                  </w:pPr>
                  <w:r>
                    <w:rPr>
                      <w:rFonts w:ascii="Times New Roman" w:eastAsia="Calibri" w:hAnsi="Times New Roman" w:cs="Calibri"/>
                      <w:noProof w:val="0"/>
                      <w:sz w:val="20"/>
                    </w:rPr>
                    <w:t xml:space="preserve">Dr. Öğr. </w:t>
                  </w:r>
                  <w:proofErr w:type="spellStart"/>
                  <w:r>
                    <w:rPr>
                      <w:rFonts w:ascii="Times New Roman" w:eastAsia="Calibri" w:hAnsi="Times New Roman" w:cs="Calibri"/>
                      <w:noProof w:val="0"/>
                      <w:sz w:val="20"/>
                    </w:rPr>
                    <w:t>Üy</w:t>
                  </w:r>
                  <w:proofErr w:type="spellEnd"/>
                  <w:r>
                    <w:rPr>
                      <w:rFonts w:ascii="Times New Roman" w:eastAsia="Calibri" w:hAnsi="Times New Roman" w:cs="Calibri"/>
                      <w:noProof w:val="0"/>
                      <w:sz w:val="20"/>
                    </w:rPr>
                    <w:t>.</w:t>
                  </w:r>
                  <w:r w:rsidR="00266197" w:rsidRPr="00266197">
                    <w:rPr>
                      <w:rFonts w:ascii="Times New Roman" w:eastAsia="Calibri" w:hAnsi="Times New Roman" w:cs="Calibri"/>
                      <w:noProof w:val="0"/>
                      <w:sz w:val="20"/>
                    </w:rPr>
                    <w:t xml:space="preserve"> </w:t>
                  </w:r>
                  <w:r>
                    <w:rPr>
                      <w:rFonts w:ascii="Times New Roman" w:eastAsia="Calibri" w:hAnsi="Times New Roman" w:cs="Calibri"/>
                      <w:noProof w:val="0"/>
                      <w:sz w:val="20"/>
                    </w:rPr>
                    <w:t xml:space="preserve">Abdurrezzak </w:t>
                  </w:r>
                  <w:r w:rsidRPr="00266197">
                    <w:rPr>
                      <w:rFonts w:ascii="Times New Roman" w:eastAsia="Calibri" w:hAnsi="Times New Roman" w:cs="Calibri"/>
                      <w:noProof w:val="0"/>
                      <w:sz w:val="20"/>
                    </w:rPr>
                    <w:t>GÜLTEKİN</w:t>
                  </w:r>
                </w:p>
                <w:p w14:paraId="1D6E3612" w14:textId="56DA4F15" w:rsidR="00266197" w:rsidRDefault="00266197" w:rsidP="00266197">
                  <w:pPr>
                    <w:tabs>
                      <w:tab w:val="left" w:pos="855"/>
                      <w:tab w:val="left" w:pos="1606"/>
                      <w:tab w:val="left" w:pos="2474"/>
                    </w:tabs>
                    <w:autoSpaceDE w:val="0"/>
                    <w:autoSpaceDN w:val="0"/>
                    <w:spacing w:line="276" w:lineRule="auto"/>
                    <w:ind w:left="107" w:right="98"/>
                    <w:jc w:val="both"/>
                    <w:rPr>
                      <w:rFonts w:ascii="Times New Roman" w:eastAsia="Calibri" w:hAnsi="Times New Roman" w:cs="Calibri"/>
                      <w:noProof w:val="0"/>
                      <w:sz w:val="20"/>
                    </w:rPr>
                  </w:pPr>
                  <w:r w:rsidRPr="00266197">
                    <w:rPr>
                      <w:rFonts w:ascii="Times New Roman" w:eastAsia="Calibri" w:hAnsi="Times New Roman" w:cs="Calibri"/>
                      <w:noProof w:val="0"/>
                      <w:sz w:val="20"/>
                    </w:rPr>
                    <w:t>Dr. Öğr. Üyesi Dilek SOYLU</w:t>
                  </w:r>
                </w:p>
                <w:p w14:paraId="454E18C5" w14:textId="6DD48E0A" w:rsidR="006F3D39" w:rsidRDefault="006F3D39" w:rsidP="006F3D39">
                  <w:pPr>
                    <w:tabs>
                      <w:tab w:val="left" w:pos="855"/>
                      <w:tab w:val="left" w:pos="1606"/>
                      <w:tab w:val="left" w:pos="2474"/>
                    </w:tabs>
                    <w:autoSpaceDE w:val="0"/>
                    <w:autoSpaceDN w:val="0"/>
                    <w:spacing w:line="276" w:lineRule="auto"/>
                    <w:ind w:left="107" w:right="98"/>
                    <w:jc w:val="both"/>
                    <w:rPr>
                      <w:rFonts w:ascii="Times New Roman" w:eastAsia="Calibri" w:hAnsi="Times New Roman" w:cs="Calibri"/>
                      <w:noProof w:val="0"/>
                      <w:sz w:val="20"/>
                    </w:rPr>
                  </w:pPr>
                  <w:r w:rsidRPr="00266197">
                    <w:rPr>
                      <w:rFonts w:ascii="Times New Roman" w:eastAsia="Calibri" w:hAnsi="Times New Roman" w:cs="Calibri"/>
                      <w:noProof w:val="0"/>
                      <w:sz w:val="20"/>
                    </w:rPr>
                    <w:t xml:space="preserve">Dr. Öğr. Üyesi </w:t>
                  </w:r>
                  <w:r>
                    <w:rPr>
                      <w:rFonts w:ascii="Times New Roman" w:eastAsia="Calibri" w:hAnsi="Times New Roman" w:cs="Calibri"/>
                      <w:noProof w:val="0"/>
                      <w:sz w:val="20"/>
                    </w:rPr>
                    <w:t>Hakan AVAN</w:t>
                  </w:r>
                </w:p>
                <w:p w14:paraId="0E5A10BE" w14:textId="02F94415" w:rsidR="004D7385" w:rsidRPr="00266197" w:rsidRDefault="004D7385" w:rsidP="006F3D39">
                  <w:pPr>
                    <w:tabs>
                      <w:tab w:val="left" w:pos="855"/>
                      <w:tab w:val="left" w:pos="1606"/>
                      <w:tab w:val="left" w:pos="2474"/>
                    </w:tabs>
                    <w:autoSpaceDE w:val="0"/>
                    <w:autoSpaceDN w:val="0"/>
                    <w:spacing w:line="276" w:lineRule="auto"/>
                    <w:ind w:left="107" w:right="98"/>
                    <w:jc w:val="both"/>
                    <w:rPr>
                      <w:rFonts w:ascii="Times New Roman" w:eastAsia="Calibri" w:hAnsi="Times New Roman" w:cs="Calibri"/>
                      <w:noProof w:val="0"/>
                      <w:sz w:val="20"/>
                    </w:rPr>
                  </w:pPr>
                  <w:r w:rsidRPr="00266197">
                    <w:rPr>
                      <w:rFonts w:ascii="Times New Roman" w:eastAsia="Calibri" w:hAnsi="Times New Roman" w:cs="Calibri"/>
                      <w:noProof w:val="0"/>
                      <w:sz w:val="20"/>
                    </w:rPr>
                    <w:t>Dr. Öğr. Üyesi</w:t>
                  </w:r>
                  <w:r>
                    <w:rPr>
                      <w:rFonts w:ascii="Times New Roman" w:eastAsia="Calibri" w:hAnsi="Times New Roman" w:cs="Calibri"/>
                      <w:noProof w:val="0"/>
                      <w:sz w:val="20"/>
                    </w:rPr>
                    <w:t xml:space="preserve"> Sezer AVCI</w:t>
                  </w:r>
                </w:p>
                <w:p w14:paraId="281D1F37" w14:textId="77777777" w:rsidR="00266197" w:rsidRPr="00266197" w:rsidRDefault="00266197" w:rsidP="00266197">
                  <w:pPr>
                    <w:tabs>
                      <w:tab w:val="left" w:pos="855"/>
                      <w:tab w:val="left" w:pos="1606"/>
                      <w:tab w:val="left" w:pos="2474"/>
                    </w:tabs>
                    <w:autoSpaceDE w:val="0"/>
                    <w:autoSpaceDN w:val="0"/>
                    <w:spacing w:line="276" w:lineRule="auto"/>
                    <w:ind w:left="107" w:right="98"/>
                    <w:jc w:val="both"/>
                    <w:rPr>
                      <w:rFonts w:ascii="Times New Roman" w:eastAsia="Calibri" w:hAnsi="Times New Roman" w:cs="Calibri"/>
                      <w:noProof w:val="0"/>
                      <w:sz w:val="20"/>
                    </w:rPr>
                  </w:pPr>
                  <w:r w:rsidRPr="00266197">
                    <w:rPr>
                      <w:rFonts w:ascii="Times New Roman" w:eastAsia="Calibri" w:hAnsi="Times New Roman" w:cs="Calibri"/>
                      <w:noProof w:val="0"/>
                      <w:sz w:val="20"/>
                    </w:rPr>
                    <w:t>Öğr. Gör. Mehmet KARAOĞLAN</w:t>
                  </w:r>
                </w:p>
                <w:p w14:paraId="3167CE54" w14:textId="205AF5BA" w:rsidR="00266197" w:rsidRPr="00266197" w:rsidRDefault="00266197" w:rsidP="00C21AAE">
                  <w:pPr>
                    <w:tabs>
                      <w:tab w:val="left" w:pos="855"/>
                      <w:tab w:val="left" w:pos="1606"/>
                      <w:tab w:val="left" w:pos="2474"/>
                    </w:tabs>
                    <w:autoSpaceDE w:val="0"/>
                    <w:autoSpaceDN w:val="0"/>
                    <w:spacing w:line="276" w:lineRule="auto"/>
                    <w:ind w:left="107" w:right="98"/>
                    <w:jc w:val="both"/>
                    <w:rPr>
                      <w:rFonts w:ascii="Times New Roman" w:eastAsia="Calibri" w:hAnsi="Times New Roman" w:cs="Calibri"/>
                      <w:noProof w:val="0"/>
                      <w:sz w:val="18"/>
                      <w:szCs w:val="18"/>
                    </w:rPr>
                  </w:pPr>
                  <w:r w:rsidRPr="00266197">
                    <w:rPr>
                      <w:rFonts w:ascii="Times New Roman" w:eastAsia="Calibri" w:hAnsi="Times New Roman" w:cs="Calibri"/>
                      <w:noProof w:val="0"/>
                      <w:sz w:val="20"/>
                    </w:rPr>
                    <w:t xml:space="preserve"> </w:t>
                  </w:r>
                </w:p>
              </w:tc>
              <w:tc>
                <w:tcPr>
                  <w:tcW w:w="1694" w:type="dxa"/>
                </w:tcPr>
                <w:p w14:paraId="2A4BE536" w14:textId="77777777" w:rsidR="00C21AAE" w:rsidRDefault="00C21AAE" w:rsidP="004D7385">
                  <w:pPr>
                    <w:autoSpaceDE w:val="0"/>
                    <w:autoSpaceDN w:val="0"/>
                    <w:spacing w:line="276" w:lineRule="auto"/>
                    <w:ind w:left="107"/>
                    <w:jc w:val="both"/>
                    <w:rPr>
                      <w:rFonts w:ascii="Times New Roman" w:eastAsia="Calibri" w:hAnsi="Calibri" w:cs="Calibri"/>
                      <w:noProof w:val="0"/>
                      <w:spacing w:val="-2"/>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4"/>
                      <w:sz w:val="20"/>
                    </w:rPr>
                    <w:t xml:space="preserve"> </w:t>
                  </w:r>
                  <w:r w:rsidRPr="00266197">
                    <w:rPr>
                      <w:rFonts w:ascii="Times New Roman" w:eastAsia="Calibri" w:hAnsi="Calibri" w:cs="Calibri"/>
                      <w:noProof w:val="0"/>
                      <w:sz w:val="20"/>
                    </w:rPr>
                    <w:t>300</w:t>
                  </w:r>
                  <w:r w:rsidRPr="00266197">
                    <w:rPr>
                      <w:rFonts w:ascii="Times New Roman" w:eastAsia="Calibri" w:hAnsi="Calibri" w:cs="Calibri"/>
                      <w:noProof w:val="0"/>
                      <w:spacing w:val="-2"/>
                      <w:sz w:val="20"/>
                    </w:rPr>
                    <w:t xml:space="preserve"> 4904</w:t>
                  </w:r>
                </w:p>
                <w:p w14:paraId="5533A34B" w14:textId="1EFF11B5" w:rsidR="00266197" w:rsidRDefault="00266197" w:rsidP="004D7385">
                  <w:pPr>
                    <w:autoSpaceDE w:val="0"/>
                    <w:autoSpaceDN w:val="0"/>
                    <w:spacing w:line="276" w:lineRule="auto"/>
                    <w:ind w:left="107"/>
                    <w:jc w:val="both"/>
                    <w:rPr>
                      <w:rFonts w:ascii="Times New Roman" w:eastAsia="Calibri" w:hAnsi="Calibri" w:cs="Calibri"/>
                      <w:noProof w:val="0"/>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4"/>
                      <w:sz w:val="20"/>
                    </w:rPr>
                    <w:t xml:space="preserve"> </w:t>
                  </w:r>
                  <w:r w:rsidRPr="00266197">
                    <w:rPr>
                      <w:rFonts w:ascii="Times New Roman" w:eastAsia="Calibri" w:hAnsi="Calibri" w:cs="Calibri"/>
                      <w:noProof w:val="0"/>
                      <w:sz w:val="20"/>
                    </w:rPr>
                    <w:t>300</w:t>
                  </w:r>
                  <w:r w:rsidRPr="00266197">
                    <w:rPr>
                      <w:rFonts w:ascii="Times New Roman" w:eastAsia="Calibri" w:hAnsi="Calibri" w:cs="Calibri"/>
                      <w:noProof w:val="0"/>
                      <w:spacing w:val="-2"/>
                      <w:sz w:val="20"/>
                    </w:rPr>
                    <w:t xml:space="preserve"> </w:t>
                  </w:r>
                  <w:r w:rsidRPr="00266197">
                    <w:rPr>
                      <w:rFonts w:ascii="Times New Roman" w:eastAsia="Calibri" w:hAnsi="Calibri" w:cs="Calibri"/>
                      <w:noProof w:val="0"/>
                      <w:sz w:val="20"/>
                    </w:rPr>
                    <w:t>4912</w:t>
                  </w:r>
                </w:p>
                <w:p w14:paraId="3A570E64" w14:textId="30410D49" w:rsidR="006F3D39" w:rsidRDefault="00854113" w:rsidP="004D7385">
                  <w:pPr>
                    <w:autoSpaceDE w:val="0"/>
                    <w:autoSpaceDN w:val="0"/>
                    <w:spacing w:line="276" w:lineRule="auto"/>
                    <w:ind w:left="107"/>
                    <w:jc w:val="both"/>
                    <w:rPr>
                      <w:rFonts w:ascii="Times New Roman" w:eastAsia="Calibri" w:hAnsi="Calibri" w:cs="Calibri"/>
                      <w:noProof w:val="0"/>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4"/>
                      <w:sz w:val="20"/>
                    </w:rPr>
                    <w:t xml:space="preserve"> </w:t>
                  </w:r>
                  <w:r w:rsidRPr="00266197">
                    <w:rPr>
                      <w:rFonts w:ascii="Times New Roman" w:eastAsia="Calibri" w:hAnsi="Calibri" w:cs="Calibri"/>
                      <w:noProof w:val="0"/>
                      <w:sz w:val="20"/>
                    </w:rPr>
                    <w:t>300</w:t>
                  </w:r>
                  <w:r>
                    <w:rPr>
                      <w:rFonts w:ascii="Times New Roman" w:eastAsia="Calibri" w:hAnsi="Calibri" w:cs="Calibri"/>
                      <w:noProof w:val="0"/>
                      <w:sz w:val="20"/>
                    </w:rPr>
                    <w:t xml:space="preserve"> 2828</w:t>
                  </w:r>
                </w:p>
                <w:p w14:paraId="7F7D6B11" w14:textId="60CF0518" w:rsidR="004D7385" w:rsidRDefault="004D7385" w:rsidP="004D7385">
                  <w:pPr>
                    <w:autoSpaceDE w:val="0"/>
                    <w:autoSpaceDN w:val="0"/>
                    <w:spacing w:line="276" w:lineRule="auto"/>
                    <w:ind w:left="107"/>
                    <w:jc w:val="both"/>
                    <w:rPr>
                      <w:rFonts w:ascii="Times New Roman" w:eastAsia="Calibri" w:hAnsi="Calibri" w:cs="Calibri"/>
                      <w:noProof w:val="0"/>
                      <w:spacing w:val="-2"/>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4"/>
                      <w:sz w:val="20"/>
                    </w:rPr>
                    <w:t xml:space="preserve"> </w:t>
                  </w:r>
                  <w:r w:rsidRPr="00266197">
                    <w:rPr>
                      <w:rFonts w:ascii="Times New Roman" w:eastAsia="Calibri" w:hAnsi="Calibri" w:cs="Calibri"/>
                      <w:noProof w:val="0"/>
                      <w:sz w:val="20"/>
                    </w:rPr>
                    <w:t>300</w:t>
                  </w:r>
                  <w:r>
                    <w:rPr>
                      <w:rFonts w:ascii="Times New Roman" w:eastAsia="Calibri" w:hAnsi="Calibri" w:cs="Calibri"/>
                      <w:noProof w:val="0"/>
                      <w:spacing w:val="-2"/>
                      <w:sz w:val="20"/>
                    </w:rPr>
                    <w:t xml:space="preserve"> 4900</w:t>
                  </w:r>
                </w:p>
                <w:p w14:paraId="390C6311" w14:textId="77777777" w:rsidR="00266197" w:rsidRPr="00266197" w:rsidRDefault="00266197" w:rsidP="004D7385">
                  <w:pPr>
                    <w:autoSpaceDE w:val="0"/>
                    <w:autoSpaceDN w:val="0"/>
                    <w:spacing w:line="276" w:lineRule="auto"/>
                    <w:ind w:left="107"/>
                    <w:jc w:val="both"/>
                    <w:rPr>
                      <w:rFonts w:ascii="Times New Roman" w:eastAsia="Calibri" w:hAnsi="Calibri" w:cs="Calibri"/>
                      <w:noProof w:val="0"/>
                      <w:spacing w:val="-2"/>
                      <w:sz w:val="20"/>
                    </w:rPr>
                  </w:pPr>
                  <w:r w:rsidRPr="00266197">
                    <w:rPr>
                      <w:rFonts w:ascii="Times New Roman" w:eastAsia="Calibri" w:hAnsi="Calibri" w:cs="Calibri"/>
                      <w:noProof w:val="0"/>
                      <w:sz w:val="20"/>
                    </w:rPr>
                    <w:t>0(344)</w:t>
                  </w:r>
                  <w:r w:rsidRPr="00266197">
                    <w:rPr>
                      <w:rFonts w:ascii="Times New Roman" w:eastAsia="Calibri" w:hAnsi="Calibri" w:cs="Calibri"/>
                      <w:noProof w:val="0"/>
                      <w:spacing w:val="-4"/>
                      <w:sz w:val="20"/>
                    </w:rPr>
                    <w:t xml:space="preserve"> </w:t>
                  </w:r>
                  <w:r w:rsidRPr="00266197">
                    <w:rPr>
                      <w:rFonts w:ascii="Times New Roman" w:eastAsia="Calibri" w:hAnsi="Calibri" w:cs="Calibri"/>
                      <w:noProof w:val="0"/>
                      <w:sz w:val="20"/>
                    </w:rPr>
                    <w:t>300</w:t>
                  </w:r>
                  <w:r w:rsidRPr="00266197">
                    <w:rPr>
                      <w:rFonts w:ascii="Times New Roman" w:eastAsia="Calibri" w:hAnsi="Calibri" w:cs="Calibri"/>
                      <w:noProof w:val="0"/>
                      <w:spacing w:val="-2"/>
                      <w:sz w:val="20"/>
                    </w:rPr>
                    <w:t xml:space="preserve"> 4879</w:t>
                  </w:r>
                </w:p>
                <w:p w14:paraId="0391EB89" w14:textId="54297A20" w:rsidR="00266197" w:rsidRPr="00266197" w:rsidRDefault="00266197" w:rsidP="00B85FC7">
                  <w:pPr>
                    <w:autoSpaceDE w:val="0"/>
                    <w:autoSpaceDN w:val="0"/>
                    <w:spacing w:line="225" w:lineRule="exact"/>
                    <w:ind w:left="107"/>
                    <w:jc w:val="both"/>
                    <w:rPr>
                      <w:rFonts w:ascii="Times New Roman" w:eastAsia="Calibri" w:hAnsi="Calibri" w:cs="Calibri"/>
                      <w:noProof w:val="0"/>
                      <w:sz w:val="20"/>
                    </w:rPr>
                  </w:pPr>
                </w:p>
              </w:tc>
              <w:tc>
                <w:tcPr>
                  <w:tcW w:w="2863" w:type="dxa"/>
                </w:tcPr>
                <w:p w14:paraId="447677FA" w14:textId="38CFF0AA" w:rsidR="00266197" w:rsidRDefault="00C21AAE" w:rsidP="00266197">
                  <w:pPr>
                    <w:autoSpaceDE w:val="0"/>
                    <w:autoSpaceDN w:val="0"/>
                    <w:jc w:val="both"/>
                    <w:rPr>
                      <w:rFonts w:ascii="Times New Roman" w:eastAsia="Times New Roman" w:hAnsi="Times New Roman" w:cs="Times New Roman"/>
                      <w:noProof w:val="0"/>
                    </w:rPr>
                  </w:pPr>
                  <w:r w:rsidRPr="00266197">
                    <w:rPr>
                      <w:rFonts w:ascii="Times New Roman" w:eastAsia="Times New Roman" w:hAnsi="Times New Roman" w:cs="Times New Roman"/>
                      <w:noProof w:val="0"/>
                    </w:rPr>
                    <w:t xml:space="preserve">agultekin@ksu.edu.tr </w:t>
                  </w:r>
                  <w:r w:rsidR="00266197" w:rsidRPr="00266197">
                    <w:rPr>
                      <w:rFonts w:ascii="Times New Roman" w:eastAsia="Times New Roman" w:hAnsi="Times New Roman" w:cs="Times New Roman"/>
                      <w:noProof w:val="0"/>
                    </w:rPr>
                    <w:t>dsoylu@ksu.edu.tr</w:t>
                  </w:r>
                </w:p>
                <w:p w14:paraId="1C507789" w14:textId="1461F4E3" w:rsidR="006F3D39" w:rsidRDefault="006F3D39" w:rsidP="00266197">
                  <w:pPr>
                    <w:autoSpaceDE w:val="0"/>
                    <w:autoSpaceDN w:val="0"/>
                    <w:jc w:val="both"/>
                    <w:rPr>
                      <w:rFonts w:ascii="Times New Roman" w:eastAsia="Times New Roman" w:hAnsi="Times New Roman" w:cs="Times New Roman"/>
                      <w:noProof w:val="0"/>
                    </w:rPr>
                  </w:pPr>
                  <w:r w:rsidRPr="006F3D39">
                    <w:rPr>
                      <w:rFonts w:ascii="Times New Roman" w:eastAsia="Times New Roman" w:hAnsi="Times New Roman" w:cs="Times New Roman"/>
                      <w:noProof w:val="0"/>
                    </w:rPr>
                    <w:t>hakanavan</w:t>
                  </w:r>
                  <w:r w:rsidRPr="00266197">
                    <w:rPr>
                      <w:rFonts w:ascii="Times New Roman" w:eastAsia="Times New Roman" w:hAnsi="Times New Roman" w:cs="Times New Roman"/>
                      <w:noProof w:val="0"/>
                    </w:rPr>
                    <w:t>@ksu.edu.tr</w:t>
                  </w:r>
                </w:p>
                <w:p w14:paraId="0CFC5786" w14:textId="53097E31" w:rsidR="004D7385" w:rsidRPr="00266197" w:rsidRDefault="004D7385" w:rsidP="00266197">
                  <w:pPr>
                    <w:autoSpaceDE w:val="0"/>
                    <w:autoSpaceDN w:val="0"/>
                    <w:jc w:val="both"/>
                    <w:rPr>
                      <w:rFonts w:ascii="Times New Roman" w:eastAsia="Times New Roman" w:hAnsi="Times New Roman" w:cs="Times New Roman"/>
                      <w:noProof w:val="0"/>
                    </w:rPr>
                  </w:pPr>
                  <w:r w:rsidRPr="004D7385">
                    <w:rPr>
                      <w:rFonts w:ascii="Times New Roman" w:eastAsia="Times New Roman" w:hAnsi="Times New Roman" w:cs="Times New Roman"/>
                      <w:noProof w:val="0"/>
                    </w:rPr>
                    <w:t>sezeravci</w:t>
                  </w:r>
                  <w:r w:rsidRPr="00266197">
                    <w:rPr>
                      <w:rFonts w:ascii="Times New Roman" w:eastAsia="Times New Roman" w:hAnsi="Times New Roman" w:cs="Times New Roman"/>
                      <w:noProof w:val="0"/>
                    </w:rPr>
                    <w:t>@ksu.edu.tr</w:t>
                  </w:r>
                </w:p>
                <w:p w14:paraId="0FE5952E" w14:textId="77777777" w:rsidR="00266197" w:rsidRPr="00266197" w:rsidRDefault="00266197" w:rsidP="00266197">
                  <w:pPr>
                    <w:autoSpaceDE w:val="0"/>
                    <w:autoSpaceDN w:val="0"/>
                    <w:jc w:val="both"/>
                    <w:rPr>
                      <w:rFonts w:ascii="Times New Roman" w:eastAsia="Times New Roman" w:hAnsi="Times New Roman" w:cs="Times New Roman"/>
                      <w:noProof w:val="0"/>
                    </w:rPr>
                  </w:pPr>
                  <w:r w:rsidRPr="00266197">
                    <w:rPr>
                      <w:rFonts w:ascii="Times New Roman" w:eastAsia="Times New Roman" w:hAnsi="Times New Roman" w:cs="Times New Roman"/>
                      <w:noProof w:val="0"/>
                    </w:rPr>
                    <w:t>mehmetkaraoglan@ksu.edu.tr</w:t>
                  </w:r>
                </w:p>
                <w:p w14:paraId="7E3081AD" w14:textId="7E219B36" w:rsidR="00266197" w:rsidRPr="00266197" w:rsidRDefault="00266197" w:rsidP="00B85FC7">
                  <w:pPr>
                    <w:autoSpaceDE w:val="0"/>
                    <w:autoSpaceDN w:val="0"/>
                    <w:jc w:val="both"/>
                    <w:rPr>
                      <w:rFonts w:ascii="Times New Roman" w:eastAsia="Times New Roman" w:hAnsi="Times New Roman" w:cs="Times New Roman"/>
                      <w:noProof w:val="0"/>
                      <w:sz w:val="18"/>
                      <w:szCs w:val="18"/>
                    </w:rPr>
                  </w:pPr>
                </w:p>
              </w:tc>
            </w:tr>
          </w:tbl>
          <w:p w14:paraId="61572A9B" w14:textId="77777777" w:rsidR="00266197" w:rsidRPr="00266197" w:rsidRDefault="00266197" w:rsidP="00266197">
            <w:pPr>
              <w:autoSpaceDE w:val="0"/>
              <w:autoSpaceDN w:val="0"/>
              <w:spacing w:before="72"/>
              <w:jc w:val="both"/>
              <w:rPr>
                <w:rFonts w:ascii="Times New Roman" w:eastAsia="Times New Roman" w:hAnsi="Times New Roman" w:cs="Times New Roman"/>
                <w:noProof w:val="0"/>
                <w:szCs w:val="24"/>
              </w:rPr>
            </w:pPr>
          </w:p>
          <w:p w14:paraId="7315B941" w14:textId="6E277D08" w:rsidR="00266197" w:rsidRPr="0055751A" w:rsidRDefault="00266197" w:rsidP="00727942">
            <w:pPr>
              <w:numPr>
                <w:ilvl w:val="0"/>
                <w:numId w:val="6"/>
              </w:numPr>
              <w:tabs>
                <w:tab w:val="left" w:pos="426"/>
              </w:tabs>
              <w:autoSpaceDE w:val="0"/>
              <w:autoSpaceDN w:val="0"/>
              <w:spacing w:before="1"/>
              <w:ind w:hanging="961"/>
              <w:jc w:val="both"/>
              <w:rPr>
                <w:rFonts w:ascii="Times New Roman" w:eastAsia="Times New Roman" w:hAnsi="Times New Roman" w:cs="Times New Roman"/>
                <w:b/>
                <w:noProof w:val="0"/>
                <w:sz w:val="24"/>
              </w:rPr>
            </w:pPr>
            <w:r w:rsidRPr="0055751A">
              <w:rPr>
                <w:rFonts w:ascii="Times New Roman" w:eastAsia="Times New Roman" w:hAnsi="Times New Roman" w:cs="Times New Roman"/>
                <w:b/>
                <w:noProof w:val="0"/>
                <w:sz w:val="24"/>
              </w:rPr>
              <w:t>Tarihsel Gelişimi</w:t>
            </w:r>
          </w:p>
          <w:p w14:paraId="3CB60967" w14:textId="77777777" w:rsidR="00266197" w:rsidRPr="00266197" w:rsidRDefault="00266197"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266197">
              <w:rPr>
                <w:rFonts w:ascii="Times New Roman" w:eastAsia="Times New Roman" w:hAnsi="Times New Roman" w:cs="Times New Roman"/>
                <w:noProof w:val="0"/>
                <w:sz w:val="24"/>
                <w:szCs w:val="24"/>
              </w:rPr>
              <w:t xml:space="preserve">Kahramanmaraş Sütçü İmam Üniversitesi Rektörlüğüne bağlı olarak Afşin Sağlık Yüksekokulu kurulması; Millî Eğitim Bakanlığının 09.01.2015 tarihli ve 258255 sayılı yazısı üzerine, 28.03.1983 tarihli ve 2809 sayılı Kanunun ek 30 uncu maddesine göre, Bakanlar Kurulu’nca, 26.01.2015 tarihinde kararlaştırılarak, 08.02.2015 tarih ve 29261 sayılı </w:t>
            </w:r>
            <w:proofErr w:type="gramStart"/>
            <w:r w:rsidRPr="00266197">
              <w:rPr>
                <w:rFonts w:ascii="Times New Roman" w:eastAsia="Times New Roman" w:hAnsi="Times New Roman" w:cs="Times New Roman"/>
                <w:noProof w:val="0"/>
                <w:sz w:val="24"/>
                <w:szCs w:val="24"/>
              </w:rPr>
              <w:t>Resmi</w:t>
            </w:r>
            <w:proofErr w:type="gramEnd"/>
            <w:r w:rsidRPr="00266197">
              <w:rPr>
                <w:rFonts w:ascii="Times New Roman" w:eastAsia="Times New Roman" w:hAnsi="Times New Roman" w:cs="Times New Roman"/>
                <w:noProof w:val="0"/>
                <w:sz w:val="24"/>
                <w:szCs w:val="24"/>
              </w:rPr>
              <w:t xml:space="preserve"> gazetenin 2015/7226 Karar Sayısı ile kurulmuştur.</w:t>
            </w:r>
          </w:p>
          <w:p w14:paraId="6E40E616" w14:textId="77777777" w:rsidR="00266197" w:rsidRPr="00266197" w:rsidRDefault="00266197"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266197">
              <w:rPr>
                <w:rFonts w:ascii="Times New Roman" w:eastAsia="Times New Roman" w:hAnsi="Times New Roman" w:cs="Times New Roman"/>
                <w:noProof w:val="0"/>
                <w:sz w:val="24"/>
                <w:szCs w:val="24"/>
              </w:rPr>
              <w:t>Yüksekokulumuz bünyesinde hemşirelik ve ebelik bölümlerinin açılması, Yükseköğretim Kurulu Eğitim Öğretim Dairesi Başkanlığı’nın 23.11.2015 tarih ve 101.03.01/64172 sayılı yazısı ile uygun görülmüştür.</w:t>
            </w:r>
          </w:p>
          <w:p w14:paraId="6C6A0B9B" w14:textId="77777777" w:rsidR="00266197" w:rsidRPr="00266197" w:rsidRDefault="00266197"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266197">
              <w:rPr>
                <w:rFonts w:ascii="Times New Roman" w:eastAsia="Times New Roman" w:hAnsi="Times New Roman" w:cs="Times New Roman"/>
                <w:noProof w:val="0"/>
                <w:sz w:val="24"/>
                <w:szCs w:val="24"/>
              </w:rPr>
              <w:t>Dört yıllık mesleki eğitimin sonunda mezuniyet kriterlerini yerine getiren öğrencilerimiz “EBE” ve “HEMŞİRE” unvanlarını alarak sağlık hizmetlerinde görev almayı hak etmiş olurlar.</w:t>
            </w:r>
          </w:p>
          <w:p w14:paraId="74785D3B" w14:textId="15D61A18" w:rsidR="00266197" w:rsidRPr="00266197" w:rsidRDefault="008B3C78"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Pr>
                <w:rFonts w:ascii="Times New Roman" w:eastAsia="Times New Roman" w:hAnsi="Times New Roman" w:cs="Times New Roman"/>
                <w:noProof w:val="0"/>
                <w:sz w:val="24"/>
                <w:szCs w:val="24"/>
              </w:rPr>
              <w:t>Yüksekokulumuzda 202</w:t>
            </w:r>
            <w:r w:rsidR="005E558C">
              <w:rPr>
                <w:rFonts w:ascii="Times New Roman" w:eastAsia="Times New Roman" w:hAnsi="Times New Roman" w:cs="Times New Roman"/>
                <w:noProof w:val="0"/>
                <w:sz w:val="24"/>
                <w:szCs w:val="24"/>
              </w:rPr>
              <w:t>5</w:t>
            </w:r>
            <w:r w:rsidR="00266197" w:rsidRPr="00266197">
              <w:rPr>
                <w:rFonts w:ascii="Times New Roman" w:eastAsia="Times New Roman" w:hAnsi="Times New Roman" w:cs="Times New Roman"/>
                <w:noProof w:val="0"/>
                <w:sz w:val="24"/>
                <w:szCs w:val="24"/>
              </w:rPr>
              <w:t xml:space="preserve"> yılı itibariyle yalnızca Hemşirelik bölümüne aktif öğrenci alınmaktadır. Bu bölümde </w:t>
            </w:r>
            <w:proofErr w:type="gramStart"/>
            <w:r w:rsidR="00266197" w:rsidRPr="00266197">
              <w:rPr>
                <w:rFonts w:ascii="Times New Roman" w:eastAsia="Times New Roman" w:hAnsi="Times New Roman" w:cs="Times New Roman"/>
                <w:noProof w:val="0"/>
                <w:sz w:val="24"/>
                <w:szCs w:val="24"/>
              </w:rPr>
              <w:t>1 den</w:t>
            </w:r>
            <w:proofErr w:type="gramEnd"/>
            <w:r w:rsidR="00266197" w:rsidRPr="00266197">
              <w:rPr>
                <w:rFonts w:ascii="Times New Roman" w:eastAsia="Times New Roman" w:hAnsi="Times New Roman" w:cs="Times New Roman"/>
                <w:noProof w:val="0"/>
                <w:sz w:val="24"/>
                <w:szCs w:val="24"/>
              </w:rPr>
              <w:t xml:space="preserve"> 4’e kadar tüm Sınıflarda öğrenci </w:t>
            </w:r>
            <w:r w:rsidR="00B416C1">
              <w:rPr>
                <w:rFonts w:ascii="Times New Roman" w:eastAsia="Times New Roman" w:hAnsi="Times New Roman" w:cs="Times New Roman"/>
                <w:noProof w:val="0"/>
                <w:sz w:val="24"/>
                <w:szCs w:val="24"/>
              </w:rPr>
              <w:t>bulunmakta olup Yüksekokulumuz 2</w:t>
            </w:r>
            <w:r w:rsidR="008F4047">
              <w:rPr>
                <w:rFonts w:ascii="Times New Roman" w:eastAsia="Times New Roman" w:hAnsi="Times New Roman" w:cs="Times New Roman"/>
                <w:noProof w:val="0"/>
                <w:sz w:val="24"/>
                <w:szCs w:val="24"/>
              </w:rPr>
              <w:t>91</w:t>
            </w:r>
            <w:r w:rsidR="00266197" w:rsidRPr="00266197">
              <w:rPr>
                <w:rFonts w:ascii="Times New Roman" w:eastAsia="Times New Roman" w:hAnsi="Times New Roman" w:cs="Times New Roman"/>
                <w:noProof w:val="0"/>
                <w:sz w:val="24"/>
                <w:szCs w:val="24"/>
              </w:rPr>
              <w:t xml:space="preserve"> mezun ver</w:t>
            </w:r>
            <w:r w:rsidR="006F3E27">
              <w:rPr>
                <w:rFonts w:ascii="Times New Roman" w:eastAsia="Times New Roman" w:hAnsi="Times New Roman" w:cs="Times New Roman"/>
                <w:noProof w:val="0"/>
                <w:sz w:val="24"/>
                <w:szCs w:val="24"/>
              </w:rPr>
              <w:t xml:space="preserve">miştir. Hemşirelik bölümünde </w:t>
            </w:r>
            <w:r w:rsidR="005E0E93">
              <w:rPr>
                <w:rFonts w:ascii="Times New Roman" w:eastAsia="Times New Roman" w:hAnsi="Times New Roman" w:cs="Times New Roman"/>
                <w:noProof w:val="0"/>
                <w:sz w:val="24"/>
                <w:szCs w:val="24"/>
              </w:rPr>
              <w:t>190</w:t>
            </w:r>
            <w:r w:rsidR="006F3E27">
              <w:rPr>
                <w:rFonts w:ascii="Times New Roman" w:eastAsia="Times New Roman" w:hAnsi="Times New Roman" w:cs="Times New Roman"/>
                <w:noProof w:val="0"/>
                <w:sz w:val="24"/>
                <w:szCs w:val="24"/>
              </w:rPr>
              <w:t>’</w:t>
            </w:r>
            <w:r w:rsidR="00B54416">
              <w:rPr>
                <w:rFonts w:ascii="Times New Roman" w:eastAsia="Times New Roman" w:hAnsi="Times New Roman" w:cs="Times New Roman"/>
                <w:noProof w:val="0"/>
                <w:sz w:val="24"/>
                <w:szCs w:val="24"/>
              </w:rPr>
              <w:t>ı</w:t>
            </w:r>
            <w:r w:rsidR="006F3E27">
              <w:rPr>
                <w:rFonts w:ascii="Times New Roman" w:eastAsia="Times New Roman" w:hAnsi="Times New Roman" w:cs="Times New Roman"/>
                <w:noProof w:val="0"/>
                <w:sz w:val="24"/>
                <w:szCs w:val="24"/>
              </w:rPr>
              <w:t xml:space="preserve"> kız </w:t>
            </w:r>
            <w:r w:rsidR="005E0E93">
              <w:rPr>
                <w:rFonts w:ascii="Times New Roman" w:eastAsia="Times New Roman" w:hAnsi="Times New Roman" w:cs="Times New Roman"/>
                <w:noProof w:val="0"/>
                <w:sz w:val="24"/>
                <w:szCs w:val="24"/>
              </w:rPr>
              <w:t>114</w:t>
            </w:r>
            <w:r w:rsidR="00266197" w:rsidRPr="00266197">
              <w:rPr>
                <w:rFonts w:ascii="Times New Roman" w:eastAsia="Times New Roman" w:hAnsi="Times New Roman" w:cs="Times New Roman"/>
                <w:noProof w:val="0"/>
                <w:sz w:val="24"/>
                <w:szCs w:val="24"/>
              </w:rPr>
              <w:t xml:space="preserve">’i erkek olmak üzere toplam </w:t>
            </w:r>
            <w:r w:rsidR="005E0E93">
              <w:rPr>
                <w:rFonts w:ascii="Times New Roman" w:eastAsia="Times New Roman" w:hAnsi="Times New Roman" w:cs="Times New Roman"/>
                <w:noProof w:val="0"/>
                <w:sz w:val="24"/>
                <w:szCs w:val="24"/>
              </w:rPr>
              <w:t>304</w:t>
            </w:r>
            <w:r w:rsidR="00266197" w:rsidRPr="00266197">
              <w:rPr>
                <w:rFonts w:ascii="Times New Roman" w:eastAsia="Times New Roman" w:hAnsi="Times New Roman" w:cs="Times New Roman"/>
                <w:noProof w:val="0"/>
                <w:sz w:val="24"/>
                <w:szCs w:val="24"/>
              </w:rPr>
              <w:t xml:space="preserve"> öğrenci bulunmaktadır.</w:t>
            </w:r>
          </w:p>
          <w:p w14:paraId="489D9313" w14:textId="77777777" w:rsidR="00266197" w:rsidRPr="00266197" w:rsidRDefault="00266197"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p w14:paraId="4A09E563" w14:textId="204021DC" w:rsidR="00266197" w:rsidRPr="00266197" w:rsidRDefault="00266197"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266197">
              <w:rPr>
                <w:rFonts w:ascii="Times New Roman" w:eastAsia="Times New Roman" w:hAnsi="Times New Roman" w:cs="Times New Roman"/>
                <w:noProof w:val="0"/>
                <w:sz w:val="24"/>
                <w:szCs w:val="24"/>
              </w:rPr>
              <w:t>Okulumuzun personel durumuna baktığımızda ise 202</w:t>
            </w:r>
            <w:r w:rsidR="00207B12">
              <w:rPr>
                <w:rFonts w:ascii="Times New Roman" w:eastAsia="Times New Roman" w:hAnsi="Times New Roman" w:cs="Times New Roman"/>
                <w:noProof w:val="0"/>
                <w:sz w:val="24"/>
                <w:szCs w:val="24"/>
              </w:rPr>
              <w:t>5</w:t>
            </w:r>
            <w:r w:rsidRPr="00266197">
              <w:rPr>
                <w:rFonts w:ascii="Times New Roman" w:eastAsia="Times New Roman" w:hAnsi="Times New Roman" w:cs="Times New Roman"/>
                <w:noProof w:val="0"/>
                <w:sz w:val="24"/>
                <w:szCs w:val="24"/>
              </w:rPr>
              <w:t xml:space="preserve"> yılı </w:t>
            </w:r>
            <w:proofErr w:type="gramStart"/>
            <w:r w:rsidR="00A11FAB">
              <w:rPr>
                <w:rFonts w:ascii="Times New Roman" w:eastAsia="Times New Roman" w:hAnsi="Times New Roman" w:cs="Times New Roman"/>
                <w:noProof w:val="0"/>
                <w:sz w:val="24"/>
                <w:szCs w:val="24"/>
              </w:rPr>
              <w:t>Aralık</w:t>
            </w:r>
            <w:proofErr w:type="gramEnd"/>
            <w:r w:rsidR="00F0357F">
              <w:rPr>
                <w:rFonts w:ascii="Times New Roman" w:eastAsia="Times New Roman" w:hAnsi="Times New Roman" w:cs="Times New Roman"/>
                <w:noProof w:val="0"/>
                <w:sz w:val="24"/>
                <w:szCs w:val="24"/>
              </w:rPr>
              <w:t xml:space="preserve"> ayı itibariyle, </w:t>
            </w:r>
            <w:r w:rsidR="006A0E2C">
              <w:rPr>
                <w:rFonts w:ascii="Times New Roman" w:eastAsia="Times New Roman" w:hAnsi="Times New Roman" w:cs="Times New Roman"/>
                <w:noProof w:val="0"/>
                <w:sz w:val="24"/>
                <w:szCs w:val="24"/>
              </w:rPr>
              <w:t>7</w:t>
            </w:r>
            <w:r w:rsidR="00F0357F">
              <w:rPr>
                <w:rFonts w:ascii="Times New Roman" w:eastAsia="Times New Roman" w:hAnsi="Times New Roman" w:cs="Times New Roman"/>
                <w:noProof w:val="0"/>
                <w:sz w:val="24"/>
                <w:szCs w:val="24"/>
              </w:rPr>
              <w:t xml:space="preserve"> adet Doktor Öğretim </w:t>
            </w:r>
            <w:r w:rsidR="00F0357F">
              <w:rPr>
                <w:rFonts w:ascii="Times New Roman" w:eastAsia="Times New Roman" w:hAnsi="Times New Roman" w:cs="Times New Roman"/>
                <w:noProof w:val="0"/>
                <w:sz w:val="24"/>
                <w:szCs w:val="24"/>
              </w:rPr>
              <w:lastRenderedPageBreak/>
              <w:t>Üyesi, 2</w:t>
            </w:r>
            <w:r w:rsidRPr="00266197">
              <w:rPr>
                <w:rFonts w:ascii="Times New Roman" w:eastAsia="Times New Roman" w:hAnsi="Times New Roman" w:cs="Times New Roman"/>
                <w:noProof w:val="0"/>
                <w:sz w:val="24"/>
                <w:szCs w:val="24"/>
              </w:rPr>
              <w:t xml:space="preserve"> adet Öğretim Görevlisi ve 1 adet Araştırm</w:t>
            </w:r>
            <w:r w:rsidR="00F0357F">
              <w:rPr>
                <w:rFonts w:ascii="Times New Roman" w:eastAsia="Times New Roman" w:hAnsi="Times New Roman" w:cs="Times New Roman"/>
                <w:noProof w:val="0"/>
                <w:sz w:val="24"/>
                <w:szCs w:val="24"/>
              </w:rPr>
              <w:t xml:space="preserve">a Görevlisi olmak üzere toplam </w:t>
            </w:r>
            <w:r w:rsidR="00E76AAD">
              <w:rPr>
                <w:rFonts w:ascii="Times New Roman" w:eastAsia="Times New Roman" w:hAnsi="Times New Roman" w:cs="Times New Roman"/>
                <w:noProof w:val="0"/>
                <w:sz w:val="24"/>
                <w:szCs w:val="24"/>
              </w:rPr>
              <w:t>10</w:t>
            </w:r>
            <w:r w:rsidRPr="00266197">
              <w:rPr>
                <w:rFonts w:ascii="Times New Roman" w:eastAsia="Times New Roman" w:hAnsi="Times New Roman" w:cs="Times New Roman"/>
                <w:noProof w:val="0"/>
                <w:sz w:val="24"/>
                <w:szCs w:val="24"/>
              </w:rPr>
              <w:t xml:space="preserve"> adet Akademik Personel ve 1 adet Yüksekokul Sekreteri, 4 adet Büro Memuru ve 1 adet hizmetli olmak üzere toplam 6 adet İdari Personel bulunmaktadır.</w:t>
            </w:r>
          </w:p>
          <w:p w14:paraId="2D1DD64A" w14:textId="4E72DEF6" w:rsidR="003F29E5" w:rsidRDefault="00266197"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266197">
              <w:rPr>
                <w:rFonts w:ascii="Times New Roman" w:eastAsia="Times New Roman" w:hAnsi="Times New Roman" w:cs="Times New Roman"/>
                <w:noProof w:val="0"/>
                <w:sz w:val="24"/>
                <w:szCs w:val="24"/>
              </w:rPr>
              <w:t xml:space="preserve">Okulumuz Kahramanmaraş’ın Afşin ilçesinde, Afşin </w:t>
            </w:r>
            <w:proofErr w:type="spellStart"/>
            <w:r w:rsidRPr="00266197">
              <w:rPr>
                <w:rFonts w:ascii="Times New Roman" w:eastAsia="Times New Roman" w:hAnsi="Times New Roman" w:cs="Times New Roman"/>
                <w:noProof w:val="0"/>
                <w:sz w:val="24"/>
                <w:szCs w:val="24"/>
              </w:rPr>
              <w:t>Mahzuni</w:t>
            </w:r>
            <w:proofErr w:type="spellEnd"/>
            <w:r w:rsidRPr="00266197">
              <w:rPr>
                <w:rFonts w:ascii="Times New Roman" w:eastAsia="Times New Roman" w:hAnsi="Times New Roman" w:cs="Times New Roman"/>
                <w:noProof w:val="0"/>
                <w:sz w:val="24"/>
                <w:szCs w:val="24"/>
              </w:rPr>
              <w:t xml:space="preserve"> Şerif Yerleşkesi Kampüs alanında, Afşin Meslek Yüksekokulu binasının E blok kısmında 8 adet akademik personel odası, 5 adet idari personel odası, 1 adet depo alanı, 1 adet uygulama laboratuvar ve 3 adet sınıfta hizmet vermektedir</w:t>
            </w:r>
            <w:r w:rsidR="003F29E5">
              <w:rPr>
                <w:rFonts w:ascii="Times New Roman" w:eastAsia="Times New Roman" w:hAnsi="Times New Roman" w:cs="Times New Roman"/>
                <w:noProof w:val="0"/>
                <w:sz w:val="24"/>
                <w:szCs w:val="24"/>
              </w:rPr>
              <w:t>.</w:t>
            </w:r>
          </w:p>
          <w:p w14:paraId="27E06201" w14:textId="77777777" w:rsidR="00D132E8" w:rsidRDefault="00D132E8"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tbl>
            <w:tblPr>
              <w:tblpPr w:leftFromText="141" w:rightFromText="141" w:vertAnchor="text" w:tblpY="-96"/>
              <w:tblOverlap w:val="neve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8"/>
              <w:gridCol w:w="4252"/>
              <w:gridCol w:w="1418"/>
            </w:tblGrid>
            <w:tr w:rsidR="003F29E5" w:rsidRPr="00266197" w14:paraId="75368CF0" w14:textId="77777777" w:rsidTr="003F29E5">
              <w:trPr>
                <w:trHeight w:val="232"/>
              </w:trPr>
              <w:tc>
                <w:tcPr>
                  <w:tcW w:w="3118" w:type="dxa"/>
                </w:tcPr>
                <w:p w14:paraId="02DB60A1" w14:textId="77777777" w:rsidR="003F29E5" w:rsidRPr="00266197" w:rsidRDefault="003F29E5" w:rsidP="003F29E5">
                  <w:pPr>
                    <w:autoSpaceDE w:val="0"/>
                    <w:autoSpaceDN w:val="0"/>
                    <w:spacing w:line="212" w:lineRule="exact"/>
                    <w:ind w:left="8" w:right="4"/>
                    <w:jc w:val="center"/>
                    <w:rPr>
                      <w:rFonts w:ascii="Times New Roman" w:eastAsia="Calibri" w:hAnsi="Times New Roman" w:cs="Calibri"/>
                      <w:b/>
                      <w:noProof w:val="0"/>
                      <w:sz w:val="20"/>
                    </w:rPr>
                  </w:pPr>
                  <w:r w:rsidRPr="00266197">
                    <w:rPr>
                      <w:rFonts w:ascii="Times New Roman" w:eastAsia="Calibri" w:hAnsi="Times New Roman" w:cs="Calibri"/>
                      <w:b/>
                      <w:noProof w:val="0"/>
                      <w:sz w:val="20"/>
                    </w:rPr>
                    <w:t>Bölüm</w:t>
                  </w:r>
                  <w:r w:rsidRPr="00266197">
                    <w:rPr>
                      <w:rFonts w:ascii="Times New Roman" w:eastAsia="Calibri" w:hAnsi="Times New Roman" w:cs="Calibri"/>
                      <w:b/>
                      <w:noProof w:val="0"/>
                      <w:spacing w:val="-9"/>
                      <w:sz w:val="20"/>
                    </w:rPr>
                    <w:t xml:space="preserve"> </w:t>
                  </w:r>
                  <w:r w:rsidRPr="00266197">
                    <w:rPr>
                      <w:rFonts w:ascii="Times New Roman" w:eastAsia="Calibri" w:hAnsi="Times New Roman" w:cs="Calibri"/>
                      <w:b/>
                      <w:noProof w:val="0"/>
                      <w:spacing w:val="-5"/>
                      <w:sz w:val="20"/>
                    </w:rPr>
                    <w:t>Adı</w:t>
                  </w:r>
                </w:p>
              </w:tc>
              <w:tc>
                <w:tcPr>
                  <w:tcW w:w="4252" w:type="dxa"/>
                </w:tcPr>
                <w:p w14:paraId="3516BE28" w14:textId="77777777" w:rsidR="003F29E5" w:rsidRPr="00266197" w:rsidRDefault="003F29E5" w:rsidP="003F29E5">
                  <w:pPr>
                    <w:autoSpaceDE w:val="0"/>
                    <w:autoSpaceDN w:val="0"/>
                    <w:spacing w:line="212" w:lineRule="exact"/>
                    <w:ind w:left="12"/>
                    <w:jc w:val="center"/>
                    <w:rPr>
                      <w:rFonts w:ascii="Times New Roman" w:eastAsia="Calibri" w:hAnsi="Calibri" w:cs="Calibri"/>
                      <w:b/>
                      <w:noProof w:val="0"/>
                      <w:sz w:val="20"/>
                    </w:rPr>
                  </w:pPr>
                  <w:r w:rsidRPr="00266197">
                    <w:rPr>
                      <w:rFonts w:ascii="Times New Roman" w:eastAsia="Calibri" w:hAnsi="Calibri" w:cs="Calibri"/>
                      <w:b/>
                      <w:noProof w:val="0"/>
                      <w:spacing w:val="-2"/>
                      <w:sz w:val="20"/>
                    </w:rPr>
                    <w:t>Program</w:t>
                  </w:r>
                </w:p>
              </w:tc>
              <w:tc>
                <w:tcPr>
                  <w:tcW w:w="1418" w:type="dxa"/>
                </w:tcPr>
                <w:p w14:paraId="4489CAD1" w14:textId="77777777" w:rsidR="003F29E5" w:rsidRPr="00266197" w:rsidRDefault="003F29E5" w:rsidP="003F29E5">
                  <w:pPr>
                    <w:autoSpaceDE w:val="0"/>
                    <w:autoSpaceDN w:val="0"/>
                    <w:spacing w:line="212" w:lineRule="exact"/>
                    <w:ind w:left="107"/>
                    <w:jc w:val="center"/>
                    <w:rPr>
                      <w:rFonts w:ascii="Times New Roman" w:eastAsia="Calibri" w:hAnsi="Times New Roman" w:cs="Calibri"/>
                      <w:b/>
                      <w:noProof w:val="0"/>
                      <w:sz w:val="20"/>
                    </w:rPr>
                  </w:pPr>
                  <w:r w:rsidRPr="00266197">
                    <w:rPr>
                      <w:rFonts w:ascii="Times New Roman" w:eastAsia="Calibri" w:hAnsi="Times New Roman" w:cs="Calibri"/>
                      <w:b/>
                      <w:noProof w:val="0"/>
                      <w:spacing w:val="-2"/>
                      <w:sz w:val="20"/>
                    </w:rPr>
                    <w:t>I. Öğretim</w:t>
                  </w:r>
                </w:p>
              </w:tc>
            </w:tr>
            <w:tr w:rsidR="003F29E5" w:rsidRPr="00266197" w14:paraId="77189F30" w14:textId="77777777" w:rsidTr="003F29E5">
              <w:trPr>
                <w:trHeight w:val="995"/>
              </w:trPr>
              <w:tc>
                <w:tcPr>
                  <w:tcW w:w="3118" w:type="dxa"/>
                  <w:tcBorders>
                    <w:top w:val="nil"/>
                  </w:tcBorders>
                  <w:vAlign w:val="center"/>
                </w:tcPr>
                <w:p w14:paraId="48C9CB4C" w14:textId="77777777" w:rsidR="003F29E5" w:rsidRPr="00266197" w:rsidRDefault="003F29E5" w:rsidP="003F29E5">
                  <w:pPr>
                    <w:autoSpaceDE w:val="0"/>
                    <w:autoSpaceDN w:val="0"/>
                    <w:ind w:left="919" w:hanging="339"/>
                    <w:rPr>
                      <w:rFonts w:ascii="Times New Roman" w:eastAsia="Calibri" w:hAnsi="Times New Roman" w:cs="Calibri"/>
                      <w:b/>
                      <w:noProof w:val="0"/>
                      <w:sz w:val="20"/>
                    </w:rPr>
                  </w:pPr>
                  <w:r w:rsidRPr="00266197">
                    <w:rPr>
                      <w:rFonts w:ascii="Times New Roman" w:eastAsia="Calibri" w:hAnsi="Times New Roman" w:cs="Calibri"/>
                      <w:b/>
                      <w:noProof w:val="0"/>
                      <w:sz w:val="20"/>
                    </w:rPr>
                    <w:t>HEMŞİRELİK</w:t>
                  </w:r>
                </w:p>
                <w:p w14:paraId="0089030C" w14:textId="77777777" w:rsidR="003F29E5" w:rsidRPr="00266197" w:rsidRDefault="003F29E5" w:rsidP="003F29E5">
                  <w:pPr>
                    <w:autoSpaceDE w:val="0"/>
                    <w:autoSpaceDN w:val="0"/>
                    <w:spacing w:before="1"/>
                    <w:ind w:left="8"/>
                    <w:jc w:val="center"/>
                    <w:rPr>
                      <w:rFonts w:ascii="Times New Roman" w:eastAsia="Calibri" w:hAnsi="Calibri" w:cs="Calibri"/>
                      <w:b/>
                      <w:noProof w:val="0"/>
                      <w:sz w:val="20"/>
                    </w:rPr>
                  </w:pPr>
                </w:p>
              </w:tc>
              <w:tc>
                <w:tcPr>
                  <w:tcW w:w="4252" w:type="dxa"/>
                  <w:vAlign w:val="center"/>
                </w:tcPr>
                <w:p w14:paraId="23468E12" w14:textId="77777777" w:rsidR="003F29E5" w:rsidRPr="00266197" w:rsidRDefault="003F29E5" w:rsidP="003F29E5">
                  <w:pPr>
                    <w:autoSpaceDE w:val="0"/>
                    <w:autoSpaceDN w:val="0"/>
                    <w:spacing w:before="1"/>
                    <w:ind w:left="874" w:hanging="233"/>
                    <w:rPr>
                      <w:rFonts w:ascii="Times New Roman" w:eastAsia="Calibri" w:hAnsi="Times New Roman" w:cs="Calibri"/>
                      <w:noProof w:val="0"/>
                      <w:sz w:val="20"/>
                    </w:rPr>
                  </w:pPr>
                  <w:r w:rsidRPr="00266197">
                    <w:rPr>
                      <w:rFonts w:ascii="Times New Roman" w:eastAsia="Calibri" w:hAnsi="Times New Roman" w:cs="Calibri"/>
                      <w:noProof w:val="0"/>
                      <w:sz w:val="20"/>
                    </w:rPr>
                    <w:t>Hemşirelik</w:t>
                  </w:r>
                </w:p>
              </w:tc>
              <w:tc>
                <w:tcPr>
                  <w:tcW w:w="1418" w:type="dxa"/>
                  <w:vAlign w:val="center"/>
                </w:tcPr>
                <w:p w14:paraId="64C5108B" w14:textId="62FEF68B" w:rsidR="003F29E5" w:rsidRPr="00266197" w:rsidRDefault="008674B1" w:rsidP="003F29E5">
                  <w:pPr>
                    <w:autoSpaceDE w:val="0"/>
                    <w:autoSpaceDN w:val="0"/>
                    <w:ind w:left="559"/>
                    <w:rPr>
                      <w:rFonts w:ascii="Times New Roman" w:eastAsia="Calibri" w:hAnsi="Calibri" w:cs="Calibri"/>
                      <w:noProof w:val="0"/>
                      <w:sz w:val="20"/>
                    </w:rPr>
                  </w:pPr>
                  <w:r>
                    <w:rPr>
                      <w:rFonts w:ascii="Times New Roman" w:eastAsia="Calibri" w:hAnsi="Calibri" w:cs="Calibri"/>
                      <w:noProof w:val="0"/>
                      <w:sz w:val="20"/>
                    </w:rPr>
                    <w:t>2</w:t>
                  </w:r>
                  <w:r w:rsidR="002B487B">
                    <w:rPr>
                      <w:rFonts w:ascii="Times New Roman" w:eastAsia="Calibri" w:hAnsi="Calibri" w:cs="Calibri"/>
                      <w:noProof w:val="0"/>
                      <w:sz w:val="20"/>
                    </w:rPr>
                    <w:t>9</w:t>
                  </w:r>
                  <w:r>
                    <w:rPr>
                      <w:rFonts w:ascii="Times New Roman" w:eastAsia="Calibri" w:hAnsi="Calibri" w:cs="Calibri"/>
                      <w:noProof w:val="0"/>
                      <w:sz w:val="20"/>
                    </w:rPr>
                    <w:t>6</w:t>
                  </w:r>
                </w:p>
              </w:tc>
            </w:tr>
            <w:tr w:rsidR="003F29E5" w:rsidRPr="00266197" w14:paraId="314F9FE5" w14:textId="77777777" w:rsidTr="003F29E5">
              <w:trPr>
                <w:trHeight w:val="995"/>
              </w:trPr>
              <w:tc>
                <w:tcPr>
                  <w:tcW w:w="3118" w:type="dxa"/>
                  <w:tcBorders>
                    <w:top w:val="nil"/>
                  </w:tcBorders>
                  <w:vAlign w:val="center"/>
                </w:tcPr>
                <w:p w14:paraId="069FF22C" w14:textId="77777777" w:rsidR="003F29E5" w:rsidRPr="00266197" w:rsidRDefault="003F29E5" w:rsidP="003F29E5">
                  <w:pPr>
                    <w:autoSpaceDE w:val="0"/>
                    <w:autoSpaceDN w:val="0"/>
                    <w:ind w:left="919" w:hanging="339"/>
                    <w:rPr>
                      <w:rFonts w:ascii="Times New Roman" w:eastAsia="Calibri" w:hAnsi="Times New Roman" w:cs="Calibri"/>
                      <w:b/>
                      <w:noProof w:val="0"/>
                      <w:sz w:val="20"/>
                    </w:rPr>
                  </w:pPr>
                  <w:r w:rsidRPr="00266197">
                    <w:rPr>
                      <w:rFonts w:ascii="Times New Roman" w:eastAsia="Calibri" w:hAnsi="Times New Roman" w:cs="Calibri"/>
                      <w:b/>
                      <w:noProof w:val="0"/>
                      <w:sz w:val="20"/>
                    </w:rPr>
                    <w:t>EBELİK</w:t>
                  </w:r>
                </w:p>
              </w:tc>
              <w:tc>
                <w:tcPr>
                  <w:tcW w:w="4252" w:type="dxa"/>
                  <w:vAlign w:val="center"/>
                </w:tcPr>
                <w:p w14:paraId="411A2DAB" w14:textId="77777777" w:rsidR="003F29E5" w:rsidRPr="00266197" w:rsidRDefault="003F29E5" w:rsidP="003F29E5">
                  <w:pPr>
                    <w:autoSpaceDE w:val="0"/>
                    <w:autoSpaceDN w:val="0"/>
                    <w:spacing w:before="1"/>
                    <w:ind w:left="874" w:hanging="233"/>
                    <w:rPr>
                      <w:rFonts w:ascii="Times New Roman" w:eastAsia="Calibri" w:hAnsi="Times New Roman" w:cs="Calibri"/>
                      <w:noProof w:val="0"/>
                      <w:sz w:val="20"/>
                    </w:rPr>
                  </w:pPr>
                  <w:r w:rsidRPr="00266197">
                    <w:rPr>
                      <w:rFonts w:ascii="Times New Roman" w:eastAsia="Calibri" w:hAnsi="Times New Roman" w:cs="Calibri"/>
                      <w:noProof w:val="0"/>
                      <w:sz w:val="20"/>
                    </w:rPr>
                    <w:t>Ebelik</w:t>
                  </w:r>
                </w:p>
              </w:tc>
              <w:tc>
                <w:tcPr>
                  <w:tcW w:w="1418" w:type="dxa"/>
                  <w:vAlign w:val="center"/>
                </w:tcPr>
                <w:p w14:paraId="2456CEFE" w14:textId="77777777" w:rsidR="003F29E5" w:rsidRPr="00266197" w:rsidRDefault="003F29E5" w:rsidP="003F29E5">
                  <w:pPr>
                    <w:autoSpaceDE w:val="0"/>
                    <w:autoSpaceDN w:val="0"/>
                    <w:ind w:left="559"/>
                    <w:rPr>
                      <w:rFonts w:ascii="Times New Roman" w:eastAsia="Calibri" w:hAnsi="Calibri" w:cs="Calibri"/>
                      <w:noProof w:val="0"/>
                      <w:sz w:val="20"/>
                    </w:rPr>
                  </w:pPr>
                  <w:r w:rsidRPr="00266197">
                    <w:rPr>
                      <w:rFonts w:ascii="Times New Roman" w:eastAsia="Calibri" w:hAnsi="Calibri" w:cs="Calibri"/>
                      <w:noProof w:val="0"/>
                      <w:sz w:val="20"/>
                    </w:rPr>
                    <w:t>0</w:t>
                  </w:r>
                </w:p>
              </w:tc>
            </w:tr>
            <w:tr w:rsidR="003F29E5" w:rsidRPr="00266197" w14:paraId="6A37BA15" w14:textId="77777777" w:rsidTr="003F29E5">
              <w:trPr>
                <w:trHeight w:val="244"/>
              </w:trPr>
              <w:tc>
                <w:tcPr>
                  <w:tcW w:w="7370" w:type="dxa"/>
                  <w:gridSpan w:val="2"/>
                  <w:vAlign w:val="center"/>
                </w:tcPr>
                <w:p w14:paraId="56B5E1D1" w14:textId="77777777" w:rsidR="003F29E5" w:rsidRPr="00266197" w:rsidRDefault="003F29E5" w:rsidP="003F29E5">
                  <w:pPr>
                    <w:autoSpaceDE w:val="0"/>
                    <w:autoSpaceDN w:val="0"/>
                    <w:spacing w:before="5" w:line="219" w:lineRule="exact"/>
                    <w:ind w:left="4"/>
                    <w:jc w:val="center"/>
                    <w:rPr>
                      <w:rFonts w:ascii="Times New Roman" w:eastAsia="Calibri" w:hAnsi="Calibri" w:cs="Calibri"/>
                      <w:b/>
                      <w:noProof w:val="0"/>
                      <w:sz w:val="20"/>
                    </w:rPr>
                  </w:pPr>
                </w:p>
                <w:p w14:paraId="1AA4EFA9" w14:textId="77777777" w:rsidR="003F29E5" w:rsidRPr="00266197" w:rsidRDefault="003F29E5" w:rsidP="003F29E5">
                  <w:pPr>
                    <w:autoSpaceDE w:val="0"/>
                    <w:autoSpaceDN w:val="0"/>
                    <w:spacing w:before="5" w:line="219" w:lineRule="exact"/>
                    <w:ind w:left="4"/>
                    <w:jc w:val="center"/>
                    <w:rPr>
                      <w:rFonts w:ascii="Times New Roman" w:eastAsia="Calibri" w:hAnsi="Calibri" w:cs="Calibri"/>
                      <w:b/>
                      <w:noProof w:val="0"/>
                      <w:sz w:val="20"/>
                    </w:rPr>
                  </w:pPr>
                  <w:r w:rsidRPr="00266197">
                    <w:rPr>
                      <w:rFonts w:ascii="Times New Roman" w:eastAsia="Calibri" w:hAnsi="Calibri" w:cs="Calibri"/>
                      <w:b/>
                      <w:noProof w:val="0"/>
                      <w:sz w:val="20"/>
                    </w:rPr>
                    <w:t>Toplam</w:t>
                  </w:r>
                </w:p>
                <w:p w14:paraId="448AECFA" w14:textId="77777777" w:rsidR="003F29E5" w:rsidRPr="00266197" w:rsidRDefault="003F29E5" w:rsidP="003F29E5">
                  <w:pPr>
                    <w:autoSpaceDE w:val="0"/>
                    <w:autoSpaceDN w:val="0"/>
                    <w:spacing w:before="5" w:line="219" w:lineRule="exact"/>
                    <w:ind w:left="4"/>
                    <w:jc w:val="center"/>
                    <w:rPr>
                      <w:rFonts w:ascii="Times New Roman" w:eastAsia="Calibri" w:hAnsi="Calibri" w:cs="Calibri"/>
                      <w:b/>
                      <w:noProof w:val="0"/>
                      <w:sz w:val="20"/>
                    </w:rPr>
                  </w:pPr>
                </w:p>
              </w:tc>
              <w:tc>
                <w:tcPr>
                  <w:tcW w:w="1418" w:type="dxa"/>
                  <w:vAlign w:val="center"/>
                </w:tcPr>
                <w:p w14:paraId="20B210B5" w14:textId="4A1224D5" w:rsidR="003F29E5" w:rsidRPr="00266197" w:rsidRDefault="00056470" w:rsidP="00056470">
                  <w:pPr>
                    <w:autoSpaceDE w:val="0"/>
                    <w:autoSpaceDN w:val="0"/>
                    <w:spacing w:line="224" w:lineRule="exact"/>
                    <w:ind w:left="509"/>
                    <w:rPr>
                      <w:rFonts w:ascii="Times New Roman" w:eastAsia="Calibri" w:hAnsi="Calibri" w:cs="Calibri"/>
                      <w:noProof w:val="0"/>
                      <w:sz w:val="20"/>
                    </w:rPr>
                  </w:pPr>
                  <w:r>
                    <w:rPr>
                      <w:rFonts w:ascii="Times New Roman" w:eastAsia="Calibri" w:hAnsi="Calibri" w:cs="Calibri"/>
                      <w:noProof w:val="0"/>
                      <w:sz w:val="20"/>
                    </w:rPr>
                    <w:t>2</w:t>
                  </w:r>
                  <w:r w:rsidR="00B948D1">
                    <w:rPr>
                      <w:rFonts w:ascii="Times New Roman" w:eastAsia="Calibri" w:hAnsi="Calibri" w:cs="Calibri"/>
                      <w:noProof w:val="0"/>
                      <w:sz w:val="20"/>
                    </w:rPr>
                    <w:t>9</w:t>
                  </w:r>
                  <w:r>
                    <w:rPr>
                      <w:rFonts w:ascii="Times New Roman" w:eastAsia="Calibri" w:hAnsi="Calibri" w:cs="Calibri"/>
                      <w:noProof w:val="0"/>
                      <w:sz w:val="20"/>
                    </w:rPr>
                    <w:t>6</w:t>
                  </w:r>
                </w:p>
              </w:tc>
            </w:tr>
          </w:tbl>
          <w:p w14:paraId="37CF852D" w14:textId="76EA98A8" w:rsidR="003F29E5" w:rsidRDefault="003F29E5"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p w14:paraId="20EF6DDA" w14:textId="1C5611C0" w:rsidR="003F29E5" w:rsidRDefault="003F29E5"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p w14:paraId="2CF3A627" w14:textId="1A39F0E0" w:rsidR="003F29E5" w:rsidRDefault="003F29E5"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p w14:paraId="3BDA7886" w14:textId="474E7A88" w:rsidR="003F29E5" w:rsidRDefault="003F29E5"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p w14:paraId="28BF82AF" w14:textId="56052DCB" w:rsidR="003F29E5" w:rsidRDefault="003F29E5"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p w14:paraId="1FBAA3C2" w14:textId="5629093D" w:rsidR="003F29E5" w:rsidRDefault="003F29E5" w:rsidP="0026619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
          <w:p w14:paraId="59666363" w14:textId="77777777" w:rsidR="00266197" w:rsidRPr="00266197" w:rsidRDefault="00266197" w:rsidP="00266197">
            <w:pPr>
              <w:autoSpaceDE w:val="0"/>
              <w:autoSpaceDN w:val="0"/>
              <w:spacing w:before="94"/>
              <w:rPr>
                <w:rFonts w:ascii="Times New Roman" w:eastAsia="Times New Roman" w:hAnsi="Times New Roman" w:cs="Times New Roman"/>
                <w:noProof w:val="0"/>
                <w:sz w:val="20"/>
                <w:szCs w:val="24"/>
              </w:rPr>
            </w:pPr>
          </w:p>
          <w:p w14:paraId="4D33C8A7" w14:textId="6C11B755" w:rsidR="003F29E5" w:rsidRPr="003F29E5" w:rsidRDefault="003F29E5" w:rsidP="003F29E5">
            <w:pPr>
              <w:numPr>
                <w:ilvl w:val="0"/>
                <w:numId w:val="6"/>
              </w:numPr>
              <w:tabs>
                <w:tab w:val="left" w:pos="426"/>
              </w:tabs>
              <w:autoSpaceDE w:val="0"/>
              <w:autoSpaceDN w:val="0"/>
              <w:spacing w:before="1"/>
              <w:ind w:hanging="961"/>
              <w:rPr>
                <w:rFonts w:ascii="Times New Roman" w:eastAsia="Times New Roman" w:hAnsi="Times New Roman" w:cs="Times New Roman"/>
                <w:b/>
                <w:noProof w:val="0"/>
                <w:sz w:val="24"/>
              </w:rPr>
            </w:pPr>
            <w:r w:rsidRPr="003F29E5">
              <w:rPr>
                <w:rFonts w:ascii="Times New Roman" w:eastAsia="Times New Roman" w:hAnsi="Times New Roman" w:cs="Times New Roman"/>
                <w:b/>
                <w:noProof w:val="0"/>
                <w:sz w:val="24"/>
              </w:rPr>
              <w:t>Misyon, Vizyon, Değerler ve Hedefler</w:t>
            </w:r>
          </w:p>
          <w:p w14:paraId="7E025563" w14:textId="77777777" w:rsidR="0055751A" w:rsidRDefault="003F29E5" w:rsidP="003F29E5">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3F29E5">
              <w:rPr>
                <w:rFonts w:ascii="Times New Roman" w:eastAsia="Times New Roman" w:hAnsi="Times New Roman" w:cs="Times New Roman"/>
                <w:b/>
                <w:bCs/>
                <w:noProof w:val="0"/>
                <w:sz w:val="24"/>
                <w:szCs w:val="24"/>
              </w:rPr>
              <w:t>Misyonumuz</w:t>
            </w:r>
            <w:r w:rsidRPr="003F29E5">
              <w:rPr>
                <w:rFonts w:ascii="Times New Roman" w:eastAsia="Times New Roman" w:hAnsi="Times New Roman" w:cs="Times New Roman"/>
                <w:noProof w:val="0"/>
                <w:sz w:val="24"/>
                <w:szCs w:val="24"/>
              </w:rPr>
              <w:t xml:space="preserve">, </w:t>
            </w:r>
            <w:r w:rsidR="0002503E">
              <w:rPr>
                <w:rFonts w:ascii="Times New Roman" w:eastAsia="Times New Roman" w:hAnsi="Times New Roman" w:cs="Times New Roman"/>
                <w:noProof w:val="0"/>
                <w:sz w:val="24"/>
                <w:szCs w:val="24"/>
              </w:rPr>
              <w:t>Yükseko</w:t>
            </w:r>
            <w:r w:rsidR="0002503E" w:rsidRPr="0002503E">
              <w:rPr>
                <w:rFonts w:ascii="Times New Roman" w:eastAsia="Times New Roman" w:hAnsi="Times New Roman" w:cs="Times New Roman"/>
                <w:noProof w:val="0"/>
                <w:sz w:val="24"/>
                <w:szCs w:val="24"/>
              </w:rPr>
              <w:t>kulumuz, ulusal ve uluslararası mesleki ölçütlere uygun olarak hazırlanan eğitim programları ile öğrencilerimizi, bilimsel, teknolojik ve çağdaş değerler doğrultusunda üstün bilgi ve becerilerle donatılmış, mesleğini ulusal ve uluslararası alanda en ileri dünya normlarına uygun olarak icra edebilen, toplum sağlığını koruma ve geliştirmeye yönelik bilimsel araştırmalar yaparak bilgi üretimine katkıda bulunan, kendisine ve çevresine faydalı, içinde yaşadığı topluma rehberlik edebilen, çağdaş ve ileri problem çözme becerisine sahip prof</w:t>
            </w:r>
            <w:r w:rsidR="0002503E">
              <w:rPr>
                <w:rFonts w:ascii="Times New Roman" w:eastAsia="Times New Roman" w:hAnsi="Times New Roman" w:cs="Times New Roman"/>
                <w:noProof w:val="0"/>
                <w:sz w:val="24"/>
                <w:szCs w:val="24"/>
              </w:rPr>
              <w:t>esyonel Ebe ve Hemşireler</w:t>
            </w:r>
            <w:r w:rsidR="0002503E" w:rsidRPr="0002503E">
              <w:rPr>
                <w:rFonts w:ascii="Times New Roman" w:eastAsia="Times New Roman" w:hAnsi="Times New Roman" w:cs="Times New Roman"/>
                <w:noProof w:val="0"/>
                <w:sz w:val="24"/>
                <w:szCs w:val="24"/>
              </w:rPr>
              <w:t xml:space="preserve"> yetiştirmeyi hedeflemektedir.</w:t>
            </w:r>
          </w:p>
          <w:p w14:paraId="52E14E83" w14:textId="72DC06EB" w:rsidR="003F29E5" w:rsidRPr="003F29E5" w:rsidRDefault="003F29E5" w:rsidP="003F29E5">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3F29E5">
              <w:rPr>
                <w:rFonts w:ascii="Times New Roman" w:eastAsia="Times New Roman" w:hAnsi="Times New Roman" w:cs="Times New Roman"/>
                <w:b/>
                <w:bCs/>
                <w:noProof w:val="0"/>
                <w:sz w:val="24"/>
                <w:szCs w:val="24"/>
              </w:rPr>
              <w:t>Vizyonumuz</w:t>
            </w:r>
            <w:r w:rsidRPr="003F29E5">
              <w:rPr>
                <w:rFonts w:ascii="Times New Roman" w:eastAsia="Times New Roman" w:hAnsi="Times New Roman" w:cs="Times New Roman"/>
                <w:noProof w:val="0"/>
                <w:sz w:val="24"/>
                <w:szCs w:val="24"/>
              </w:rPr>
              <w:t>, Afşin Sağlık Yüksekokulu olarak vizyonumuz; Her yönüyle eksiksiz yetişmiş kendisi ve çevresine faydalı, içinde yaşadığı topluma yol gösterebilen, dünyayla entegre olabilecek çağdaş dimağları insanlık hizmetine sunan öncü eğitim kurumları arasında olmaktır.</w:t>
            </w:r>
          </w:p>
          <w:p w14:paraId="63941B89" w14:textId="77777777" w:rsidR="003F29E5" w:rsidRPr="003F29E5" w:rsidRDefault="003F29E5" w:rsidP="003F29E5">
            <w:pPr>
              <w:autoSpaceDE w:val="0"/>
              <w:autoSpaceDN w:val="0"/>
              <w:spacing w:before="5" w:line="360" w:lineRule="auto"/>
              <w:ind w:left="601" w:hanging="601"/>
              <w:outlineLvl w:val="0"/>
              <w:rPr>
                <w:rFonts w:ascii="Times New Roman" w:eastAsia="Times New Roman" w:hAnsi="Times New Roman" w:cs="Times New Roman"/>
                <w:b/>
                <w:bCs/>
                <w:noProof w:val="0"/>
                <w:sz w:val="24"/>
                <w:szCs w:val="24"/>
              </w:rPr>
            </w:pPr>
            <w:r w:rsidRPr="003F29E5">
              <w:rPr>
                <w:rFonts w:ascii="Times New Roman" w:eastAsia="Times New Roman" w:hAnsi="Times New Roman" w:cs="Times New Roman"/>
                <w:b/>
                <w:bCs/>
                <w:noProof w:val="0"/>
                <w:spacing w:val="-2"/>
                <w:sz w:val="24"/>
                <w:szCs w:val="24"/>
              </w:rPr>
              <w:t>Hedefler:</w:t>
            </w:r>
          </w:p>
          <w:p w14:paraId="43F14D02"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1.</w:t>
            </w:r>
            <w:r w:rsidRPr="003F29E5">
              <w:rPr>
                <w:rFonts w:ascii="Times New Roman" w:eastAsia="Times New Roman" w:hAnsi="Times New Roman" w:cs="Times New Roman"/>
                <w:noProof w:val="0"/>
                <w:sz w:val="24"/>
              </w:rPr>
              <w:tab/>
              <w:t>Eğitim ve öğretim süreçlerini ve altyapılarını modern standartlar doğrultusunda iyileştirmek,</w:t>
            </w:r>
          </w:p>
          <w:p w14:paraId="51B9A7EB" w14:textId="3E40F5A8"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2.</w:t>
            </w:r>
            <w:r w:rsidRPr="003F29E5">
              <w:rPr>
                <w:rFonts w:ascii="Times New Roman" w:eastAsia="Times New Roman" w:hAnsi="Times New Roman" w:cs="Times New Roman"/>
                <w:noProof w:val="0"/>
                <w:sz w:val="24"/>
              </w:rPr>
              <w:tab/>
              <w:t xml:space="preserve">Öğretim üyesi eksiğini tamamlayarak bölümlerimize öğrenci alımını sağlamak, aktif olmayan bölümlerimizin eksik olan öğretim üyelerini </w:t>
            </w:r>
            <w:r w:rsidR="009F5C0E">
              <w:rPr>
                <w:rFonts w:ascii="Times New Roman" w:eastAsia="Times New Roman" w:hAnsi="Times New Roman" w:cs="Times New Roman"/>
                <w:noProof w:val="0"/>
                <w:sz w:val="24"/>
              </w:rPr>
              <w:t>tamamlayarak faaliyete geçirmek</w:t>
            </w:r>
          </w:p>
          <w:p w14:paraId="5A6BCB7F" w14:textId="22C9458B"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3. Bilimsel faaliyetleri geliştirmek, etkinlik ve verimliliğini artırmak,</w:t>
            </w:r>
            <w:r w:rsidR="009F5C0E" w:rsidRPr="003F29E5">
              <w:rPr>
                <w:rFonts w:ascii="Times New Roman" w:eastAsia="Times New Roman" w:hAnsi="Times New Roman" w:cs="Times New Roman"/>
                <w:noProof w:val="0"/>
                <w:sz w:val="24"/>
              </w:rPr>
              <w:t xml:space="preserve"> </w:t>
            </w:r>
            <w:r w:rsidR="009F5C0E">
              <w:rPr>
                <w:rFonts w:ascii="Times New Roman" w:eastAsia="Times New Roman" w:hAnsi="Times New Roman" w:cs="Times New Roman"/>
                <w:noProof w:val="0"/>
                <w:sz w:val="24"/>
              </w:rPr>
              <w:t>a</w:t>
            </w:r>
            <w:r w:rsidR="009F5C0E" w:rsidRPr="003F29E5">
              <w:rPr>
                <w:rFonts w:ascii="Times New Roman" w:eastAsia="Times New Roman" w:hAnsi="Times New Roman" w:cs="Times New Roman"/>
                <w:noProof w:val="0"/>
                <w:sz w:val="24"/>
              </w:rPr>
              <w:t>kademik personelin niteliğinin arttırılması ve uluslararası projelere katılımının teşvik edilmesi</w:t>
            </w:r>
          </w:p>
          <w:p w14:paraId="746A9AE7"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4. Kurumsal kültürü, kimliği, imajı geliştirmek ve tanınırlığı artırmak,</w:t>
            </w:r>
          </w:p>
          <w:p w14:paraId="38C592F8"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5. İnsan kaynakları yönetimini iyileştirmek,</w:t>
            </w:r>
          </w:p>
          <w:p w14:paraId="0EA40219"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6. Öğrenci etkinlikleri planlayarak öğrencilerin motivasyonunu ve memnuniyetini artırmak,</w:t>
            </w:r>
          </w:p>
          <w:p w14:paraId="44F12FEE"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7. Toplumsal farkındalığın arttıran bilimsel aktivitelerin planlaması</w:t>
            </w:r>
          </w:p>
          <w:p w14:paraId="73C895CC"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8. Ulusal projelere başvuru çalışmalarının yapılması</w:t>
            </w:r>
          </w:p>
          <w:p w14:paraId="7127B93A"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9. Uygulamalı eğitime erişimde yaşanılan zorlukların çözümlenmesi</w:t>
            </w:r>
          </w:p>
          <w:p w14:paraId="1BF9EBAC"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10. Öğrencilerin bilimsel, sosyal, kültürel, sportif ve sanatsal etkinliklerini gerçekleştirmek amacıyla kulüp ve toplulukların oluşturulması</w:t>
            </w:r>
          </w:p>
          <w:p w14:paraId="5DD2D3DD"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11.Mezun bilgi sisteminin oluşturulması</w:t>
            </w:r>
          </w:p>
          <w:p w14:paraId="7C16AFD4"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 xml:space="preserve">12. Öğrencilerin uluslararası projelere katılımının desteklenmesi </w:t>
            </w:r>
          </w:p>
          <w:p w14:paraId="0D646376" w14:textId="77777777" w:rsidR="003F29E5" w:rsidRP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lastRenderedPageBreak/>
              <w:t>13. Araştırma laboratuvarının şartlarının iyileştirilmesi</w:t>
            </w:r>
          </w:p>
          <w:p w14:paraId="2247A3F0" w14:textId="77777777" w:rsidR="00D132E8"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14. Eğitim- öğr</w:t>
            </w:r>
            <w:r w:rsidR="00D132E8">
              <w:rPr>
                <w:rFonts w:ascii="Times New Roman" w:eastAsia="Times New Roman" w:hAnsi="Times New Roman" w:cs="Times New Roman"/>
                <w:noProof w:val="0"/>
                <w:sz w:val="24"/>
              </w:rPr>
              <w:t>etim müfredatının güncellenmesi</w:t>
            </w:r>
          </w:p>
          <w:p w14:paraId="75CC144F" w14:textId="316904E1" w:rsidR="003F29E5" w:rsidRDefault="003F29E5" w:rsidP="009F5C0E">
            <w:pPr>
              <w:tabs>
                <w:tab w:val="left" w:pos="960"/>
              </w:tabs>
              <w:autoSpaceDE w:val="0"/>
              <w:autoSpaceDN w:val="0"/>
              <w:spacing w:before="41" w:line="276" w:lineRule="auto"/>
              <w:ind w:left="960" w:hanging="360"/>
              <w:rPr>
                <w:rFonts w:ascii="Times New Roman" w:eastAsia="Times New Roman" w:hAnsi="Times New Roman" w:cs="Times New Roman"/>
                <w:noProof w:val="0"/>
                <w:sz w:val="24"/>
              </w:rPr>
            </w:pPr>
            <w:r w:rsidRPr="003F29E5">
              <w:rPr>
                <w:rFonts w:ascii="Times New Roman" w:eastAsia="Times New Roman" w:hAnsi="Times New Roman" w:cs="Times New Roman"/>
                <w:noProof w:val="0"/>
                <w:sz w:val="24"/>
              </w:rPr>
              <w:t xml:space="preserve">15. Paydaşlarla </w:t>
            </w:r>
            <w:proofErr w:type="gramStart"/>
            <w:r w:rsidRPr="003F29E5">
              <w:rPr>
                <w:rFonts w:ascii="Times New Roman" w:eastAsia="Times New Roman" w:hAnsi="Times New Roman" w:cs="Times New Roman"/>
                <w:noProof w:val="0"/>
                <w:sz w:val="24"/>
              </w:rPr>
              <w:t>işbirliğini</w:t>
            </w:r>
            <w:proofErr w:type="gramEnd"/>
            <w:r w:rsidRPr="003F29E5">
              <w:rPr>
                <w:rFonts w:ascii="Times New Roman" w:eastAsia="Times New Roman" w:hAnsi="Times New Roman" w:cs="Times New Roman"/>
                <w:noProof w:val="0"/>
                <w:sz w:val="24"/>
              </w:rPr>
              <w:t xml:space="preserve"> güçlendirmek, etkili iletişim kurmak ve topluma sağlanan katkıyı artırmak.</w:t>
            </w:r>
          </w:p>
          <w:p w14:paraId="24ED0BA6" w14:textId="23FB87CA" w:rsidR="00D132E8" w:rsidRDefault="00D132E8" w:rsidP="00D132E8">
            <w:pPr>
              <w:numPr>
                <w:ilvl w:val="0"/>
                <w:numId w:val="6"/>
              </w:numPr>
              <w:tabs>
                <w:tab w:val="left" w:pos="426"/>
              </w:tabs>
              <w:autoSpaceDE w:val="0"/>
              <w:autoSpaceDN w:val="0"/>
              <w:spacing w:before="1"/>
              <w:ind w:hanging="961"/>
              <w:rPr>
                <w:rFonts w:ascii="Times New Roman" w:eastAsia="Times New Roman" w:hAnsi="Times New Roman" w:cs="Times New Roman"/>
                <w:noProof w:val="0"/>
                <w:sz w:val="24"/>
              </w:rPr>
            </w:pPr>
            <w:r w:rsidRPr="00D132E8">
              <w:rPr>
                <w:rFonts w:ascii="Times New Roman" w:eastAsia="Times New Roman" w:hAnsi="Times New Roman" w:cs="Times New Roman"/>
                <w:b/>
                <w:noProof w:val="0"/>
                <w:sz w:val="24"/>
              </w:rPr>
              <w:t>Politikaları</w:t>
            </w:r>
          </w:p>
          <w:p w14:paraId="75430A4E" w14:textId="6141113E" w:rsid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r w:rsidRPr="00D132E8">
              <w:rPr>
                <w:rFonts w:ascii="Times New Roman" w:eastAsia="Times New Roman" w:hAnsi="Times New Roman" w:cs="Times New Roman"/>
                <w:b/>
                <w:noProof w:val="0"/>
                <w:sz w:val="24"/>
              </w:rPr>
              <w:t xml:space="preserve">     Yönetişim Politikası</w:t>
            </w:r>
          </w:p>
          <w:p w14:paraId="7DEE04F6" w14:textId="77777777" w:rsidR="00D132E8" w:rsidRPr="00D132E8" w:rsidRDefault="00D132E8" w:rsidP="00D132E8">
            <w:pPr>
              <w:numPr>
                <w:ilvl w:val="1"/>
                <w:numId w:val="7"/>
              </w:numPr>
              <w:tabs>
                <w:tab w:val="left" w:pos="567"/>
              </w:tabs>
              <w:autoSpaceDE w:val="0"/>
              <w:autoSpaceDN w:val="0"/>
              <w:spacing w:before="1"/>
              <w:ind w:hanging="714"/>
              <w:rPr>
                <w:rFonts w:ascii="Times New Roman" w:eastAsia="Times New Roman" w:hAnsi="Times New Roman" w:cs="Times New Roman"/>
                <w:b/>
                <w:noProof w:val="0"/>
                <w:sz w:val="24"/>
              </w:rPr>
            </w:pPr>
            <w:r w:rsidRPr="00D132E8">
              <w:rPr>
                <w:rFonts w:ascii="Times New Roman" w:eastAsia="Times New Roman" w:hAnsi="Times New Roman" w:cs="Times New Roman"/>
                <w:b/>
                <w:noProof w:val="0"/>
                <w:sz w:val="24"/>
              </w:rPr>
              <w:t>Liderlik</w:t>
            </w:r>
            <w:r w:rsidRPr="00D132E8">
              <w:rPr>
                <w:rFonts w:ascii="Times New Roman" w:eastAsia="Times New Roman" w:hAnsi="Times New Roman" w:cs="Times New Roman"/>
                <w:b/>
                <w:noProof w:val="0"/>
                <w:spacing w:val="-1"/>
                <w:sz w:val="24"/>
              </w:rPr>
              <w:t xml:space="preserve"> </w:t>
            </w:r>
            <w:r w:rsidRPr="00D132E8">
              <w:rPr>
                <w:rFonts w:ascii="Times New Roman" w:eastAsia="Times New Roman" w:hAnsi="Times New Roman" w:cs="Times New Roman"/>
                <w:b/>
                <w:noProof w:val="0"/>
                <w:sz w:val="24"/>
              </w:rPr>
              <w:t>ve</w:t>
            </w:r>
            <w:r w:rsidRPr="00D132E8">
              <w:rPr>
                <w:rFonts w:ascii="Times New Roman" w:eastAsia="Times New Roman" w:hAnsi="Times New Roman" w:cs="Times New Roman"/>
                <w:b/>
                <w:noProof w:val="0"/>
                <w:spacing w:val="-2"/>
                <w:sz w:val="24"/>
              </w:rPr>
              <w:t xml:space="preserve"> Kalite</w:t>
            </w:r>
          </w:p>
          <w:p w14:paraId="2F414F19"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Yüksekokulumuz, Kalite Yönetim Sisteminin geliştirilmesi, uygulanması ve etkinliğinin sürekli olarak arttırılmasını sağlamak için gereken tüm faaliyetlerin etkili bir şekilde yürütüleceğini taahhüt etmektedir.</w:t>
            </w:r>
          </w:p>
          <w:p w14:paraId="77844420" w14:textId="77777777" w:rsidR="00D132E8" w:rsidRPr="00D132E8" w:rsidRDefault="00D132E8" w:rsidP="00D132E8">
            <w:pPr>
              <w:numPr>
                <w:ilvl w:val="2"/>
                <w:numId w:val="7"/>
              </w:numPr>
              <w:tabs>
                <w:tab w:val="left" w:pos="709"/>
              </w:tabs>
              <w:autoSpaceDE w:val="0"/>
              <w:autoSpaceDN w:val="0"/>
              <w:ind w:hanging="894"/>
              <w:outlineLvl w:val="0"/>
              <w:rPr>
                <w:rFonts w:ascii="Times New Roman" w:eastAsia="Times New Roman" w:hAnsi="Times New Roman" w:cs="Times New Roman"/>
                <w:b/>
                <w:bCs/>
                <w:noProof w:val="0"/>
                <w:sz w:val="24"/>
                <w:szCs w:val="24"/>
              </w:rPr>
            </w:pPr>
            <w:r w:rsidRPr="00D132E8">
              <w:rPr>
                <w:rFonts w:ascii="Times New Roman" w:eastAsia="Times New Roman" w:hAnsi="Times New Roman" w:cs="Times New Roman"/>
                <w:b/>
                <w:bCs/>
                <w:noProof w:val="0"/>
                <w:sz w:val="24"/>
                <w:szCs w:val="24"/>
              </w:rPr>
              <w:t>Yönetim modeli ve idari yapı</w:t>
            </w:r>
          </w:p>
          <w:p w14:paraId="28367BDC" w14:textId="2B45A847" w:rsidR="00D132E8" w:rsidRPr="00D132E8" w:rsidRDefault="0055751A"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Calibri" w:eastAsia="Calibri" w:hAnsi="Calibri" w:cs="Times New Roman"/>
                <w:szCs w:val="24"/>
                <w:lang w:eastAsia="tr-TR"/>
              </w:rPr>
              <mc:AlternateContent>
                <mc:Choice Requires="wpc">
                  <w:drawing>
                    <wp:anchor distT="0" distB="0" distL="114300" distR="114300" simplePos="0" relativeHeight="251664384" behindDoc="1" locked="0" layoutInCell="1" allowOverlap="1" wp14:anchorId="1DB92C3A" wp14:editId="32728258">
                      <wp:simplePos x="0" y="0"/>
                      <wp:positionH relativeFrom="margin">
                        <wp:posOffset>2540</wp:posOffset>
                      </wp:positionH>
                      <wp:positionV relativeFrom="paragraph">
                        <wp:posOffset>2123440</wp:posOffset>
                      </wp:positionV>
                      <wp:extent cx="6515100" cy="5951220"/>
                      <wp:effectExtent l="0" t="0" r="0" b="0"/>
                      <wp:wrapNone/>
                      <wp:docPr id="72" name="Tuval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 name="Text Box 4"/>
                              <wps:cNvSpPr txBox="1">
                                <a:spLocks noChangeArrowheads="1"/>
                              </wps:cNvSpPr>
                              <wps:spPr bwMode="auto">
                                <a:xfrm>
                                  <a:off x="2442317" y="38150"/>
                                  <a:ext cx="1792015" cy="457311"/>
                                </a:xfrm>
                                <a:prstGeom prst="rect">
                                  <a:avLst/>
                                </a:prstGeom>
                                <a:solidFill>
                                  <a:sysClr val="window" lastClr="FFFFFF"/>
                                </a:solidFill>
                                <a:ln w="9525">
                                  <a:solidFill>
                                    <a:srgbClr val="000000"/>
                                  </a:solidFill>
                                  <a:miter lim="800000"/>
                                  <a:headEnd/>
                                  <a:tailEnd/>
                                </a:ln>
                              </wps:spPr>
                              <wps:txbx>
                                <w:txbxContent>
                                  <w:p w14:paraId="7A33B8F4" w14:textId="77777777" w:rsidR="00D132E8" w:rsidRPr="00576265" w:rsidRDefault="00D132E8" w:rsidP="00D132E8">
                                    <w:pPr>
                                      <w:jc w:val="center"/>
                                    </w:pPr>
                                    <w:r w:rsidRPr="00576265">
                                      <w:t xml:space="preserve">YÜKSEKOKUL </w:t>
                                    </w:r>
                                    <w:r w:rsidRPr="00FE3A15">
                                      <w:t>MÜDÜRÜ</w:t>
                                    </w:r>
                                  </w:p>
                                </w:txbxContent>
                              </wps:txbx>
                              <wps:bodyPr rot="0" vert="horz" wrap="square" lIns="91440" tIns="45720" rIns="91440" bIns="45720" anchor="t" anchorCtr="0" upright="1">
                                <a:noAutofit/>
                              </wps:bodyPr>
                            </wps:wsp>
                            <wps:wsp>
                              <wps:cNvPr id="41" name="Text Box 6"/>
                              <wps:cNvSpPr txBox="1">
                                <a:spLocks noChangeArrowheads="1"/>
                              </wps:cNvSpPr>
                              <wps:spPr bwMode="auto">
                                <a:xfrm>
                                  <a:off x="4600200" y="952773"/>
                                  <a:ext cx="1674703" cy="457311"/>
                                </a:xfrm>
                                <a:prstGeom prst="rect">
                                  <a:avLst/>
                                </a:prstGeom>
                                <a:solidFill>
                                  <a:srgbClr val="FFFFFF"/>
                                </a:solidFill>
                                <a:ln w="9525">
                                  <a:solidFill>
                                    <a:srgbClr val="000000"/>
                                  </a:solidFill>
                                  <a:miter lim="800000"/>
                                  <a:headEnd/>
                                  <a:tailEnd/>
                                </a:ln>
                              </wps:spPr>
                              <wps:txbx>
                                <w:txbxContent>
                                  <w:p w14:paraId="40BCFB52" w14:textId="77777777" w:rsidR="00D132E8" w:rsidRPr="00560B28" w:rsidRDefault="00D132E8" w:rsidP="00D132E8">
                                    <w:pPr>
                                      <w:jc w:val="center"/>
                                      <w:rPr>
                                        <w:sz w:val="18"/>
                                        <w:szCs w:val="18"/>
                                      </w:rPr>
                                    </w:pPr>
                                    <w:r>
                                      <w:rPr>
                                        <w:sz w:val="18"/>
                                        <w:szCs w:val="18"/>
                                      </w:rPr>
                                      <w:t xml:space="preserve">MÜDÜR </w:t>
                                    </w:r>
                                    <w:r w:rsidRPr="00560B28">
                                      <w:rPr>
                                        <w:sz w:val="18"/>
                                        <w:szCs w:val="18"/>
                                      </w:rPr>
                                      <w:t>YARDIMCISI</w:t>
                                    </w:r>
                                  </w:p>
                                  <w:p w14:paraId="2D0248F7" w14:textId="77777777" w:rsidR="00D132E8" w:rsidRPr="00560B28" w:rsidRDefault="00D132E8" w:rsidP="00D132E8"/>
                                </w:txbxContent>
                              </wps:txbx>
                              <wps:bodyPr rot="0" vert="horz" wrap="square" lIns="91440" tIns="45720" rIns="91440" bIns="45720" anchor="t" anchorCtr="0" upright="1">
                                <a:noAutofit/>
                              </wps:bodyPr>
                            </wps:wsp>
                            <wps:wsp>
                              <wps:cNvPr id="42" name="Text Box 7"/>
                              <wps:cNvSpPr txBox="1">
                                <a:spLocks noChangeArrowheads="1"/>
                              </wps:cNvSpPr>
                              <wps:spPr bwMode="auto">
                                <a:xfrm>
                                  <a:off x="4600200" y="1526000"/>
                                  <a:ext cx="1674703" cy="455724"/>
                                </a:xfrm>
                                <a:prstGeom prst="rect">
                                  <a:avLst/>
                                </a:prstGeom>
                                <a:solidFill>
                                  <a:srgbClr val="FFFFFF"/>
                                </a:solidFill>
                                <a:ln w="9525">
                                  <a:solidFill>
                                    <a:srgbClr val="000000"/>
                                  </a:solidFill>
                                  <a:miter lim="800000"/>
                                  <a:headEnd/>
                                  <a:tailEnd/>
                                </a:ln>
                              </wps:spPr>
                              <wps:txbx>
                                <w:txbxContent>
                                  <w:p w14:paraId="1D4BEE64" w14:textId="77777777" w:rsidR="00D132E8" w:rsidRDefault="00D132E8" w:rsidP="00D132E8">
                                    <w:pPr>
                                      <w:jc w:val="center"/>
                                    </w:pPr>
                                    <w:r>
                                      <w:t xml:space="preserve">Ebelik </w:t>
                                    </w:r>
                                    <w:r w:rsidRPr="00560B28">
                                      <w:t>Bölüm Başkanı</w:t>
                                    </w:r>
                                  </w:p>
                                  <w:p w14:paraId="05053697" w14:textId="77777777" w:rsidR="00D132E8" w:rsidRPr="00560B28" w:rsidRDefault="00D132E8" w:rsidP="00D132E8">
                                    <w:pPr>
                                      <w:jc w:val="center"/>
                                    </w:pPr>
                                  </w:p>
                                </w:txbxContent>
                              </wps:txbx>
                              <wps:bodyPr rot="0" vert="horz" wrap="square" lIns="91440" tIns="45720" rIns="91440" bIns="45720" anchor="t" anchorCtr="0" upright="1">
                                <a:noAutofit/>
                              </wps:bodyPr>
                            </wps:wsp>
                            <wps:wsp>
                              <wps:cNvPr id="43" name="Text Box 8"/>
                              <wps:cNvSpPr txBox="1">
                                <a:spLocks noChangeArrowheads="1"/>
                              </wps:cNvSpPr>
                              <wps:spPr bwMode="auto">
                                <a:xfrm>
                                  <a:off x="2249136" y="2461404"/>
                                  <a:ext cx="2102006" cy="529446"/>
                                </a:xfrm>
                                <a:prstGeom prst="rect">
                                  <a:avLst/>
                                </a:prstGeom>
                                <a:solidFill>
                                  <a:sysClr val="window" lastClr="FFFFFF"/>
                                </a:solidFill>
                                <a:ln w="9525">
                                  <a:solidFill>
                                    <a:srgbClr val="000000"/>
                                  </a:solidFill>
                                  <a:miter lim="800000"/>
                                  <a:headEnd/>
                                  <a:tailEnd/>
                                </a:ln>
                              </wps:spPr>
                              <wps:txbx>
                                <w:txbxContent>
                                  <w:p w14:paraId="4C16F920" w14:textId="77777777" w:rsidR="00D132E8" w:rsidRPr="00576265" w:rsidRDefault="00D132E8" w:rsidP="00D132E8">
                                    <w:pPr>
                                      <w:jc w:val="center"/>
                                    </w:pPr>
                                    <w:r>
                                      <w:t xml:space="preserve">YÜKSEKOKUL </w:t>
                                    </w:r>
                                    <w:r w:rsidRPr="005C06EC">
                                      <w:t>SEKRETERİ</w:t>
                                    </w:r>
                                  </w:p>
                                  <w:p w14:paraId="2860160C" w14:textId="77777777" w:rsidR="00D132E8" w:rsidRPr="00560B28" w:rsidRDefault="00D132E8" w:rsidP="00D132E8">
                                    <w:pPr>
                                      <w:jc w:val="center"/>
                                    </w:pPr>
                                  </w:p>
                                </w:txbxContent>
                              </wps:txbx>
                              <wps:bodyPr rot="0" vert="horz" wrap="square" lIns="91440" tIns="45720" rIns="91440" bIns="45720" anchor="t" anchorCtr="0" upright="1">
                                <a:noAutofit/>
                              </wps:bodyPr>
                            </wps:wsp>
                            <wps:wsp>
                              <wps:cNvPr id="44" name="Line 9"/>
                              <wps:cNvCnPr>
                                <a:cxnSpLocks noChangeShapeType="1"/>
                              </wps:cNvCnPr>
                              <wps:spPr bwMode="auto">
                                <a:xfrm>
                                  <a:off x="3291349" y="495461"/>
                                  <a:ext cx="0" cy="19619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
                              <wps:cNvCnPr>
                                <a:cxnSpLocks noChangeShapeType="1"/>
                              </wps:cNvCnPr>
                              <wps:spPr bwMode="auto">
                                <a:xfrm flipH="1">
                                  <a:off x="2165813" y="381134"/>
                                  <a:ext cx="275547"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1"/>
                              <wps:cNvCnPr>
                                <a:cxnSpLocks noChangeShapeType="1"/>
                              </wps:cNvCnPr>
                              <wps:spPr bwMode="auto">
                                <a:xfrm>
                                  <a:off x="4232419" y="381134"/>
                                  <a:ext cx="33748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12"/>
                              <wps:cNvSpPr txBox="1">
                                <a:spLocks noChangeArrowheads="1"/>
                              </wps:cNvSpPr>
                              <wps:spPr bwMode="auto">
                                <a:xfrm>
                                  <a:off x="4581510" y="266806"/>
                                  <a:ext cx="1693394" cy="457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2461C7C3" w14:textId="77777777" w:rsidR="00D132E8" w:rsidRPr="00560B28" w:rsidRDefault="00D132E8" w:rsidP="00D132E8">
                                    <w:pPr>
                                      <w:jc w:val="center"/>
                                    </w:pPr>
                                    <w:r>
                                      <w:rPr>
                                        <w:sz w:val="17"/>
                                        <w:szCs w:val="17"/>
                                      </w:rPr>
                                      <w:t xml:space="preserve">YÜKSEKOKUL </w:t>
                                    </w:r>
                                    <w:r w:rsidRPr="00560B28">
                                      <w:rPr>
                                        <w:sz w:val="17"/>
                                        <w:szCs w:val="17"/>
                                      </w:rPr>
                                      <w:t>YÖNETİMKURULU</w:t>
                                    </w:r>
                                  </w:p>
                                  <w:p w14:paraId="56393BF6" w14:textId="77777777" w:rsidR="00D132E8" w:rsidRPr="00560B28" w:rsidRDefault="00D132E8" w:rsidP="00D132E8"/>
                                </w:txbxContent>
                              </wps:txbx>
                              <wps:bodyPr rot="0" vert="horz" wrap="square" lIns="91440" tIns="45720" rIns="91440" bIns="45720" anchor="t" anchorCtr="0" upright="1">
                                <a:noAutofit/>
                              </wps:bodyPr>
                            </wps:wsp>
                            <wps:wsp>
                              <wps:cNvPr id="48" name="Text Box 13"/>
                              <wps:cNvSpPr txBox="1">
                                <a:spLocks noChangeArrowheads="1"/>
                              </wps:cNvSpPr>
                              <wps:spPr bwMode="auto">
                                <a:xfrm>
                                  <a:off x="374754" y="266806"/>
                                  <a:ext cx="1791059" cy="457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56146DB1" w14:textId="77777777" w:rsidR="00D132E8" w:rsidRPr="00560B28" w:rsidRDefault="00D132E8" w:rsidP="00D132E8">
                                    <w:pPr>
                                      <w:jc w:val="center"/>
                                      <w:rPr>
                                        <w:sz w:val="18"/>
                                        <w:szCs w:val="18"/>
                                      </w:rPr>
                                    </w:pPr>
                                    <w:r w:rsidRPr="00560B28">
                                      <w:rPr>
                                        <w:sz w:val="18"/>
                                        <w:szCs w:val="18"/>
                                      </w:rPr>
                                      <w:t>YÜKSEKOKUL KURULU</w:t>
                                    </w:r>
                                  </w:p>
                                  <w:p w14:paraId="68C104D4" w14:textId="77777777" w:rsidR="00D132E8" w:rsidRPr="00560B28" w:rsidRDefault="00D132E8" w:rsidP="00D132E8">
                                    <w:pPr>
                                      <w:rPr>
                                        <w:sz w:val="18"/>
                                        <w:szCs w:val="18"/>
                                      </w:rPr>
                                    </w:pPr>
                                  </w:p>
                                </w:txbxContent>
                              </wps:txbx>
                              <wps:bodyPr rot="0" vert="horz" wrap="square" lIns="91440" tIns="45720" rIns="91440" bIns="45720" anchor="t" anchorCtr="0" upright="1">
                                <a:noAutofit/>
                              </wps:bodyPr>
                            </wps:wsp>
                            <wps:wsp>
                              <wps:cNvPr id="49" name="Freeform 14"/>
                              <wps:cNvSpPr>
                                <a:spLocks/>
                              </wps:cNvSpPr>
                              <wps:spPr bwMode="auto">
                                <a:xfrm>
                                  <a:off x="484782" y="2210379"/>
                                  <a:ext cx="1957535" cy="114328"/>
                                </a:xfrm>
                                <a:custGeom>
                                  <a:avLst/>
                                  <a:gdLst>
                                    <a:gd name="T0" fmla="*/ 2557 w 2557"/>
                                    <a:gd name="T1" fmla="*/ 396 h 396"/>
                                    <a:gd name="T2" fmla="*/ 0 w 2557"/>
                                    <a:gd name="T3" fmla="*/ 0 h 396"/>
                                  </a:gdLst>
                                  <a:ahLst/>
                                  <a:cxnLst>
                                    <a:cxn ang="0">
                                      <a:pos x="T0" y="T1"/>
                                    </a:cxn>
                                    <a:cxn ang="0">
                                      <a:pos x="T2" y="T3"/>
                                    </a:cxn>
                                  </a:cxnLst>
                                  <a:rect l="0" t="0" r="r" b="b"/>
                                  <a:pathLst>
                                    <a:path w="2557" h="396">
                                      <a:moveTo>
                                        <a:pt x="2557" y="396"/>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16"/>
                              <wps:cNvCnPr>
                                <a:cxnSpLocks noChangeShapeType="1"/>
                              </wps:cNvCnPr>
                              <wps:spPr bwMode="auto">
                                <a:xfrm>
                                  <a:off x="3560772" y="495461"/>
                                  <a:ext cx="957" cy="1257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7"/>
                              <wps:cNvCnPr>
                                <a:cxnSpLocks noChangeShapeType="1"/>
                              </wps:cNvCnPr>
                              <wps:spPr bwMode="auto">
                                <a:xfrm>
                                  <a:off x="3681324" y="495461"/>
                                  <a:ext cx="957" cy="685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flipH="1">
                                  <a:off x="2028039" y="1981724"/>
                                  <a:ext cx="110219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681324" y="1181429"/>
                                  <a:ext cx="888575"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flipV="1">
                                  <a:off x="3559815" y="1753067"/>
                                  <a:ext cx="101008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22"/>
                              <wps:cNvSpPr txBox="1">
                                <a:spLocks noChangeArrowheads="1"/>
                              </wps:cNvSpPr>
                              <wps:spPr bwMode="auto">
                                <a:xfrm>
                                  <a:off x="26474" y="4104257"/>
                                  <a:ext cx="1167054" cy="267452"/>
                                </a:xfrm>
                                <a:prstGeom prst="rect">
                                  <a:avLst/>
                                </a:prstGeom>
                                <a:solidFill>
                                  <a:srgbClr val="FFFFFF"/>
                                </a:solidFill>
                                <a:ln w="9525">
                                  <a:solidFill>
                                    <a:srgbClr val="000000"/>
                                  </a:solidFill>
                                  <a:miter lim="800000"/>
                                  <a:headEnd/>
                                  <a:tailEnd/>
                                </a:ln>
                              </wps:spPr>
                              <wps:txbx>
                                <w:txbxContent>
                                  <w:p w14:paraId="560C4515" w14:textId="77777777" w:rsidR="00D132E8" w:rsidRPr="00560B28" w:rsidRDefault="00D132E8" w:rsidP="00D132E8">
                                    <w:pPr>
                                      <w:jc w:val="center"/>
                                      <w:rPr>
                                        <w:sz w:val="15"/>
                                        <w:szCs w:val="15"/>
                                      </w:rPr>
                                    </w:pPr>
                                    <w:r>
                                      <w:rPr>
                                        <w:sz w:val="15"/>
                                        <w:szCs w:val="15"/>
                                      </w:rPr>
                                      <w:t>PERSONEL VE YAZI İŞLERİ</w:t>
                                    </w:r>
                                  </w:p>
                                  <w:p w14:paraId="2FC318F0" w14:textId="77777777" w:rsidR="00D132E8" w:rsidRPr="00560B28" w:rsidRDefault="00D132E8" w:rsidP="00D132E8">
                                    <w:pPr>
                                      <w:jc w:val="center"/>
                                      <w:rPr>
                                        <w:sz w:val="15"/>
                                        <w:szCs w:val="15"/>
                                      </w:rPr>
                                    </w:pPr>
                                  </w:p>
                                </w:txbxContent>
                              </wps:txbx>
                              <wps:bodyPr rot="0" vert="horz" wrap="square" lIns="0" tIns="36000" rIns="0" bIns="0" anchor="t" anchorCtr="0" upright="1">
                                <a:noAutofit/>
                              </wps:bodyPr>
                            </wps:wsp>
                            <wps:wsp>
                              <wps:cNvPr id="56" name="Text Box 24"/>
                              <wps:cNvSpPr txBox="1">
                                <a:spLocks noChangeArrowheads="1"/>
                              </wps:cNvSpPr>
                              <wps:spPr bwMode="auto">
                                <a:xfrm>
                                  <a:off x="1350449" y="4128769"/>
                                  <a:ext cx="1019175" cy="290831"/>
                                </a:xfrm>
                                <a:prstGeom prst="rect">
                                  <a:avLst/>
                                </a:prstGeom>
                                <a:solidFill>
                                  <a:srgbClr val="FFFFFF"/>
                                </a:solidFill>
                                <a:ln w="9525">
                                  <a:solidFill>
                                    <a:srgbClr val="000000"/>
                                  </a:solidFill>
                                  <a:miter lim="800000"/>
                                  <a:headEnd/>
                                  <a:tailEnd/>
                                </a:ln>
                              </wps:spPr>
                              <wps:txbx>
                                <w:txbxContent>
                                  <w:p w14:paraId="27C1D0BD" w14:textId="77777777" w:rsidR="00D132E8" w:rsidRPr="00560B28" w:rsidRDefault="00D132E8" w:rsidP="00D132E8">
                                    <w:pPr>
                                      <w:jc w:val="center"/>
                                      <w:rPr>
                                        <w:sz w:val="15"/>
                                        <w:szCs w:val="15"/>
                                      </w:rPr>
                                    </w:pPr>
                                    <w:r>
                                      <w:rPr>
                                        <w:sz w:val="15"/>
                                        <w:szCs w:val="15"/>
                                      </w:rPr>
                                      <w:t xml:space="preserve">MALİ </w:t>
                                    </w:r>
                                    <w:r w:rsidRPr="00560B28">
                                      <w:rPr>
                                        <w:sz w:val="15"/>
                                        <w:szCs w:val="15"/>
                                      </w:rPr>
                                      <w:t>İŞLERİ</w:t>
                                    </w:r>
                                  </w:p>
                                </w:txbxContent>
                              </wps:txbx>
                              <wps:bodyPr rot="0" vert="horz" wrap="square" lIns="0" tIns="36000" rIns="0" bIns="0" anchor="t" anchorCtr="0" upright="1">
                                <a:noAutofit/>
                              </wps:bodyPr>
                            </wps:wsp>
                            <wps:wsp>
                              <wps:cNvPr id="57" name="Text Box 25"/>
                              <wps:cNvSpPr txBox="1">
                                <a:spLocks noChangeArrowheads="1"/>
                              </wps:cNvSpPr>
                              <wps:spPr bwMode="auto">
                                <a:xfrm>
                                  <a:off x="3988875" y="4085322"/>
                                  <a:ext cx="1104900" cy="290831"/>
                                </a:xfrm>
                                <a:prstGeom prst="rect">
                                  <a:avLst/>
                                </a:prstGeom>
                                <a:solidFill>
                                  <a:srgbClr val="FFFFFF"/>
                                </a:solidFill>
                                <a:ln w="9525">
                                  <a:solidFill>
                                    <a:srgbClr val="000000"/>
                                  </a:solidFill>
                                  <a:miter lim="800000"/>
                                  <a:headEnd/>
                                  <a:tailEnd/>
                                </a:ln>
                              </wps:spPr>
                              <wps:txbx>
                                <w:txbxContent>
                                  <w:p w14:paraId="1234195E" w14:textId="77777777" w:rsidR="00D132E8" w:rsidRPr="00560B28" w:rsidRDefault="00D132E8" w:rsidP="00D132E8">
                                    <w:pPr>
                                      <w:jc w:val="center"/>
                                      <w:rPr>
                                        <w:sz w:val="15"/>
                                        <w:szCs w:val="15"/>
                                      </w:rPr>
                                    </w:pPr>
                                    <w:r>
                                      <w:rPr>
                                        <w:sz w:val="15"/>
                                        <w:szCs w:val="15"/>
                                      </w:rPr>
                                      <w:t>DESTEK HİZMETLERİ</w:t>
                                    </w:r>
                                  </w:p>
                                </w:txbxContent>
                              </wps:txbx>
                              <wps:bodyPr rot="0" vert="horz" wrap="square" lIns="0" tIns="36000" rIns="0" bIns="0" anchor="t" anchorCtr="0" upright="1">
                                <a:noAutofit/>
                              </wps:bodyPr>
                            </wps:wsp>
                            <wps:wsp>
                              <wps:cNvPr id="58" name="Text Box 26"/>
                              <wps:cNvSpPr txBox="1">
                                <a:spLocks noChangeArrowheads="1"/>
                              </wps:cNvSpPr>
                              <wps:spPr bwMode="auto">
                                <a:xfrm>
                                  <a:off x="5380576" y="4104257"/>
                                  <a:ext cx="953892" cy="282924"/>
                                </a:xfrm>
                                <a:prstGeom prst="rect">
                                  <a:avLst/>
                                </a:prstGeom>
                                <a:solidFill>
                                  <a:srgbClr val="FFFFFF"/>
                                </a:solidFill>
                                <a:ln w="9525">
                                  <a:solidFill>
                                    <a:srgbClr val="000000"/>
                                  </a:solidFill>
                                  <a:miter lim="800000"/>
                                  <a:headEnd/>
                                  <a:tailEnd/>
                                </a:ln>
                              </wps:spPr>
                              <wps:txbx>
                                <w:txbxContent>
                                  <w:p w14:paraId="55C1F56B" w14:textId="77777777" w:rsidR="00D132E8" w:rsidRPr="00560B28" w:rsidRDefault="00D132E8" w:rsidP="00D132E8">
                                    <w:pPr>
                                      <w:rPr>
                                        <w:sz w:val="15"/>
                                        <w:szCs w:val="15"/>
                                      </w:rPr>
                                    </w:pPr>
                                    <w:r>
                                      <w:rPr>
                                        <w:sz w:val="15"/>
                                        <w:szCs w:val="15"/>
                                      </w:rPr>
                                      <w:t xml:space="preserve">     ÖZEL KALEM</w:t>
                                    </w:r>
                                  </w:p>
                                </w:txbxContent>
                              </wps:txbx>
                              <wps:bodyPr rot="0" vert="horz" wrap="square" lIns="0" tIns="36000" rIns="0" bIns="0" anchor="t" anchorCtr="0" upright="1">
                                <a:noAutofit/>
                              </wps:bodyPr>
                            </wps:wsp>
                            <wps:wsp>
                              <wps:cNvPr id="59" name="Line 27"/>
                              <wps:cNvCnPr>
                                <a:cxnSpLocks noChangeShapeType="1"/>
                              </wps:cNvCnPr>
                              <wps:spPr bwMode="auto">
                                <a:xfrm>
                                  <a:off x="654214" y="3599656"/>
                                  <a:ext cx="5233488"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28"/>
                              <wps:cNvCnPr>
                                <a:cxnSpLocks noChangeShapeType="1"/>
                              </wps:cNvCnPr>
                              <wps:spPr bwMode="auto">
                                <a:xfrm flipH="1">
                                  <a:off x="3263263" y="2990850"/>
                                  <a:ext cx="11236" cy="609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29"/>
                              <wps:cNvCnPr>
                                <a:cxnSpLocks noChangeShapeType="1"/>
                              </wps:cNvCnPr>
                              <wps:spPr bwMode="auto">
                                <a:xfrm flipH="1">
                                  <a:off x="662829" y="3600450"/>
                                  <a:ext cx="1914" cy="5038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31"/>
                              <wps:cNvCnPr>
                                <a:cxnSpLocks noChangeShapeType="1"/>
                              </wps:cNvCnPr>
                              <wps:spPr bwMode="auto">
                                <a:xfrm>
                                  <a:off x="1901025" y="3600450"/>
                                  <a:ext cx="0" cy="519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32"/>
                              <wps:cNvCnPr>
                                <a:cxnSpLocks noChangeShapeType="1"/>
                              </wps:cNvCnPr>
                              <wps:spPr bwMode="auto">
                                <a:xfrm>
                                  <a:off x="4579596" y="3599656"/>
                                  <a:ext cx="1914" cy="4712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33"/>
                              <wps:cNvCnPr>
                                <a:cxnSpLocks noChangeShapeType="1"/>
                              </wps:cNvCnPr>
                              <wps:spPr bwMode="auto">
                                <a:xfrm>
                                  <a:off x="5887702" y="3601243"/>
                                  <a:ext cx="957" cy="5030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34"/>
                              <wps:cNvCnPr>
                                <a:cxnSpLocks noChangeShapeType="1"/>
                              </wps:cNvCnPr>
                              <wps:spPr bwMode="auto">
                                <a:xfrm>
                                  <a:off x="5472383" y="2324707"/>
                                  <a:ext cx="957"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5"/>
                              <wps:cNvCnPr>
                                <a:cxnSpLocks noChangeShapeType="1"/>
                              </wps:cNvCnPr>
                              <wps:spPr bwMode="auto">
                                <a:xfrm>
                                  <a:off x="1063623" y="2324707"/>
                                  <a:ext cx="957"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6"/>
                              <wps:cNvCnPr>
                                <a:cxnSpLocks noChangeShapeType="1"/>
                              </wps:cNvCnPr>
                              <wps:spPr bwMode="auto">
                                <a:xfrm>
                                  <a:off x="3138316" y="495461"/>
                                  <a:ext cx="2870" cy="1428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37"/>
                              <wps:cNvSpPr txBox="1">
                                <a:spLocks noChangeArrowheads="1"/>
                              </wps:cNvSpPr>
                              <wps:spPr bwMode="auto">
                                <a:xfrm>
                                  <a:off x="374754" y="1695904"/>
                                  <a:ext cx="1791059" cy="457311"/>
                                </a:xfrm>
                                <a:prstGeom prst="rect">
                                  <a:avLst/>
                                </a:prstGeom>
                                <a:solidFill>
                                  <a:srgbClr val="FFFFFF"/>
                                </a:solidFill>
                                <a:ln w="9525">
                                  <a:solidFill>
                                    <a:srgbClr val="000000"/>
                                  </a:solidFill>
                                  <a:miter lim="800000"/>
                                  <a:headEnd/>
                                  <a:tailEnd/>
                                </a:ln>
                              </wps:spPr>
                              <wps:txbx>
                                <w:txbxContent>
                                  <w:p w14:paraId="105C8ECB" w14:textId="77777777" w:rsidR="00D132E8" w:rsidRPr="00560B28" w:rsidRDefault="00D132E8" w:rsidP="00D132E8">
                                    <w:pPr>
                                      <w:jc w:val="center"/>
                                    </w:pPr>
                                    <w:r>
                                      <w:t>Hemşirelik Bölüm Başkanı</w:t>
                                    </w:r>
                                  </w:p>
                                </w:txbxContent>
                              </wps:txbx>
                              <wps:bodyPr rot="0" vert="horz" wrap="square" lIns="91440" tIns="45720" rIns="91440" bIns="45720" anchor="t" anchorCtr="0" upright="1">
                                <a:noAutofit/>
                              </wps:bodyPr>
                            </wps:wsp>
                            <wps:wsp>
                              <wps:cNvPr id="69" name="Line 38"/>
                              <wps:cNvCnPr>
                                <a:cxnSpLocks noChangeShapeType="1"/>
                              </wps:cNvCnPr>
                              <wps:spPr bwMode="auto">
                                <a:xfrm flipH="1">
                                  <a:off x="2165815" y="1924560"/>
                                  <a:ext cx="9753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1"/>
                              <wps:cNvCnPr>
                                <a:cxnSpLocks noChangeShapeType="1"/>
                              </wps:cNvCnPr>
                              <wps:spPr bwMode="auto">
                                <a:xfrm>
                                  <a:off x="3263263" y="3600653"/>
                                  <a:ext cx="0" cy="519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Text Box 24"/>
                              <wps:cNvSpPr txBox="1">
                                <a:spLocks noChangeArrowheads="1"/>
                              </wps:cNvSpPr>
                              <wps:spPr bwMode="auto">
                                <a:xfrm>
                                  <a:off x="2759174" y="4120083"/>
                                  <a:ext cx="1019175" cy="290830"/>
                                </a:xfrm>
                                <a:prstGeom prst="rect">
                                  <a:avLst/>
                                </a:prstGeom>
                                <a:solidFill>
                                  <a:srgbClr val="FFFFFF"/>
                                </a:solidFill>
                                <a:ln w="9525">
                                  <a:solidFill>
                                    <a:srgbClr val="000000"/>
                                  </a:solidFill>
                                  <a:miter lim="800000"/>
                                  <a:headEnd/>
                                  <a:tailEnd/>
                                </a:ln>
                              </wps:spPr>
                              <wps:txbx>
                                <w:txbxContent>
                                  <w:p w14:paraId="7FC9DE27" w14:textId="77777777" w:rsidR="00D132E8" w:rsidRDefault="00D132E8" w:rsidP="00D132E8">
                                    <w:pPr>
                                      <w:pStyle w:val="NormalWeb"/>
                                      <w:spacing w:after="5" w:line="256" w:lineRule="auto"/>
                                      <w:ind w:left="14" w:right="115" w:hanging="14"/>
                                      <w:jc w:val="center"/>
                                    </w:pPr>
                                    <w:r>
                                      <w:rPr>
                                        <w:color w:val="000000"/>
                                        <w:sz w:val="15"/>
                                        <w:szCs w:val="15"/>
                                      </w:rPr>
                                      <w:t>ÖĞRENCİ İŞLERİ</w:t>
                                    </w:r>
                                  </w:p>
                                </w:txbxContent>
                              </wps:txbx>
                              <wps:bodyPr rot="0" vert="horz" wrap="square" lIns="0" tIns="36000" rIns="0" bIns="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1DB92C3A" id="Tuval 64" o:spid="_x0000_s1026" editas="canvas" style="position:absolute;left:0;text-align:left;margin-left:.2pt;margin-top:167.2pt;width:513pt;height:468.6pt;z-index:-251652096;mso-position-horizontal-relative:margin;mso-width-relative:margin;mso-height-relative:margin" coordsize="6515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151;height:5951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4423;top:381;width:17920;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" fillcolor="window">
                        <v:textbox>
                          <w:txbxContent>
                            <w:p w14:paraId="7A33B8F4" w14:textId="77777777" w:rsidR="00D132E8" w:rsidRPr="00576265" w:rsidRDefault="00D132E8" w:rsidP="00D132E8">
                              <w:pPr>
                                <w:jc w:val="center"/>
                              </w:pPr>
                              <w:r w:rsidRPr="00576265">
                                <w:t xml:space="preserve">YÜKSEKOKUL </w:t>
                              </w:r>
                              <w:r w:rsidRPr="00FE3A15">
                                <w:t>MÜDÜRÜ</w:t>
                              </w:r>
                            </w:p>
                          </w:txbxContent>
                        </v:textbox>
                      </v:shape>
                      <v:shape id="Text Box 6" o:spid="_x0000_s1029" type="#_x0000_t202" style="position:absolute;left:46002;top:9527;width:16747;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40BCFB52" w14:textId="77777777" w:rsidR="00D132E8" w:rsidRPr="00560B28" w:rsidRDefault="00D132E8" w:rsidP="00D132E8">
                              <w:pPr>
                                <w:jc w:val="center"/>
                                <w:rPr>
                                  <w:sz w:val="18"/>
                                  <w:szCs w:val="18"/>
                                </w:rPr>
                              </w:pPr>
                              <w:r>
                                <w:rPr>
                                  <w:sz w:val="18"/>
                                  <w:szCs w:val="18"/>
                                </w:rPr>
                                <w:t xml:space="preserve">MÜDÜR </w:t>
                              </w:r>
                              <w:r w:rsidRPr="00560B28">
                                <w:rPr>
                                  <w:sz w:val="18"/>
                                  <w:szCs w:val="18"/>
                                </w:rPr>
                                <w:t>YARDIMCISI</w:t>
                              </w:r>
                            </w:p>
                            <w:p w14:paraId="2D0248F7" w14:textId="77777777" w:rsidR="00D132E8" w:rsidRPr="00560B28" w:rsidRDefault="00D132E8" w:rsidP="00D132E8"/>
                          </w:txbxContent>
                        </v:textbox>
                      </v:shape>
                      <v:shape id="Text Box 7" o:spid="_x0000_s1030" type="#_x0000_t202" style="position:absolute;left:46002;top:15260;width:16747;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1D4BEE64" w14:textId="77777777" w:rsidR="00D132E8" w:rsidRDefault="00D132E8" w:rsidP="00D132E8">
                              <w:pPr>
                                <w:jc w:val="center"/>
                              </w:pPr>
                              <w:r>
                                <w:t xml:space="preserve">Ebelik </w:t>
                              </w:r>
                              <w:r w:rsidRPr="00560B28">
                                <w:t>Bölüm Başkanı</w:t>
                              </w:r>
                            </w:p>
                            <w:p w14:paraId="05053697" w14:textId="77777777" w:rsidR="00D132E8" w:rsidRPr="00560B28" w:rsidRDefault="00D132E8" w:rsidP="00D132E8">
                              <w:pPr>
                                <w:jc w:val="center"/>
                              </w:pPr>
                            </w:p>
                          </w:txbxContent>
                        </v:textbox>
                      </v:shape>
                      <v:shape id="Text Box 8" o:spid="_x0000_s1031" type="#_x0000_t202" style="position:absolute;left:22491;top:24614;width:21020;height:5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" fillcolor="window">
                        <v:textbox>
                          <w:txbxContent>
                            <w:p w14:paraId="4C16F920" w14:textId="77777777" w:rsidR="00D132E8" w:rsidRPr="00576265" w:rsidRDefault="00D132E8" w:rsidP="00D132E8">
                              <w:pPr>
                                <w:jc w:val="center"/>
                              </w:pPr>
                              <w:r>
                                <w:t xml:space="preserve">YÜKSEKOKUL </w:t>
                              </w:r>
                              <w:r w:rsidRPr="005C06EC">
                                <w:t>SEKRETERİ</w:t>
                              </w:r>
                            </w:p>
                            <w:p w14:paraId="2860160C" w14:textId="77777777" w:rsidR="00D132E8" w:rsidRPr="00560B28" w:rsidRDefault="00D132E8" w:rsidP="00D132E8">
                              <w:pPr>
                                <w:jc w:val="center"/>
                              </w:pPr>
                            </w:p>
                          </w:txbxContent>
                        </v:textbox>
                      </v:shape>
                      <v:line id="Line 9" o:spid="_x0000_s1032" style="position:absolute;visibility:visible;mso-wrap-style:square" from="32913,4954" to="32913,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0" o:spid="_x0000_s1033" style="position:absolute;flip:x;visibility:visible;mso-wrap-style:square" from="21658,3811" to="2441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1" o:spid="_x0000_s1034" style="position:absolute;visibility:visible;mso-wrap-style:square" from="42324,3811" to="45698,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Text Box 12" o:spid="_x0000_s1035" type="#_x0000_t202" style="position:absolute;left:45815;top:2668;width:16934;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" filled="f" fillcolor="yellow">
                        <v:textbox>
                          <w:txbxContent>
                            <w:p w14:paraId="2461C7C3" w14:textId="77777777" w:rsidR="00D132E8" w:rsidRPr="00560B28" w:rsidRDefault="00D132E8" w:rsidP="00D132E8">
                              <w:pPr>
                                <w:jc w:val="center"/>
                              </w:pPr>
                              <w:r>
                                <w:rPr>
                                  <w:sz w:val="17"/>
                                  <w:szCs w:val="17"/>
                                </w:rPr>
                                <w:t xml:space="preserve">YÜKSEKOKUL </w:t>
                              </w:r>
                              <w:r w:rsidRPr="00560B28">
                                <w:rPr>
                                  <w:sz w:val="17"/>
                                  <w:szCs w:val="17"/>
                                </w:rPr>
                                <w:t>YÖNETİMKURULU</w:t>
                              </w:r>
                            </w:p>
                            <w:p w14:paraId="56393BF6" w14:textId="77777777" w:rsidR="00D132E8" w:rsidRPr="00560B28" w:rsidRDefault="00D132E8" w:rsidP="00D132E8"/>
                          </w:txbxContent>
                        </v:textbox>
                      </v:shape>
                      <v:shape id="Text Box 13" o:spid="_x0000_s1036" type="#_x0000_t202" style="position:absolute;left:3747;top:2668;width:1791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" filled="f" fillcolor="yellow">
                        <v:textbox>
                          <w:txbxContent>
                            <w:p w14:paraId="56146DB1" w14:textId="77777777" w:rsidR="00D132E8" w:rsidRPr="00560B28" w:rsidRDefault="00D132E8" w:rsidP="00D132E8">
                              <w:pPr>
                                <w:jc w:val="center"/>
                                <w:rPr>
                                  <w:sz w:val="18"/>
                                  <w:szCs w:val="18"/>
                                </w:rPr>
                              </w:pPr>
                              <w:r w:rsidRPr="00560B28">
                                <w:rPr>
                                  <w:sz w:val="18"/>
                                  <w:szCs w:val="18"/>
                                </w:rPr>
                                <w:t>YÜKSEKOKUL KURULU</w:t>
                              </w:r>
                            </w:p>
                            <w:p w14:paraId="68C104D4" w14:textId="77777777" w:rsidR="00D132E8" w:rsidRPr="00560B28" w:rsidRDefault="00D132E8" w:rsidP="00D132E8">
                              <w:pPr>
                                <w:rPr>
                                  <w:sz w:val="18"/>
                                  <w:szCs w:val="18"/>
                                </w:rPr>
                              </w:pPr>
                            </w:p>
                          </w:txbxContent>
                        </v:textbox>
                      </v:shape>
                      <v:shape id="Freeform 14" o:spid="_x0000_s1037" style="position:absolute;left:4847;top:22103;width:19576;height:1144;visibility:visible;mso-wrap-style:square;v-text-anchor:top" coordsize="255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" path="m2557,396l,e" filled="f" strokecolor="white">
                        <v:path arrowok="t" o:connecttype="custom" o:connectlocs="1957535,114328;0,0" o:connectangles="0,0"/>
                      </v:shape>
                      <v:line id="Line 16" o:spid="_x0000_s1038" style="position:absolute;visibility:visible;mso-wrap-style:square" from="35607,4954" to="35617,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17" o:spid="_x0000_s1039" style="position:absolute;visibility:visible;mso-wrap-style:square" from="36813,4954" to="36822,1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19" o:spid="_x0000_s1040" style="position:absolute;flip:x;visibility:visible;mso-wrap-style:square" from="20280,19817" to="31302,1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" strokecolor="white"/>
                      <v:line id="Line 20" o:spid="_x0000_s1041" style="position:absolute;visibility:visible;mso-wrap-style:square" from="36813,11814" to="45698,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1" o:spid="_x0000_s1042" style="position:absolute;flip:y;visibility:visible;mso-wrap-style:square" from="35598,17530" to="45698,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shape id="Text Box 22" o:spid="_x0000_s1043" type="#_x0000_t202" style="position:absolute;left:264;top:41042;width:11671;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">
                        <v:textbox inset="0,1mm,0,0">
                          <w:txbxContent>
                            <w:p w14:paraId="560C4515" w14:textId="77777777" w:rsidR="00D132E8" w:rsidRPr="00560B28" w:rsidRDefault="00D132E8" w:rsidP="00D132E8">
                              <w:pPr>
                                <w:jc w:val="center"/>
                                <w:rPr>
                                  <w:sz w:val="15"/>
                                  <w:szCs w:val="15"/>
                                </w:rPr>
                              </w:pPr>
                              <w:r>
                                <w:rPr>
                                  <w:sz w:val="15"/>
                                  <w:szCs w:val="15"/>
                                </w:rPr>
                                <w:t>PERSONEL VE YAZI İŞLERİ</w:t>
                              </w:r>
                            </w:p>
                            <w:p w14:paraId="2FC318F0" w14:textId="77777777" w:rsidR="00D132E8" w:rsidRPr="00560B28" w:rsidRDefault="00D132E8" w:rsidP="00D132E8">
                              <w:pPr>
                                <w:jc w:val="center"/>
                                <w:rPr>
                                  <w:sz w:val="15"/>
                                  <w:szCs w:val="15"/>
                                </w:rPr>
                              </w:pPr>
                            </w:p>
                          </w:txbxContent>
                        </v:textbox>
                      </v:shape>
                      <v:shape id="Text Box 24" o:spid="_x0000_s1044" type="#_x0000_t202" style="position:absolute;left:13504;top:41287;width:1019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">
                        <v:textbox inset="0,1mm,0,0">
                          <w:txbxContent>
                            <w:p w14:paraId="27C1D0BD" w14:textId="77777777" w:rsidR="00D132E8" w:rsidRPr="00560B28" w:rsidRDefault="00D132E8" w:rsidP="00D132E8">
                              <w:pPr>
                                <w:jc w:val="center"/>
                                <w:rPr>
                                  <w:sz w:val="15"/>
                                  <w:szCs w:val="15"/>
                                </w:rPr>
                              </w:pPr>
                              <w:r>
                                <w:rPr>
                                  <w:sz w:val="15"/>
                                  <w:szCs w:val="15"/>
                                </w:rPr>
                                <w:t xml:space="preserve">MALİ </w:t>
                              </w:r>
                              <w:r w:rsidRPr="00560B28">
                                <w:rPr>
                                  <w:sz w:val="15"/>
                                  <w:szCs w:val="15"/>
                                </w:rPr>
                                <w:t>İŞLERİ</w:t>
                              </w:r>
                            </w:p>
                          </w:txbxContent>
                        </v:textbox>
                      </v:shape>
                      <v:shape id="Text Box 25" o:spid="_x0000_s1045" type="#_x0000_t202" style="position:absolute;left:39888;top:40853;width:1104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">
                        <v:textbox inset="0,1mm,0,0">
                          <w:txbxContent>
                            <w:p w14:paraId="1234195E" w14:textId="77777777" w:rsidR="00D132E8" w:rsidRPr="00560B28" w:rsidRDefault="00D132E8" w:rsidP="00D132E8">
                              <w:pPr>
                                <w:jc w:val="center"/>
                                <w:rPr>
                                  <w:sz w:val="15"/>
                                  <w:szCs w:val="15"/>
                                </w:rPr>
                              </w:pPr>
                              <w:r>
                                <w:rPr>
                                  <w:sz w:val="15"/>
                                  <w:szCs w:val="15"/>
                                </w:rPr>
                                <w:t>DESTEK HİZMETLERİ</w:t>
                              </w:r>
                            </w:p>
                          </w:txbxContent>
                        </v:textbox>
                      </v:shape>
                      <v:shape id="Text Box 26" o:spid="_x0000_s1046" type="#_x0000_t202" style="position:absolute;left:53805;top:41042;width:9539;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">
                        <v:textbox inset="0,1mm,0,0">
                          <w:txbxContent>
                            <w:p w14:paraId="55C1F56B" w14:textId="77777777" w:rsidR="00D132E8" w:rsidRPr="00560B28" w:rsidRDefault="00D132E8" w:rsidP="00D132E8">
                              <w:pPr>
                                <w:rPr>
                                  <w:sz w:val="15"/>
                                  <w:szCs w:val="15"/>
                                </w:rPr>
                              </w:pPr>
                              <w:r>
                                <w:rPr>
                                  <w:sz w:val="15"/>
                                  <w:szCs w:val="15"/>
                                </w:rPr>
                                <w:t xml:space="preserve">     ÖZEL KALEM</w:t>
                              </w:r>
                            </w:p>
                          </w:txbxContent>
                        </v:textbox>
                      </v:shape>
                      <v:line id="Line 27" o:spid="_x0000_s1047" style="position:absolute;visibility:visible;mso-wrap-style:square" from="6542,35996" to="58877,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28" o:spid="_x0000_s1048" style="position:absolute;flip:x;visibility:visible;mso-wrap-style:square" from="32632,29908" to="32744,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29" o:spid="_x0000_s1049" style="position:absolute;flip:x;visibility:visible;mso-wrap-style:square" from="6628,36004" to="6647,4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31" o:spid="_x0000_s1050" style="position:absolute;visibility:visible;mso-wrap-style:square" from="19010,36004" to="19010,4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32" o:spid="_x0000_s1051" style="position:absolute;visibility:visible;mso-wrap-style:square" from="45795,35996" to="45815,4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33" o:spid="_x0000_s1052" style="position:absolute;visibility:visible;mso-wrap-style:square" from="58877,36012" to="58886,4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34" o:spid="_x0000_s1053" style="position:absolute;visibility:visible;mso-wrap-style:square" from="54723,23247" to="54733,2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35" o:spid="_x0000_s1054" style="position:absolute;visibility:visible;mso-wrap-style:square" from="10636,23247" to="10645,2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36" o:spid="_x0000_s1055" style="position:absolute;visibility:visible;mso-wrap-style:square" from="31383,4954" to="31411,1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shape id="Text Box 37" o:spid="_x0000_s1056" type="#_x0000_t202" style="position:absolute;left:3747;top:16959;width:1791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105C8ECB" w14:textId="77777777" w:rsidR="00D132E8" w:rsidRPr="00560B28" w:rsidRDefault="00D132E8" w:rsidP="00D132E8">
                              <w:pPr>
                                <w:jc w:val="center"/>
                              </w:pPr>
                              <w:r>
                                <w:t>Hemşirelik Bölüm Başkanı</w:t>
                              </w:r>
                            </w:p>
                          </w:txbxContent>
                        </v:textbox>
                      </v:shape>
                      <v:line id="Line 38" o:spid="_x0000_s1057" style="position:absolute;flip:x;visibility:visible;mso-wrap-style:square" from="21658,19245" to="31411,1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31" o:spid="_x0000_s1058" style="position:absolute;visibility:visible;mso-wrap-style:square" from="32632,36006" to="32632,4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shape id="Text Box 24" o:spid="_x0000_s1059" type="#_x0000_t202" style="position:absolute;left:27591;top:41200;width:1019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">
                        <v:textbox inset="0,1mm,0,0">
                          <w:txbxContent>
                            <w:p w14:paraId="7FC9DE27" w14:textId="77777777" w:rsidR="00D132E8" w:rsidRDefault="00D132E8" w:rsidP="00D132E8">
                              <w:pPr>
                                <w:pStyle w:val="NormalWeb"/>
                                <w:spacing w:after="5" w:line="256" w:lineRule="auto"/>
                                <w:ind w:left="14" w:right="115" w:hanging="14"/>
                                <w:jc w:val="center"/>
                              </w:pPr>
                              <w:r>
                                <w:rPr>
                                  <w:color w:val="000000"/>
                                  <w:sz w:val="15"/>
                                  <w:szCs w:val="15"/>
                                </w:rPr>
                                <w:t>ÖĞRENCİ İŞLERİ</w:t>
                              </w:r>
                            </w:p>
                          </w:txbxContent>
                        </v:textbox>
                      </v:shape>
                      <w10:wrap anchorx="margin"/>
                    </v:group>
                  </w:pict>
                </mc:Fallback>
              </mc:AlternateContent>
            </w:r>
            <w:r w:rsidR="00D132E8" w:rsidRPr="00D132E8">
              <w:rPr>
                <w:rFonts w:ascii="Times New Roman" w:eastAsia="Times New Roman" w:hAnsi="Times New Roman" w:cs="Times New Roman"/>
                <w:noProof w:val="0"/>
                <w:sz w:val="24"/>
                <w:szCs w:val="24"/>
              </w:rPr>
              <w:t>Afşin Sağlık Yüksekokulu 2547 Sayılı Yükseköğretim Kanunu, Üniversitelerde Akademik Teşkilat Yönetmeliği, Yükseköğretim Üst Kuruluşları ile Yükseköğretim Kurumlarının İdari Teşkilatı Hakkında Kanun Hükmünde Kararname ve Kahramanmaraş Sütçü İmam Üniversitesi Yönetmelik ve Yönergelerini esas alarak idari iş ve işlemleri yürütmektedir. Mevzuata uygun biçimde yapılanan idari organizasyonda, birimin en üst amiri müdürdür. Müdüre bağlı olarak 2 müdür yardımcısı, yüksekokul sekreteri, 2 bölüm başkanı ve 2 bölüm bulunmaktadır. Ayrıca müdürlüğe bağlı yönetim kurulu ve yüksekokul kuruluda bulunmaktadır. Birimdeki tüm yönetsel süreçler Müdür, Müdür Yardımcıları, Yönetim Kurulu ve Yüksekokul Kurulu ve Sekreteri ve Bölüm Başkanları ile eş güdüm halinde yürütülmektedir.</w:t>
            </w:r>
          </w:p>
          <w:p w14:paraId="4D3A60B1" w14:textId="64D06F2B"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0"/>
                <w:szCs w:val="24"/>
              </w:rPr>
            </w:pPr>
          </w:p>
          <w:p w14:paraId="539C41DD" w14:textId="0D417E39"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2C9793C7"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4E0D00A0"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63DDD0F7"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4FA68193"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41C5C92E"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5BC3CF50"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01F51598"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324A206B"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60CA6530"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4F98DBBF"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36330B26"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5F3F85B2"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22F8F627"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4407ECA4"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7F0E2B70"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5DA55C0D"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2BC93C03"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620FF809"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19AB4CE9"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5BB23FBD"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60441F3C"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306F1804" w14:textId="77777777" w:rsidR="00D132E8" w:rsidRPr="00D132E8" w:rsidRDefault="00D132E8" w:rsidP="00D132E8">
            <w:pPr>
              <w:autoSpaceDE w:val="0"/>
              <w:autoSpaceDN w:val="0"/>
              <w:spacing w:line="276" w:lineRule="auto"/>
              <w:ind w:left="241" w:right="215"/>
              <w:jc w:val="center"/>
              <w:rPr>
                <w:rFonts w:ascii="Times New Roman" w:eastAsia="Times New Roman" w:hAnsi="Times New Roman" w:cs="Times New Roman"/>
                <w:noProof w:val="0"/>
                <w:sz w:val="20"/>
              </w:rPr>
            </w:pPr>
          </w:p>
          <w:p w14:paraId="30F9156A" w14:textId="77777777" w:rsidR="00D132E8" w:rsidRPr="00D132E8" w:rsidRDefault="00D132E8" w:rsidP="00D132E8">
            <w:pPr>
              <w:autoSpaceDE w:val="0"/>
              <w:autoSpaceDN w:val="0"/>
              <w:spacing w:before="99"/>
              <w:ind w:left="1440" w:firstLine="720"/>
              <w:rPr>
                <w:rFonts w:ascii="Times New Roman" w:eastAsia="Times New Roman" w:hAnsi="Times New Roman" w:cs="Times New Roman"/>
                <w:b/>
                <w:noProof w:val="0"/>
                <w:sz w:val="18"/>
              </w:rPr>
            </w:pPr>
          </w:p>
          <w:p w14:paraId="5EFBD7B9" w14:textId="77777777" w:rsidR="009F5C0E" w:rsidRDefault="009F5C0E" w:rsidP="00D132E8">
            <w:pPr>
              <w:autoSpaceDE w:val="0"/>
              <w:autoSpaceDN w:val="0"/>
              <w:spacing w:before="99"/>
              <w:ind w:left="1440" w:firstLine="720"/>
              <w:rPr>
                <w:rFonts w:ascii="Times New Roman" w:eastAsia="Times New Roman" w:hAnsi="Times New Roman" w:cs="Times New Roman"/>
                <w:b/>
                <w:noProof w:val="0"/>
                <w:sz w:val="18"/>
              </w:rPr>
            </w:pPr>
          </w:p>
          <w:p w14:paraId="68CA1764" w14:textId="77777777" w:rsidR="009F5C0E" w:rsidRDefault="009F5C0E" w:rsidP="00D132E8">
            <w:pPr>
              <w:autoSpaceDE w:val="0"/>
              <w:autoSpaceDN w:val="0"/>
              <w:spacing w:before="99"/>
              <w:ind w:left="1440" w:firstLine="720"/>
              <w:rPr>
                <w:rFonts w:ascii="Times New Roman" w:eastAsia="Times New Roman" w:hAnsi="Times New Roman" w:cs="Times New Roman"/>
                <w:b/>
                <w:noProof w:val="0"/>
                <w:sz w:val="18"/>
              </w:rPr>
            </w:pPr>
          </w:p>
          <w:p w14:paraId="5EB753AE" w14:textId="7E8FAC18" w:rsidR="00D132E8" w:rsidRPr="00D132E8" w:rsidRDefault="00D132E8" w:rsidP="00D132E8">
            <w:pPr>
              <w:autoSpaceDE w:val="0"/>
              <w:autoSpaceDN w:val="0"/>
              <w:spacing w:before="99"/>
              <w:ind w:left="1440" w:firstLine="720"/>
              <w:rPr>
                <w:rFonts w:ascii="Times New Roman" w:eastAsia="Times New Roman" w:hAnsi="Times New Roman" w:cs="Times New Roman"/>
                <w:b/>
                <w:noProof w:val="0"/>
                <w:sz w:val="18"/>
              </w:rPr>
            </w:pPr>
            <w:r w:rsidRPr="00D132E8">
              <w:rPr>
                <w:rFonts w:ascii="Times New Roman" w:eastAsia="Times New Roman" w:hAnsi="Times New Roman" w:cs="Times New Roman"/>
                <w:b/>
                <w:noProof w:val="0"/>
                <w:sz w:val="18"/>
              </w:rPr>
              <w:t>Şekil</w:t>
            </w:r>
            <w:r w:rsidRPr="00D132E8">
              <w:rPr>
                <w:rFonts w:ascii="Times New Roman" w:eastAsia="Times New Roman" w:hAnsi="Times New Roman" w:cs="Times New Roman"/>
                <w:b/>
                <w:noProof w:val="0"/>
                <w:spacing w:val="-2"/>
                <w:sz w:val="18"/>
              </w:rPr>
              <w:t xml:space="preserve"> </w:t>
            </w:r>
            <w:r w:rsidRPr="00D132E8">
              <w:rPr>
                <w:rFonts w:ascii="Times New Roman" w:eastAsia="Times New Roman" w:hAnsi="Times New Roman" w:cs="Times New Roman"/>
                <w:b/>
                <w:noProof w:val="0"/>
                <w:sz w:val="18"/>
              </w:rPr>
              <w:t>1:</w:t>
            </w:r>
            <w:r w:rsidRPr="00D132E8">
              <w:rPr>
                <w:rFonts w:ascii="Times New Roman" w:eastAsia="Times New Roman" w:hAnsi="Times New Roman" w:cs="Times New Roman"/>
                <w:b/>
                <w:noProof w:val="0"/>
                <w:spacing w:val="-2"/>
                <w:sz w:val="18"/>
              </w:rPr>
              <w:t xml:space="preserve"> Afşin Sağlık</w:t>
            </w:r>
            <w:r w:rsidRPr="00D132E8">
              <w:rPr>
                <w:rFonts w:ascii="Times New Roman" w:eastAsia="Times New Roman" w:hAnsi="Times New Roman" w:cs="Times New Roman"/>
                <w:b/>
                <w:noProof w:val="0"/>
                <w:spacing w:val="-6"/>
                <w:sz w:val="18"/>
              </w:rPr>
              <w:t xml:space="preserve"> </w:t>
            </w:r>
            <w:r w:rsidRPr="00D132E8">
              <w:rPr>
                <w:rFonts w:ascii="Times New Roman" w:eastAsia="Times New Roman" w:hAnsi="Times New Roman" w:cs="Times New Roman"/>
                <w:b/>
                <w:noProof w:val="0"/>
                <w:sz w:val="18"/>
              </w:rPr>
              <w:t>Yüksekokulu</w:t>
            </w:r>
            <w:r w:rsidRPr="00D132E8">
              <w:rPr>
                <w:rFonts w:ascii="Times New Roman" w:eastAsia="Times New Roman" w:hAnsi="Times New Roman" w:cs="Times New Roman"/>
                <w:b/>
                <w:noProof w:val="0"/>
                <w:spacing w:val="-4"/>
                <w:sz w:val="18"/>
              </w:rPr>
              <w:t xml:space="preserve"> </w:t>
            </w:r>
            <w:r w:rsidRPr="00D132E8">
              <w:rPr>
                <w:rFonts w:ascii="Times New Roman" w:eastAsia="Times New Roman" w:hAnsi="Times New Roman" w:cs="Times New Roman"/>
                <w:b/>
                <w:noProof w:val="0"/>
                <w:sz w:val="18"/>
              </w:rPr>
              <w:t>Organizasyon</w:t>
            </w:r>
            <w:r w:rsidRPr="00D132E8">
              <w:rPr>
                <w:rFonts w:ascii="Times New Roman" w:eastAsia="Times New Roman" w:hAnsi="Times New Roman" w:cs="Times New Roman"/>
                <w:b/>
                <w:noProof w:val="0"/>
                <w:spacing w:val="-4"/>
                <w:sz w:val="18"/>
              </w:rPr>
              <w:t xml:space="preserve"> </w:t>
            </w:r>
            <w:r w:rsidRPr="00D132E8">
              <w:rPr>
                <w:rFonts w:ascii="Times New Roman" w:eastAsia="Times New Roman" w:hAnsi="Times New Roman" w:cs="Times New Roman"/>
                <w:b/>
                <w:noProof w:val="0"/>
                <w:spacing w:val="-2"/>
                <w:sz w:val="18"/>
              </w:rPr>
              <w:t>Şeması</w:t>
            </w:r>
          </w:p>
          <w:p w14:paraId="3A1221B0" w14:textId="2BF04F24" w:rsidR="00D132E8" w:rsidRDefault="00D132E8" w:rsidP="00D132E8">
            <w:pPr>
              <w:autoSpaceDE w:val="0"/>
              <w:autoSpaceDN w:val="0"/>
              <w:spacing w:before="134"/>
              <w:rPr>
                <w:rFonts w:ascii="Times New Roman" w:eastAsia="Times New Roman" w:hAnsi="Times New Roman" w:cs="Times New Roman"/>
                <w:b/>
                <w:noProof w:val="0"/>
                <w:sz w:val="18"/>
                <w:szCs w:val="24"/>
              </w:rPr>
            </w:pPr>
          </w:p>
          <w:p w14:paraId="3D18DC90" w14:textId="77777777" w:rsidR="009F5C0E" w:rsidRPr="00D132E8" w:rsidRDefault="009F5C0E" w:rsidP="00D132E8">
            <w:pPr>
              <w:autoSpaceDE w:val="0"/>
              <w:autoSpaceDN w:val="0"/>
              <w:spacing w:before="134"/>
              <w:rPr>
                <w:rFonts w:ascii="Times New Roman" w:eastAsia="Times New Roman" w:hAnsi="Times New Roman" w:cs="Times New Roman"/>
                <w:b/>
                <w:noProof w:val="0"/>
                <w:sz w:val="18"/>
                <w:szCs w:val="24"/>
              </w:rPr>
            </w:pPr>
          </w:p>
          <w:p w14:paraId="64A330DB" w14:textId="1C78AC87" w:rsidR="00D132E8" w:rsidRPr="00D132E8" w:rsidRDefault="00D132E8" w:rsidP="00073067">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 xml:space="preserve">Eğitim-öğretim, araştırma, görevlendirme, uygulama gibi akademik ve idari kararlar Müdür, Müdür Yardımcıları, Yüksekokul Kurulu ve Yönetim Kurulu yetki ve sorumluluğunda gerçekleşirken, destek </w:t>
            </w:r>
            <w:r w:rsidRPr="00D132E8">
              <w:rPr>
                <w:rFonts w:ascii="Times New Roman" w:eastAsia="Times New Roman" w:hAnsi="Times New Roman" w:cs="Times New Roman"/>
                <w:noProof w:val="0"/>
                <w:sz w:val="24"/>
                <w:szCs w:val="24"/>
              </w:rPr>
              <w:lastRenderedPageBreak/>
              <w:t>hizmetleri/idari kararlar müdür ve okul sekreteri sorumluğunda gerçekleşmektedir. Birim bünyesinde; Hemşirelik (aktif), Ebelik (pasif), olmak üzere 2 bölümde, bölüm başkanı sorumluluğunda akademik faaliyetler yürütülmektedir. Diğer taraftan Afşin SYO bünyesinde müdür ve müdür yardımcılarının koordinasyonunda eğitim-öğretim, akademik ve idari iş ve işlemleri yürütmek üzere çeşitli koordinatörlükler ve komisyonlar oluşturulmuştur. Birimin yönetişim ve organizasyon yapısı, “Organizasyon Şeması” adı altında yer almaktadır. Yüksekokulumuz bünyesinde</w:t>
            </w:r>
            <w:r w:rsidR="00073067">
              <w:rPr>
                <w:rFonts w:ascii="Times New Roman" w:eastAsia="Times New Roman" w:hAnsi="Times New Roman" w:cs="Times New Roman"/>
                <w:noProof w:val="0"/>
                <w:sz w:val="24"/>
                <w:szCs w:val="24"/>
              </w:rPr>
              <w:t xml:space="preserve"> </w:t>
            </w:r>
            <w:r w:rsidR="00073067" w:rsidRPr="00073067">
              <w:rPr>
                <w:rFonts w:ascii="Times New Roman" w:eastAsia="Times New Roman" w:hAnsi="Times New Roman" w:cs="Times New Roman"/>
                <w:noProof w:val="0"/>
                <w:sz w:val="24"/>
                <w:szCs w:val="24"/>
              </w:rPr>
              <w:t xml:space="preserve">Yüksekokulumuz Hemşirelik Bölüm Başkanlığınca 01.10.2025 </w:t>
            </w:r>
            <w:proofErr w:type="gramStart"/>
            <w:r w:rsidR="00073067" w:rsidRPr="00073067">
              <w:rPr>
                <w:rFonts w:ascii="Times New Roman" w:eastAsia="Times New Roman" w:hAnsi="Times New Roman" w:cs="Times New Roman"/>
                <w:noProof w:val="0"/>
                <w:sz w:val="24"/>
                <w:szCs w:val="24"/>
              </w:rPr>
              <w:t>Çarşamba</w:t>
            </w:r>
            <w:proofErr w:type="gramEnd"/>
            <w:r w:rsidR="00073067" w:rsidRPr="00073067">
              <w:rPr>
                <w:rFonts w:ascii="Times New Roman" w:eastAsia="Times New Roman" w:hAnsi="Times New Roman" w:cs="Times New Roman"/>
                <w:noProof w:val="0"/>
                <w:sz w:val="24"/>
                <w:szCs w:val="24"/>
              </w:rPr>
              <w:t xml:space="preserve"> günü saat 13.30'da</w:t>
            </w:r>
            <w:r w:rsidR="00073067">
              <w:rPr>
                <w:rFonts w:ascii="Times New Roman" w:eastAsia="Times New Roman" w:hAnsi="Times New Roman" w:cs="Times New Roman"/>
                <w:noProof w:val="0"/>
                <w:sz w:val="24"/>
                <w:szCs w:val="24"/>
              </w:rPr>
              <w:t xml:space="preserve"> </w:t>
            </w:r>
            <w:r w:rsidR="00073067" w:rsidRPr="00073067">
              <w:rPr>
                <w:rFonts w:ascii="Times New Roman" w:eastAsia="Times New Roman" w:hAnsi="Times New Roman" w:cs="Times New Roman"/>
                <w:noProof w:val="0"/>
                <w:sz w:val="24"/>
                <w:szCs w:val="24"/>
              </w:rPr>
              <w:t>Bölüm Kurul Toplantısı yapıl</w:t>
            </w:r>
            <w:r w:rsidR="00073067">
              <w:rPr>
                <w:rFonts w:ascii="Times New Roman" w:eastAsia="Times New Roman" w:hAnsi="Times New Roman" w:cs="Times New Roman"/>
                <w:noProof w:val="0"/>
                <w:sz w:val="24"/>
                <w:szCs w:val="24"/>
              </w:rPr>
              <w:t>mış olu</w:t>
            </w:r>
            <w:r w:rsidR="00073067" w:rsidRPr="00073067">
              <w:rPr>
                <w:rFonts w:ascii="Times New Roman" w:eastAsia="Times New Roman" w:hAnsi="Times New Roman" w:cs="Times New Roman"/>
                <w:noProof w:val="0"/>
                <w:sz w:val="24"/>
                <w:szCs w:val="24"/>
              </w:rPr>
              <w:t>p</w:t>
            </w:r>
            <w:r w:rsidRPr="00D132E8">
              <w:rPr>
                <w:rFonts w:ascii="Times New Roman" w:eastAsia="Times New Roman" w:hAnsi="Times New Roman" w:cs="Times New Roman"/>
                <w:noProof w:val="0"/>
                <w:sz w:val="24"/>
                <w:szCs w:val="24"/>
              </w:rPr>
              <w:t xml:space="preserve"> Hemşirelik bölümünde iç paydaşlarla bir araya gelinmiş; görüşler doğrultusunda ders dağılımları ve AKTS güncellemeleri yapılmıştır. Okulun sorunları tartışılmıştır.</w:t>
            </w:r>
          </w:p>
          <w:p w14:paraId="63962C2E" w14:textId="77777777" w:rsid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Toplantıda Görüşülen Konular:</w:t>
            </w:r>
          </w:p>
          <w:p w14:paraId="1329CCC3"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1. Dönem dersleri görüşüldü</w:t>
            </w:r>
          </w:p>
          <w:p w14:paraId="45A10578" w14:textId="3943C668"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 xml:space="preserve">2. </w:t>
            </w:r>
            <w:r w:rsidR="00793A04" w:rsidRPr="00D132E8">
              <w:rPr>
                <w:rFonts w:ascii="Times New Roman" w:eastAsia="Times New Roman" w:hAnsi="Times New Roman" w:cs="Times New Roman"/>
                <w:noProof w:val="0"/>
                <w:sz w:val="24"/>
                <w:szCs w:val="24"/>
              </w:rPr>
              <w:t>Ders dönemi hazırlıklarıyla ilgi konuşuldu.</w:t>
            </w:r>
          </w:p>
          <w:p w14:paraId="4F6329A0" w14:textId="78DE3A36" w:rsidR="00D132E8" w:rsidRPr="00D132E8" w:rsidRDefault="00D132E8" w:rsidP="00793A04">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3. Derslerde kullanılan materyallerin eksikliği ve teknik sıkıntılar görüşüldü.</w:t>
            </w:r>
          </w:p>
          <w:p w14:paraId="2A40C57B"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Teknik Sıkıntılar:</w:t>
            </w:r>
          </w:p>
          <w:p w14:paraId="11E4B7CF" w14:textId="195E5B5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 xml:space="preserve">- Projektör ve derslik sıkıntısı görüşüldü. </w:t>
            </w:r>
            <w:proofErr w:type="gramStart"/>
            <w:r w:rsidRPr="00D132E8">
              <w:rPr>
                <w:rFonts w:ascii="Times New Roman" w:eastAsia="Times New Roman" w:hAnsi="Times New Roman" w:cs="Times New Roman"/>
                <w:noProof w:val="0"/>
                <w:sz w:val="24"/>
                <w:szCs w:val="24"/>
              </w:rPr>
              <w:t>( Projektör</w:t>
            </w:r>
            <w:proofErr w:type="gramEnd"/>
            <w:r w:rsidRPr="00D132E8">
              <w:rPr>
                <w:rFonts w:ascii="Times New Roman" w:eastAsia="Times New Roman" w:hAnsi="Times New Roman" w:cs="Times New Roman"/>
                <w:noProof w:val="0"/>
                <w:sz w:val="24"/>
                <w:szCs w:val="24"/>
              </w:rPr>
              <w:t xml:space="preserve"> ile ilgili eksiklikler gideril</w:t>
            </w:r>
            <w:r w:rsidR="00A23FA1">
              <w:rPr>
                <w:rFonts w:ascii="Times New Roman" w:eastAsia="Times New Roman" w:hAnsi="Times New Roman" w:cs="Times New Roman"/>
                <w:noProof w:val="0"/>
                <w:sz w:val="24"/>
                <w:szCs w:val="24"/>
              </w:rPr>
              <w:t>di</w:t>
            </w:r>
          </w:p>
          <w:p w14:paraId="0E6C358D" w14:textId="49BA3024"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roofErr w:type="gramStart"/>
            <w:r w:rsidRPr="00D132E8">
              <w:rPr>
                <w:rFonts w:ascii="Times New Roman" w:eastAsia="Times New Roman" w:hAnsi="Times New Roman" w:cs="Times New Roman"/>
                <w:noProof w:val="0"/>
                <w:sz w:val="24"/>
                <w:szCs w:val="24"/>
              </w:rPr>
              <w:t>a</w:t>
            </w:r>
            <w:r w:rsidR="00A23FA1">
              <w:rPr>
                <w:rFonts w:ascii="Times New Roman" w:eastAsia="Times New Roman" w:hAnsi="Times New Roman" w:cs="Times New Roman"/>
                <w:noProof w:val="0"/>
                <w:sz w:val="24"/>
                <w:szCs w:val="24"/>
              </w:rPr>
              <w:t>ncak</w:t>
            </w:r>
            <w:proofErr w:type="gramEnd"/>
            <w:r w:rsidRPr="00D132E8">
              <w:rPr>
                <w:rFonts w:ascii="Times New Roman" w:eastAsia="Times New Roman" w:hAnsi="Times New Roman" w:cs="Times New Roman"/>
                <w:noProof w:val="0"/>
                <w:sz w:val="24"/>
                <w:szCs w:val="24"/>
              </w:rPr>
              <w:t xml:space="preserve"> derslik sıkıntısının çözümü için </w:t>
            </w:r>
            <w:r w:rsidR="00793A04">
              <w:rPr>
                <w:rFonts w:ascii="Times New Roman" w:eastAsia="Times New Roman" w:hAnsi="Times New Roman" w:cs="Times New Roman"/>
                <w:noProof w:val="0"/>
                <w:sz w:val="24"/>
                <w:szCs w:val="24"/>
              </w:rPr>
              <w:t>dönüşümlü sınıf kullanımına devam edileceği kararlaştırıldı.</w:t>
            </w:r>
          </w:p>
          <w:p w14:paraId="684F2249"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5. Gelecek dönem derslerin %40’ının uzaktan işleneceği konusu görüşüldü.</w:t>
            </w:r>
          </w:p>
          <w:p w14:paraId="5061EF98" w14:textId="04BAE06E" w:rsidR="00446C93"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 xml:space="preserve">6. </w:t>
            </w:r>
            <w:r w:rsidR="00E857B3">
              <w:rPr>
                <w:rFonts w:ascii="Times New Roman" w:eastAsia="Times New Roman" w:hAnsi="Times New Roman" w:cs="Times New Roman"/>
                <w:noProof w:val="0"/>
                <w:sz w:val="24"/>
                <w:szCs w:val="24"/>
              </w:rPr>
              <w:t xml:space="preserve">Hemşirelik Uygulama Laboratuvarı, </w:t>
            </w:r>
            <w:r w:rsidRPr="00D132E8">
              <w:rPr>
                <w:rFonts w:ascii="Times New Roman" w:eastAsia="Times New Roman" w:hAnsi="Times New Roman" w:cs="Times New Roman"/>
                <w:noProof w:val="0"/>
                <w:sz w:val="24"/>
                <w:szCs w:val="24"/>
              </w:rPr>
              <w:t xml:space="preserve">Psikiyatri ve Kadın Doğum derslerinde bazı eksiklikler olduğu konuşuldu. </w:t>
            </w:r>
          </w:p>
          <w:p w14:paraId="3EE32FF9" w14:textId="5A40B2E1" w:rsidR="00D132E8" w:rsidRPr="00D132E8" w:rsidRDefault="00446C93"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Pr>
                <w:rFonts w:ascii="Times New Roman" w:eastAsia="Times New Roman" w:hAnsi="Times New Roman" w:cs="Times New Roman"/>
                <w:noProof w:val="0"/>
                <w:sz w:val="24"/>
                <w:szCs w:val="24"/>
              </w:rPr>
              <w:t xml:space="preserve">7. </w:t>
            </w:r>
            <w:r w:rsidR="00D132E8" w:rsidRPr="00D132E8">
              <w:rPr>
                <w:rFonts w:ascii="Times New Roman" w:eastAsia="Times New Roman" w:hAnsi="Times New Roman" w:cs="Times New Roman"/>
                <w:noProof w:val="0"/>
                <w:sz w:val="24"/>
                <w:szCs w:val="24"/>
              </w:rPr>
              <w:t xml:space="preserve">Ders </w:t>
            </w:r>
            <w:r w:rsidR="003D601E">
              <w:rPr>
                <w:rFonts w:ascii="Times New Roman" w:eastAsia="Times New Roman" w:hAnsi="Times New Roman" w:cs="Times New Roman"/>
                <w:noProof w:val="0"/>
                <w:sz w:val="24"/>
                <w:szCs w:val="24"/>
              </w:rPr>
              <w:t>paylaşımı yapıldı.</w:t>
            </w:r>
          </w:p>
          <w:p w14:paraId="2CB43B0D" w14:textId="77777777" w:rsidR="00D132E8" w:rsidRPr="00D132E8" w:rsidRDefault="00D132E8" w:rsidP="00D132E8">
            <w:pPr>
              <w:autoSpaceDE w:val="0"/>
              <w:autoSpaceDN w:val="0"/>
              <w:spacing w:before="47"/>
              <w:rPr>
                <w:rFonts w:ascii="Times New Roman" w:eastAsia="Times New Roman" w:hAnsi="Times New Roman" w:cs="Times New Roman"/>
                <w:noProof w:val="0"/>
                <w:sz w:val="24"/>
                <w:szCs w:val="24"/>
              </w:rPr>
            </w:pPr>
          </w:p>
          <w:p w14:paraId="194A222A" w14:textId="77777777" w:rsidR="00D132E8" w:rsidRPr="00D132E8" w:rsidRDefault="00D132E8" w:rsidP="00D132E8">
            <w:pPr>
              <w:numPr>
                <w:ilvl w:val="2"/>
                <w:numId w:val="7"/>
              </w:numPr>
              <w:tabs>
                <w:tab w:val="left" w:pos="709"/>
              </w:tabs>
              <w:autoSpaceDE w:val="0"/>
              <w:autoSpaceDN w:val="0"/>
              <w:ind w:hanging="894"/>
              <w:outlineLvl w:val="0"/>
              <w:rPr>
                <w:rFonts w:ascii="Times New Roman" w:eastAsia="Times New Roman" w:hAnsi="Times New Roman" w:cs="Times New Roman"/>
                <w:b/>
                <w:bCs/>
                <w:noProof w:val="0"/>
                <w:sz w:val="24"/>
                <w:szCs w:val="24"/>
              </w:rPr>
            </w:pPr>
            <w:r w:rsidRPr="00D132E8">
              <w:rPr>
                <w:rFonts w:ascii="Times New Roman" w:eastAsia="Times New Roman" w:hAnsi="Times New Roman" w:cs="Times New Roman"/>
                <w:b/>
                <w:bCs/>
                <w:noProof w:val="0"/>
                <w:sz w:val="24"/>
                <w:szCs w:val="24"/>
              </w:rPr>
              <w:t>Liderlik</w:t>
            </w:r>
          </w:p>
          <w:p w14:paraId="4C0D60D3" w14:textId="77777777" w:rsidR="00D132E8" w:rsidRPr="00D132E8" w:rsidRDefault="00D132E8" w:rsidP="00D132E8">
            <w:pPr>
              <w:autoSpaceDE w:val="0"/>
              <w:autoSpaceDN w:val="0"/>
              <w:rPr>
                <w:rFonts w:ascii="Times New Roman" w:eastAsia="Times New Roman" w:hAnsi="Times New Roman" w:cs="Times New Roman"/>
                <w:b/>
                <w:noProof w:val="0"/>
                <w:sz w:val="24"/>
                <w:szCs w:val="24"/>
              </w:rPr>
            </w:pPr>
          </w:p>
          <w:p w14:paraId="38486801"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Yüksekokulumuz belirlemiş olduğu misyon, vizyon, hedef ve göstergeler ile özellikle sağlık sektörünün ihtiyaçları ile ilgili araştırmalar yaparak bunların çıktılarını dikkate alarak stratejik hedeflerini belirlemektedir. Eğitim kalitesini de yükseltmek amacıyla okulumuzun öğretim elemanı kadrosunu güçlendirme çalışmaları yapmakta ve öğretim elemanlarımıza yapacakları çalışmalarda gerekli destekleri sağlamaktadır. Yüksekokulumuz da kalitenin artırılması adına idari ve akademik yönetim tarafından her türlü çaba gösterilmektedir. Ayrıca Birim Kalite Komisyonu tarafından yapılan periyodik toplantılarda düzenli olarak kurumun durumu ilgili raporlara göre incelenmekte ve artı eksi yönler belirlenmeye çalışılarak üzerlerinde gerekli incelemeler yapılmaktadır.</w:t>
            </w:r>
          </w:p>
          <w:p w14:paraId="4CCAB0AD"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Okulumuz, “KSÜ Kalite Politikası” doğrultusunda belirlenen kalite hedeflerine ulaşmak, kalite yönetim sisteminin sürekliliğini ve geliştirilmesini sağlamanın tüm çalışanların katılımı ile mümkün olduğu bilinci ile hareket etmektedir. Bu sebeple okulumuzda bölüm, birim kalite komisyonları oluşturulmuştur. Komisyon, kalite yönetim sistemi içerisinde, stratejik yönetim doğrultusunda amaç ve hedeflerin belirlenmesi, hedef birlikteliğinin sağlanması ve tüm çalışanlara yayılımı noktasında çalışmalarını sürdürmektedir. Ayrıca Kalite çalışmalarının belli bir düzen içinde gerçekleştirilmesi için KSÜ strateji ve kalite çalışmaları takvimi çerçevesinde birim kalite çalışma takvimi oluşturulmuştur.</w:t>
            </w:r>
          </w:p>
          <w:p w14:paraId="16E8AD2C"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lastRenderedPageBreak/>
              <w:t>Akademik ve idari birimler ile yönetim arasında etkin bir iletişim ağı oluşturulmuştur. Personel arasında iletişimi sağlamak üzere bilgi ve belge paylaşım süreçlerinde EBYS ve Haberleşme uygulama grupları aracılığıyla etkin bir yönetim anlayışı sergilenmektedir. Ayrıca Yüksekokulumuz web ana sayfasında yer alan sekmelerde Üniversitemiz ve yüksekokulumuza ait birçok bilgi güncel olarak yer almaktadır.</w:t>
            </w:r>
          </w:p>
          <w:p w14:paraId="77484008" w14:textId="77777777" w:rsidR="00D132E8" w:rsidRPr="00D132E8" w:rsidRDefault="00D132E8" w:rsidP="00D132E8">
            <w:pPr>
              <w:autoSpaceDE w:val="0"/>
              <w:autoSpaceDN w:val="0"/>
              <w:spacing w:before="3" w:line="276" w:lineRule="auto"/>
              <w:ind w:left="241" w:right="215" w:firstLine="479"/>
              <w:jc w:val="both"/>
              <w:rPr>
                <w:rFonts w:ascii="Times New Roman" w:eastAsia="Times New Roman" w:hAnsi="Times New Roman" w:cs="Times New Roman"/>
                <w:noProof w:val="0"/>
                <w:sz w:val="24"/>
                <w:szCs w:val="24"/>
              </w:rPr>
            </w:pPr>
          </w:p>
          <w:p w14:paraId="29CD64F3" w14:textId="77777777" w:rsidR="00D132E8" w:rsidRPr="00D132E8" w:rsidRDefault="00D132E8" w:rsidP="00D132E8">
            <w:pPr>
              <w:numPr>
                <w:ilvl w:val="2"/>
                <w:numId w:val="7"/>
              </w:numPr>
              <w:tabs>
                <w:tab w:val="left" w:pos="709"/>
              </w:tabs>
              <w:autoSpaceDE w:val="0"/>
              <w:autoSpaceDN w:val="0"/>
              <w:ind w:hanging="894"/>
              <w:outlineLvl w:val="0"/>
              <w:rPr>
                <w:rFonts w:ascii="Times New Roman" w:eastAsia="Times New Roman" w:hAnsi="Times New Roman" w:cs="Times New Roman"/>
                <w:b/>
                <w:bCs/>
                <w:noProof w:val="0"/>
                <w:sz w:val="24"/>
                <w:szCs w:val="24"/>
              </w:rPr>
            </w:pPr>
            <w:r w:rsidRPr="00D132E8">
              <w:rPr>
                <w:rFonts w:ascii="Times New Roman" w:eastAsia="Times New Roman" w:hAnsi="Times New Roman" w:cs="Times New Roman"/>
                <w:b/>
                <w:bCs/>
                <w:noProof w:val="0"/>
                <w:sz w:val="24"/>
                <w:szCs w:val="24"/>
              </w:rPr>
              <w:t>Kurumsal dönüşüm kapasitesi</w:t>
            </w:r>
          </w:p>
          <w:p w14:paraId="47A68370" w14:textId="77777777" w:rsidR="00D132E8" w:rsidRPr="00D132E8" w:rsidRDefault="00D132E8" w:rsidP="00D132E8">
            <w:pPr>
              <w:autoSpaceDE w:val="0"/>
              <w:autoSpaceDN w:val="0"/>
              <w:spacing w:before="79"/>
              <w:rPr>
                <w:rFonts w:ascii="Times New Roman" w:eastAsia="Times New Roman" w:hAnsi="Times New Roman" w:cs="Times New Roman"/>
                <w:b/>
                <w:noProof w:val="0"/>
                <w:sz w:val="24"/>
                <w:szCs w:val="24"/>
              </w:rPr>
            </w:pPr>
          </w:p>
          <w:p w14:paraId="5A0D2C43"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 xml:space="preserve">Kurumsal dönüşüm esasen, işlerin kişilere göre değil kurallara göre, yani “Kurumsal Yönetim” ilkeleri çerçevesinde yönetilmesini gerektirir. Ortaya çıkabilecek sorunlara karşı; profesyonel, saydam, güçlü örgüt kültürü oluşmuş, tutarlı ve süreçleri kurallara bağlayarak sorunlara cevap aramak “kurumsallaşmak” olarak adlandırılmaktadır. Yüksekokulumuz tarafından okulumuzun varlığını korumak ve sürdürülebilirliğini sağlamak amacıyla kurumsal dönüşüme ihtiyaç duymaktadır. Rekabetin yoğun yaşandığı ve değişime sürekli ihtiyaç duyulan günümüzde, Yüksekokulumuz ancak kurumsal dönüşüm ile rakiplerinden ayırt edilebilir. Kurumda değişim ihtiyacı belirlenmiştir. Bu dönüşümü sağlama girişimleri </w:t>
            </w:r>
            <w:proofErr w:type="spellStart"/>
            <w:r w:rsidRPr="00D132E8">
              <w:rPr>
                <w:rFonts w:ascii="Times New Roman" w:eastAsia="Times New Roman" w:hAnsi="Times New Roman" w:cs="Times New Roman"/>
                <w:noProof w:val="0"/>
                <w:sz w:val="24"/>
                <w:szCs w:val="24"/>
              </w:rPr>
              <w:t>şifai</w:t>
            </w:r>
            <w:proofErr w:type="spellEnd"/>
            <w:r w:rsidRPr="00D132E8">
              <w:rPr>
                <w:rFonts w:ascii="Times New Roman" w:eastAsia="Times New Roman" w:hAnsi="Times New Roman" w:cs="Times New Roman"/>
                <w:noProof w:val="0"/>
                <w:sz w:val="24"/>
                <w:szCs w:val="24"/>
              </w:rPr>
              <w:t xml:space="preserve"> olarak konuşulmakta ancak herhangi bir uygulama yok veya kısmi uygulamalar var.</w:t>
            </w:r>
          </w:p>
          <w:p w14:paraId="4667F89B" w14:textId="77777777" w:rsidR="00D132E8" w:rsidRPr="00D132E8" w:rsidRDefault="00D132E8" w:rsidP="00D132E8">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132E8">
              <w:rPr>
                <w:rFonts w:ascii="Times New Roman" w:eastAsia="Times New Roman" w:hAnsi="Times New Roman" w:cs="Times New Roman"/>
                <w:noProof w:val="0"/>
                <w:sz w:val="24"/>
                <w:szCs w:val="24"/>
              </w:rPr>
              <w:t>Geleceğe uyum için amaç, misyon ve hedefler doğrultusunda kurumu dönüştürmek üzere değişim yönetimi, kıyaslama, yenilik yönetimi gibi yaklaşımları kullanılmakta ve kurumsal özgünlük güçlendirilmektedir. Bu kapsamda çıktıların değerlendirilmesi, gerekli önlemlerin alınması ve sürecin yeniden işletilmesine yönelik değerlendirme toplantıları sonucunda yıllık olarak hazırlanan faaliyet raporları, birim iç değerlendirme raporları; kurum internet sitesinden ve EBYS üzerinden iç ve dış paydaşlara ulaştırılarak süreçleri daha da iyileştirmeye yönelik geribildirimler alınmaktadır.</w:t>
            </w:r>
          </w:p>
          <w:p w14:paraId="4D1F09B2" w14:textId="77777777" w:rsidR="00D63DFD" w:rsidRPr="00D63DFD" w:rsidRDefault="00D63DFD" w:rsidP="00D63DFD">
            <w:pPr>
              <w:numPr>
                <w:ilvl w:val="2"/>
                <w:numId w:val="7"/>
              </w:numPr>
              <w:tabs>
                <w:tab w:val="left" w:pos="709"/>
              </w:tabs>
              <w:autoSpaceDE w:val="0"/>
              <w:autoSpaceDN w:val="0"/>
              <w:ind w:hanging="894"/>
              <w:outlineLvl w:val="0"/>
              <w:rPr>
                <w:rFonts w:ascii="Times New Roman" w:eastAsia="Times New Roman" w:hAnsi="Times New Roman" w:cs="Times New Roman"/>
                <w:b/>
                <w:bCs/>
                <w:noProof w:val="0"/>
                <w:sz w:val="24"/>
                <w:szCs w:val="24"/>
              </w:rPr>
            </w:pPr>
            <w:r w:rsidRPr="00D63DFD">
              <w:rPr>
                <w:rFonts w:ascii="Times New Roman" w:eastAsia="Times New Roman" w:hAnsi="Times New Roman" w:cs="Times New Roman"/>
                <w:b/>
                <w:bCs/>
                <w:noProof w:val="0"/>
                <w:sz w:val="24"/>
                <w:szCs w:val="24"/>
              </w:rPr>
              <w:t>İç Kalite Güvencesi Mekanizmaları</w:t>
            </w:r>
          </w:p>
          <w:p w14:paraId="3AC3C85B" w14:textId="77777777" w:rsidR="00D63DFD" w:rsidRPr="00D63DFD" w:rsidRDefault="00D63DFD" w:rsidP="00D63DFD">
            <w:pPr>
              <w:autoSpaceDE w:val="0"/>
              <w:autoSpaceDN w:val="0"/>
              <w:spacing w:before="90"/>
              <w:rPr>
                <w:rFonts w:ascii="Times New Roman" w:eastAsia="Times New Roman" w:hAnsi="Times New Roman" w:cs="Times New Roman"/>
                <w:b/>
                <w:noProof w:val="0"/>
                <w:sz w:val="23"/>
                <w:szCs w:val="24"/>
              </w:rPr>
            </w:pPr>
          </w:p>
          <w:p w14:paraId="03EA2AF9" w14:textId="77777777" w:rsidR="00D63DFD" w:rsidRPr="00D63DFD" w:rsidRDefault="00D63DFD" w:rsidP="00D63DFD">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63DFD">
              <w:rPr>
                <w:rFonts w:ascii="Times New Roman" w:eastAsia="Times New Roman" w:hAnsi="Times New Roman" w:cs="Times New Roman"/>
                <w:noProof w:val="0"/>
                <w:sz w:val="24"/>
                <w:szCs w:val="24"/>
              </w:rPr>
              <w:t>Daha önceleri Yüksekokulumuzun tanımlanmış bir iç kalite güvencesi sistemi bulunmamaktaydı. Kalite komisyonlarının oluşturulmasıyla birlikte birimimizde iç kalite güvencesi mekanizmaları, birim kalite komisyonunun öncülüğünde ve kararları ile yürütülmektedir. Birim Kalite Komisyonu üye dağılımında tüm bölümlerinin temsil edilmesine dikkat edilmektedir. Ayrıca okulumuz kalite çalışmalarının merkezine PUKÖ döngüsünü (Planlama, Uygulama, Kontrol Etme ve Önlem Alma) almaktadır. Her yıl komisyon tarafından Birim İç Değerlendirme Raporu Hazırlanarak okul web sayfasında kamuoyu ile paylaşılmaktadır.</w:t>
            </w:r>
          </w:p>
          <w:p w14:paraId="497F32C0" w14:textId="77777777" w:rsidR="00D63DFD" w:rsidRPr="00D63DFD" w:rsidRDefault="00D63DFD" w:rsidP="00D63DFD">
            <w:pPr>
              <w:autoSpaceDE w:val="0"/>
              <w:autoSpaceDN w:val="0"/>
              <w:spacing w:before="47" w:line="360" w:lineRule="auto"/>
              <w:rPr>
                <w:rFonts w:ascii="Times New Roman" w:eastAsia="Times New Roman" w:hAnsi="Times New Roman" w:cs="Times New Roman"/>
                <w:noProof w:val="0"/>
                <w:sz w:val="24"/>
                <w:szCs w:val="24"/>
              </w:rPr>
            </w:pPr>
          </w:p>
          <w:p w14:paraId="2FCAD49B" w14:textId="77777777" w:rsidR="00D63DFD" w:rsidRPr="00D63DFD" w:rsidRDefault="00D63DFD" w:rsidP="00D63DFD">
            <w:pPr>
              <w:numPr>
                <w:ilvl w:val="2"/>
                <w:numId w:val="7"/>
              </w:numPr>
              <w:tabs>
                <w:tab w:val="left" w:pos="709"/>
              </w:tabs>
              <w:autoSpaceDE w:val="0"/>
              <w:autoSpaceDN w:val="0"/>
              <w:ind w:hanging="894"/>
              <w:outlineLvl w:val="0"/>
              <w:rPr>
                <w:rFonts w:ascii="Times New Roman" w:eastAsia="Times New Roman" w:hAnsi="Times New Roman" w:cs="Times New Roman"/>
                <w:b/>
                <w:bCs/>
                <w:noProof w:val="0"/>
                <w:sz w:val="24"/>
                <w:szCs w:val="24"/>
              </w:rPr>
            </w:pPr>
            <w:r w:rsidRPr="00D63DFD">
              <w:rPr>
                <w:rFonts w:ascii="Times New Roman" w:eastAsia="Times New Roman" w:hAnsi="Times New Roman" w:cs="Times New Roman"/>
                <w:b/>
                <w:bCs/>
                <w:noProof w:val="0"/>
                <w:sz w:val="24"/>
                <w:szCs w:val="24"/>
              </w:rPr>
              <w:t>Kamuoyunu</w:t>
            </w:r>
            <w:r w:rsidRPr="00D63DFD">
              <w:rPr>
                <w:rFonts w:ascii="Times New Roman" w:eastAsia="Times New Roman" w:hAnsi="Times New Roman" w:cs="Times New Roman"/>
                <w:b/>
                <w:bCs/>
                <w:noProof w:val="0"/>
                <w:spacing w:val="-5"/>
                <w:sz w:val="24"/>
                <w:szCs w:val="24"/>
              </w:rPr>
              <w:t xml:space="preserve"> </w:t>
            </w:r>
            <w:r w:rsidRPr="00D63DFD">
              <w:rPr>
                <w:rFonts w:ascii="Times New Roman" w:eastAsia="Times New Roman" w:hAnsi="Times New Roman" w:cs="Times New Roman"/>
                <w:b/>
                <w:bCs/>
                <w:noProof w:val="0"/>
                <w:sz w:val="24"/>
                <w:szCs w:val="24"/>
              </w:rPr>
              <w:t>bilgilendirme</w:t>
            </w:r>
            <w:r w:rsidRPr="00D63DFD">
              <w:rPr>
                <w:rFonts w:ascii="Times New Roman" w:eastAsia="Times New Roman" w:hAnsi="Times New Roman" w:cs="Times New Roman"/>
                <w:b/>
                <w:bCs/>
                <w:noProof w:val="0"/>
                <w:spacing w:val="-3"/>
                <w:sz w:val="24"/>
                <w:szCs w:val="24"/>
              </w:rPr>
              <w:t xml:space="preserve"> </w:t>
            </w:r>
            <w:r w:rsidRPr="00D63DFD">
              <w:rPr>
                <w:rFonts w:ascii="Times New Roman" w:eastAsia="Times New Roman" w:hAnsi="Times New Roman" w:cs="Times New Roman"/>
                <w:b/>
                <w:bCs/>
                <w:noProof w:val="0"/>
                <w:sz w:val="24"/>
                <w:szCs w:val="24"/>
              </w:rPr>
              <w:t>ve</w:t>
            </w:r>
            <w:r w:rsidRPr="00D63DFD">
              <w:rPr>
                <w:rFonts w:ascii="Times New Roman" w:eastAsia="Times New Roman" w:hAnsi="Times New Roman" w:cs="Times New Roman"/>
                <w:b/>
                <w:bCs/>
                <w:noProof w:val="0"/>
                <w:spacing w:val="-3"/>
                <w:sz w:val="24"/>
                <w:szCs w:val="24"/>
              </w:rPr>
              <w:t xml:space="preserve"> </w:t>
            </w:r>
            <w:r w:rsidRPr="00D63DFD">
              <w:rPr>
                <w:rFonts w:ascii="Times New Roman" w:eastAsia="Times New Roman" w:hAnsi="Times New Roman" w:cs="Times New Roman"/>
                <w:b/>
                <w:bCs/>
                <w:noProof w:val="0"/>
                <w:sz w:val="24"/>
                <w:szCs w:val="24"/>
              </w:rPr>
              <w:t>hesap</w:t>
            </w:r>
            <w:r w:rsidRPr="00D63DFD">
              <w:rPr>
                <w:rFonts w:ascii="Times New Roman" w:eastAsia="Times New Roman" w:hAnsi="Times New Roman" w:cs="Times New Roman"/>
                <w:b/>
                <w:bCs/>
                <w:noProof w:val="0"/>
                <w:spacing w:val="-2"/>
                <w:sz w:val="24"/>
                <w:szCs w:val="24"/>
              </w:rPr>
              <w:t xml:space="preserve"> verebilirlik</w:t>
            </w:r>
          </w:p>
          <w:p w14:paraId="134B0485" w14:textId="77777777" w:rsidR="00D63DFD" w:rsidRPr="00D63DFD" w:rsidRDefault="00D63DFD" w:rsidP="00D63DFD">
            <w:pPr>
              <w:autoSpaceDE w:val="0"/>
              <w:autoSpaceDN w:val="0"/>
              <w:spacing w:before="77"/>
              <w:rPr>
                <w:rFonts w:ascii="Times New Roman" w:eastAsia="Times New Roman" w:hAnsi="Times New Roman" w:cs="Times New Roman"/>
                <w:b/>
                <w:noProof w:val="0"/>
                <w:sz w:val="24"/>
                <w:szCs w:val="24"/>
              </w:rPr>
            </w:pPr>
          </w:p>
          <w:p w14:paraId="3FF91D5C" w14:textId="77777777" w:rsidR="00D63DFD" w:rsidRPr="00D63DFD" w:rsidRDefault="00D63DFD" w:rsidP="00D63DFD">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D63DFD">
              <w:rPr>
                <w:rFonts w:ascii="Times New Roman" w:eastAsia="Times New Roman" w:hAnsi="Times New Roman" w:cs="Times New Roman"/>
                <w:noProof w:val="0"/>
                <w:sz w:val="24"/>
                <w:szCs w:val="24"/>
              </w:rPr>
              <w:t>Kurum web sayfası doğru, güncel, ilgili ve kolayca erişilebilir bilgiyi vermektedir; bunun sağlanması için gerekli mekanizma mevcuttur. Kurumda şeffaflık ve hesap verebilirlik ilkeleri doğrultusunda kamuoyunu bilgilendirmek üzere tanımlı süreçler bulunmaktadır. Okulumuz topluma karşı sorumluluğunun gereği olarak bütün faaliyetlerini paylaşmakta ve kamuoyunu bilgilendirmektedir. Yılsonunda yıl içerisinde gerçekleştirilen her türlü faaliyet bilgilerini içeren faaliyet raporu hazırlanmakta ve web sayfasında kalite sekmesinde ilan edilmektedir.</w:t>
            </w:r>
          </w:p>
          <w:p w14:paraId="183F514A" w14:textId="501E4E96" w:rsid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p>
          <w:p w14:paraId="35B9AE01" w14:textId="77777777" w:rsidR="00D132E8" w:rsidRP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p>
          <w:p w14:paraId="27EF47E6" w14:textId="57A520D5" w:rsidR="00D132E8" w:rsidRDefault="00C86E47"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r>
              <w:rPr>
                <w:rFonts w:ascii="Times New Roman" w:eastAsia="Times New Roman" w:hAnsi="Times New Roman" w:cs="Times New Roman"/>
                <w:b/>
                <w:noProof w:val="0"/>
                <w:sz w:val="24"/>
              </w:rPr>
              <w:t xml:space="preserve">     Eğitim ve Öğretim Poli</w:t>
            </w:r>
            <w:r w:rsidR="00D132E8" w:rsidRPr="00D132E8">
              <w:rPr>
                <w:rFonts w:ascii="Times New Roman" w:eastAsia="Times New Roman" w:hAnsi="Times New Roman" w:cs="Times New Roman"/>
                <w:b/>
                <w:noProof w:val="0"/>
                <w:sz w:val="24"/>
              </w:rPr>
              <w:t>tikası</w:t>
            </w:r>
          </w:p>
          <w:p w14:paraId="5293E470"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Öğrencilerimizi, bilim ve aklı ön planda tutan, çağdaş değerleri özümsemiş bireyler olarak yetiştirmek.</w:t>
            </w:r>
          </w:p>
          <w:p w14:paraId="0EAF7601"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Öğrenci merkezli eğitim ve öğretime ağırlık vermek ve öğrenciler için etkili öğrenme ortamı oluşturmak.</w:t>
            </w:r>
          </w:p>
          <w:p w14:paraId="7C4ECB9E"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 xml:space="preserve">Öğretim elemanlarının ve öğrencilerin, diğer Yüksekokullarla olan ve kurumlarla ilişkisini geliştirmek, mesleki, sosyal ve kültürel aktivitelere maksimum düzeyde katılımını sağlamak </w:t>
            </w:r>
          </w:p>
          <w:p w14:paraId="75E662A2"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Bilimsel araştırma projeleri geliştirmek, uygulamak ve ulusal ve uluslararası bilimsel toplantı ve aktivitelere katılımı artırmak.</w:t>
            </w:r>
          </w:p>
          <w:p w14:paraId="2262D2F8"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Öğretim elemanlarının yapacakları ulusal ve uluslararası yayınlar aracılığı ile Yüksekokulumuzun tanınırlığının artırılması için gerekli çalışmaları sürdürmek.</w:t>
            </w:r>
          </w:p>
          <w:p w14:paraId="44444025"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 xml:space="preserve">Yüksekokulumuz eğitim ve araştırma alanına paralel eğitim veren ve araştırma yapan uluslararası eğitim kurumları ile iletişim kurma ve diğer Sağlık Yüksekokulları ile </w:t>
            </w:r>
            <w:proofErr w:type="gramStart"/>
            <w:r w:rsidRPr="00A51B27">
              <w:rPr>
                <w:rFonts w:ascii="Times New Roman" w:eastAsia="Times New Roman" w:hAnsi="Times New Roman" w:cs="Times New Roman"/>
                <w:noProof w:val="0"/>
                <w:sz w:val="24"/>
                <w:szCs w:val="24"/>
              </w:rPr>
              <w:t>işbirliği</w:t>
            </w:r>
            <w:proofErr w:type="gramEnd"/>
            <w:r w:rsidRPr="00A51B27">
              <w:rPr>
                <w:rFonts w:ascii="Times New Roman" w:eastAsia="Times New Roman" w:hAnsi="Times New Roman" w:cs="Times New Roman"/>
                <w:noProof w:val="0"/>
                <w:sz w:val="24"/>
                <w:szCs w:val="24"/>
              </w:rPr>
              <w:t xml:space="preserve"> ve koordinasyonu artırmak.</w:t>
            </w:r>
          </w:p>
          <w:p w14:paraId="095DB34C"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Öğretim elemanlarının yurtiçi ve yurtdışı araştırmalarına maddi destek sağlamak ve onlara sunulan teknik donanımı teknolojik gelişmelere uygun olarak güncellemek.</w:t>
            </w:r>
          </w:p>
          <w:p w14:paraId="6AB414A4"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Sosyal, kültürel ve sportif faaliyetleri nicelik ve nitelik açısından geliştirmek ve Yüksekokul içi seminer ve kurslar düzenlemek.</w:t>
            </w:r>
          </w:p>
          <w:p w14:paraId="1988D3F6" w14:textId="77777777" w:rsidR="00A51B27" w:rsidRPr="00A51B27" w:rsidRDefault="00A51B27" w:rsidP="00A51B27">
            <w:pPr>
              <w:pStyle w:val="ListeParagraf"/>
              <w:numPr>
                <w:ilvl w:val="0"/>
                <w:numId w:val="9"/>
              </w:numPr>
              <w:tabs>
                <w:tab w:val="num" w:pos="1260"/>
              </w:tabs>
              <w:autoSpaceDE w:val="0"/>
              <w:autoSpaceDN w:val="0"/>
              <w:spacing w:before="72" w:line="360" w:lineRule="auto"/>
              <w:ind w:right="221"/>
              <w:jc w:val="both"/>
              <w:rPr>
                <w:rFonts w:ascii="Times New Roman" w:eastAsia="Times New Roman" w:hAnsi="Times New Roman" w:cs="Times New Roman"/>
                <w:noProof w:val="0"/>
                <w:sz w:val="24"/>
                <w:szCs w:val="24"/>
              </w:rPr>
            </w:pPr>
            <w:r w:rsidRPr="00A51B27">
              <w:rPr>
                <w:rFonts w:ascii="Times New Roman" w:eastAsia="Times New Roman" w:hAnsi="Times New Roman" w:cs="Times New Roman"/>
                <w:noProof w:val="0"/>
                <w:sz w:val="24"/>
                <w:szCs w:val="24"/>
              </w:rPr>
              <w:t>Yüksekokulumuz mezunları ile iletişim kurmak.</w:t>
            </w:r>
          </w:p>
          <w:p w14:paraId="71414F40" w14:textId="718A5131" w:rsid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p>
          <w:p w14:paraId="6259CA3F" w14:textId="77777777" w:rsidR="00D132E8" w:rsidRP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p>
          <w:p w14:paraId="21A61C3F" w14:textId="29B0C00F" w:rsid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r w:rsidRPr="00D132E8">
              <w:rPr>
                <w:rFonts w:ascii="Times New Roman" w:eastAsia="Times New Roman" w:hAnsi="Times New Roman" w:cs="Times New Roman"/>
                <w:b/>
                <w:noProof w:val="0"/>
                <w:sz w:val="24"/>
              </w:rPr>
              <w:t xml:space="preserve">     Araştırma ve Geliştirme Politikası</w:t>
            </w:r>
          </w:p>
          <w:p w14:paraId="7CC4CBDF" w14:textId="75FE25E4" w:rsidR="00D132E8" w:rsidRPr="008C1784" w:rsidRDefault="008C1784" w:rsidP="008C1784">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8C1784">
              <w:rPr>
                <w:rFonts w:ascii="Times New Roman" w:eastAsia="Times New Roman" w:hAnsi="Times New Roman" w:cs="Times New Roman"/>
                <w:noProof w:val="0"/>
                <w:sz w:val="24"/>
                <w:szCs w:val="24"/>
              </w:rPr>
              <w:t>Kurumda araştırma performansının izlenmesi</w:t>
            </w:r>
            <w:r>
              <w:rPr>
                <w:rFonts w:ascii="Times New Roman" w:eastAsia="Times New Roman" w:hAnsi="Times New Roman" w:cs="Times New Roman"/>
                <w:noProof w:val="0"/>
                <w:sz w:val="24"/>
                <w:szCs w:val="24"/>
              </w:rPr>
              <w:t xml:space="preserve">ne ve değerlendirmesine yönelik </w:t>
            </w:r>
            <w:r w:rsidRPr="008C1784">
              <w:rPr>
                <w:rFonts w:ascii="Times New Roman" w:eastAsia="Times New Roman" w:hAnsi="Times New Roman" w:cs="Times New Roman"/>
                <w:noProof w:val="0"/>
                <w:sz w:val="24"/>
                <w:szCs w:val="24"/>
              </w:rPr>
              <w:t xml:space="preserve">mekanizmalar </w:t>
            </w:r>
            <w:r>
              <w:rPr>
                <w:rFonts w:ascii="Times New Roman" w:eastAsia="Times New Roman" w:hAnsi="Times New Roman" w:cs="Times New Roman"/>
                <w:noProof w:val="0"/>
                <w:sz w:val="24"/>
                <w:szCs w:val="24"/>
              </w:rPr>
              <w:t>henüz olgunlaşma aşamasındadır</w:t>
            </w:r>
            <w:r w:rsidRPr="008C1784">
              <w:rPr>
                <w:rFonts w:ascii="Times New Roman" w:eastAsia="Times New Roman" w:hAnsi="Times New Roman" w:cs="Times New Roman"/>
                <w:noProof w:val="0"/>
                <w:sz w:val="24"/>
                <w:szCs w:val="24"/>
              </w:rPr>
              <w:t>. Kurum, araştırma ve geliştirme faaliyetlerini verilere dayalı ve periyodik olarak ölçmeli, değerlendirmeli ve sonuçlarını yayımlama</w:t>
            </w:r>
            <w:r>
              <w:rPr>
                <w:rFonts w:ascii="Times New Roman" w:eastAsia="Times New Roman" w:hAnsi="Times New Roman" w:cs="Times New Roman"/>
                <w:noProof w:val="0"/>
                <w:sz w:val="24"/>
                <w:szCs w:val="24"/>
              </w:rPr>
              <w:t>yı hedeflemektedir.</w:t>
            </w:r>
            <w:r w:rsidRPr="008C1784">
              <w:rPr>
                <w:rFonts w:ascii="Times New Roman" w:eastAsia="Times New Roman" w:hAnsi="Times New Roman" w:cs="Times New Roman"/>
                <w:noProof w:val="0"/>
                <w:sz w:val="24"/>
                <w:szCs w:val="24"/>
              </w:rPr>
              <w:t xml:space="preserve"> Elde edilen bulgular, kurumun araştırma ve geliştirme performansının periyodik olarak gözden geçirilmesi ve sürekli iyileştirilmesi için kullanıl</w:t>
            </w:r>
            <w:r>
              <w:rPr>
                <w:rFonts w:ascii="Times New Roman" w:eastAsia="Times New Roman" w:hAnsi="Times New Roman" w:cs="Times New Roman"/>
                <w:noProof w:val="0"/>
                <w:sz w:val="24"/>
                <w:szCs w:val="24"/>
              </w:rPr>
              <w:t>acak hale getirilecek tartışmalar ve beyin fırtınaları ara ara yapılmaktadır.</w:t>
            </w:r>
          </w:p>
          <w:p w14:paraId="15C8BFA0" w14:textId="77777777" w:rsidR="00D132E8" w:rsidRP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p>
          <w:p w14:paraId="7C96609E" w14:textId="516C159F" w:rsid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r w:rsidRPr="00D132E8">
              <w:rPr>
                <w:rFonts w:ascii="Times New Roman" w:eastAsia="Times New Roman" w:hAnsi="Times New Roman" w:cs="Times New Roman"/>
                <w:b/>
                <w:noProof w:val="0"/>
                <w:sz w:val="24"/>
              </w:rPr>
              <w:t xml:space="preserve">     Toplumsal Katkı Politikası</w:t>
            </w:r>
          </w:p>
          <w:p w14:paraId="3A864CF4" w14:textId="738B58D3" w:rsidR="00D132E8" w:rsidRPr="004C2203" w:rsidRDefault="004C2203" w:rsidP="004C2203">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4C2203">
              <w:rPr>
                <w:rFonts w:ascii="Times New Roman" w:eastAsia="Times New Roman" w:hAnsi="Times New Roman" w:cs="Times New Roman"/>
                <w:noProof w:val="0"/>
                <w:sz w:val="24"/>
                <w:szCs w:val="24"/>
              </w:rPr>
              <w:t>Kurumun genelinde toplumsal katkı süreçlerinin yönetimi ve organizasyonel yapısı kurumsal tercihler yönünde uygulanmaktadır. Sosyal sorumluluk (ücretsiz hizmetler; sosyal ve kültürel yaşama katkı, üniversitenin şehir hayatına katkısı; bilimin topluma tanıtılması, sevdirilmesi), bölgesel ve ulusal kalkınma hedefleriyle uyumlu bir şekilde yürütmektedir.</w:t>
            </w:r>
          </w:p>
          <w:p w14:paraId="1E28DC32" w14:textId="77777777" w:rsidR="00D132E8" w:rsidRP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p>
          <w:p w14:paraId="42BFB339" w14:textId="3A0581AB" w:rsidR="00D132E8" w:rsidRDefault="00D132E8" w:rsidP="00D132E8">
            <w:pPr>
              <w:tabs>
                <w:tab w:val="left" w:pos="960"/>
              </w:tabs>
              <w:autoSpaceDE w:val="0"/>
              <w:autoSpaceDN w:val="0"/>
              <w:spacing w:before="41" w:line="360" w:lineRule="auto"/>
              <w:ind w:left="960" w:hanging="360"/>
              <w:rPr>
                <w:rFonts w:ascii="Times New Roman" w:eastAsia="Times New Roman" w:hAnsi="Times New Roman" w:cs="Times New Roman"/>
                <w:b/>
                <w:noProof w:val="0"/>
                <w:sz w:val="24"/>
              </w:rPr>
            </w:pPr>
            <w:r w:rsidRPr="00D132E8">
              <w:rPr>
                <w:rFonts w:ascii="Times New Roman" w:eastAsia="Times New Roman" w:hAnsi="Times New Roman" w:cs="Times New Roman"/>
                <w:b/>
                <w:noProof w:val="0"/>
                <w:sz w:val="24"/>
              </w:rPr>
              <w:t xml:space="preserve">     Uluslararasılaşma Politikası</w:t>
            </w:r>
          </w:p>
          <w:p w14:paraId="00022C37" w14:textId="00CF7A6B"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Kurumun uluslararasılaşma süreçlerinin yönetim ve organizasyonel yapısına ilişkin</w:t>
            </w:r>
            <w:r>
              <w:rPr>
                <w:rFonts w:ascii="Times New Roman" w:eastAsia="Times New Roman" w:hAnsi="Times New Roman" w:cs="Times New Roman"/>
                <w:noProof w:val="0"/>
                <w:sz w:val="24"/>
                <w:szCs w:val="24"/>
              </w:rPr>
              <w:t xml:space="preserve"> </w:t>
            </w:r>
            <w:r w:rsidRPr="00F414A1">
              <w:rPr>
                <w:rFonts w:ascii="Times New Roman" w:eastAsia="Times New Roman" w:hAnsi="Times New Roman" w:cs="Times New Roman"/>
                <w:noProof w:val="0"/>
                <w:sz w:val="24"/>
                <w:szCs w:val="24"/>
              </w:rPr>
              <w:t xml:space="preserve">planlamalar </w:t>
            </w:r>
            <w:r w:rsidRPr="00F414A1">
              <w:rPr>
                <w:rFonts w:ascii="Times New Roman" w:eastAsia="Times New Roman" w:hAnsi="Times New Roman" w:cs="Times New Roman"/>
                <w:noProof w:val="0"/>
                <w:sz w:val="24"/>
                <w:szCs w:val="24"/>
              </w:rPr>
              <w:lastRenderedPageBreak/>
              <w:t xml:space="preserve">bulunmaktadır. </w:t>
            </w:r>
            <w:r w:rsidRPr="00F414A1">
              <w:rPr>
                <w:rFonts w:ascii="Times New Roman" w:eastAsia="Times New Roman" w:hAnsi="Times New Roman" w:cs="Times New Roman"/>
                <w:noProof w:val="0"/>
                <w:sz w:val="24"/>
                <w:szCs w:val="24"/>
              </w:rPr>
              <w:cr/>
              <w:t xml:space="preserve"> </w:t>
            </w:r>
            <w:r w:rsidRPr="00F414A1">
              <w:rPr>
                <w:rFonts w:ascii="Times New Roman" w:eastAsia="Times New Roman" w:hAnsi="Times New Roman" w:cs="Times New Roman"/>
                <w:noProof w:val="0"/>
                <w:sz w:val="24"/>
                <w:szCs w:val="24"/>
                <w:u w:val="single"/>
              </w:rPr>
              <w:t>Uluslararasılaşma politikası;</w:t>
            </w:r>
          </w:p>
          <w:p w14:paraId="6E66E8B9"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 Değişim programları,</w:t>
            </w:r>
          </w:p>
          <w:p w14:paraId="7CFAFF56"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 Uluslararası öğrenci,</w:t>
            </w:r>
          </w:p>
          <w:p w14:paraId="44229056"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 Yabancı uyruklu akademik personel,</w:t>
            </w:r>
          </w:p>
          <w:p w14:paraId="7D080416"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 Uluslararası araştırmacı,</w:t>
            </w:r>
          </w:p>
          <w:p w14:paraId="3791BFD2"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 Uluslararası ağlar ve organizasyonlar,</w:t>
            </w:r>
          </w:p>
          <w:p w14:paraId="6D78B0A1"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 Müfredatın uluslararası yaklaşımlarla uyumu,</w:t>
            </w:r>
          </w:p>
          <w:p w14:paraId="4A1D0C6B"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 Ortak diploma programları etkinlikleri gibi konuları ele alır.</w:t>
            </w:r>
          </w:p>
          <w:p w14:paraId="57724F7E"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Kurum hedeflerini ve stratejilerini, süreç ve mekanizmalarını, organizasyon yapısını, zamanlamayı, geliştirme çerçevesini özetler. Uluslararasılaşma faaliyetleri izlenmekte ve politika güncellenmektedir.</w:t>
            </w:r>
          </w:p>
          <w:p w14:paraId="576080D2" w14:textId="77777777"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r w:rsidRPr="00F414A1">
              <w:rPr>
                <w:rFonts w:ascii="Times New Roman" w:eastAsia="Times New Roman" w:hAnsi="Times New Roman" w:cs="Times New Roman"/>
                <w:noProof w:val="0"/>
                <w:sz w:val="24"/>
                <w:szCs w:val="24"/>
              </w:rPr>
              <w:t>Kurumun uluslararasılaşma uygulamaları ilgili birimlere yayılmış, benimsenmiş ve kalite</w:t>
            </w:r>
          </w:p>
          <w:p w14:paraId="004C5577" w14:textId="2C3ACF48" w:rsidR="00F414A1" w:rsidRPr="00F414A1" w:rsidRDefault="00F414A1" w:rsidP="00F414A1">
            <w:pPr>
              <w:autoSpaceDE w:val="0"/>
              <w:autoSpaceDN w:val="0"/>
              <w:spacing w:before="72" w:line="360" w:lineRule="auto"/>
              <w:ind w:right="221" w:firstLine="241"/>
              <w:jc w:val="both"/>
              <w:rPr>
                <w:rFonts w:ascii="Times New Roman" w:eastAsia="Times New Roman" w:hAnsi="Times New Roman" w:cs="Times New Roman"/>
                <w:noProof w:val="0"/>
                <w:sz w:val="24"/>
                <w:szCs w:val="24"/>
              </w:rPr>
            </w:pPr>
            <w:proofErr w:type="gramStart"/>
            <w:r w:rsidRPr="00F414A1">
              <w:rPr>
                <w:rFonts w:ascii="Times New Roman" w:eastAsia="Times New Roman" w:hAnsi="Times New Roman" w:cs="Times New Roman"/>
                <w:noProof w:val="0"/>
                <w:sz w:val="24"/>
                <w:szCs w:val="24"/>
              </w:rPr>
              <w:t>politikasıyla</w:t>
            </w:r>
            <w:proofErr w:type="gramEnd"/>
            <w:r w:rsidRPr="00F414A1">
              <w:rPr>
                <w:rFonts w:ascii="Times New Roman" w:eastAsia="Times New Roman" w:hAnsi="Times New Roman" w:cs="Times New Roman"/>
                <w:noProof w:val="0"/>
                <w:sz w:val="24"/>
                <w:szCs w:val="24"/>
              </w:rPr>
              <w:t xml:space="preserve"> uyumludur. Kurumun geneline yayılmış uluslararasılaşma faaliyetleri bulunmaktadır.</w:t>
            </w:r>
          </w:p>
          <w:p w14:paraId="3F0F21A8" w14:textId="5EAFF33F" w:rsidR="00756924" w:rsidRDefault="00756924" w:rsidP="00405E54">
            <w:pPr>
              <w:tabs>
                <w:tab w:val="left" w:pos="3960"/>
              </w:tabs>
              <w:rPr>
                <w:rFonts w:cstheme="minorHAnsi"/>
                <w:color w:val="A6A6A6" w:themeColor="background1" w:themeShade="A6"/>
              </w:rPr>
            </w:pPr>
          </w:p>
          <w:p w14:paraId="1F13AFB3" w14:textId="51482A83" w:rsidR="0002503E" w:rsidRDefault="0002503E" w:rsidP="00405E54">
            <w:pPr>
              <w:tabs>
                <w:tab w:val="left" w:pos="3960"/>
              </w:tabs>
              <w:rPr>
                <w:rFonts w:cstheme="minorHAnsi"/>
                <w:color w:val="A6A6A6" w:themeColor="background1" w:themeShade="A6"/>
              </w:rPr>
            </w:pPr>
          </w:p>
          <w:p w14:paraId="2A82D37B" w14:textId="04E1E104" w:rsidR="00756924" w:rsidRPr="00756924" w:rsidRDefault="00756924" w:rsidP="00405E54">
            <w:pPr>
              <w:tabs>
                <w:tab w:val="left" w:pos="3960"/>
              </w:tabs>
              <w:rPr>
                <w:rFonts w:cstheme="minorHAnsi"/>
                <w:color w:val="A6A6A6" w:themeColor="background1" w:themeShade="A6"/>
              </w:rPr>
            </w:pPr>
          </w:p>
        </w:tc>
      </w:tr>
      <w:tr w:rsidR="00405E54" w14:paraId="0C06F2C4" w14:textId="77777777" w:rsidTr="00405E54">
        <w:trPr>
          <w:trHeight w:val="583"/>
        </w:trPr>
        <w:tc>
          <w:tcPr>
            <w:tcW w:w="11138" w:type="dxa"/>
            <w:gridSpan w:val="2"/>
            <w:shd w:val="clear" w:color="auto" w:fill="FABF8F" w:themeFill="accent6" w:themeFillTint="99"/>
          </w:tcPr>
          <w:p w14:paraId="7BDDEE2B"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14:paraId="019C0886" w14:textId="77777777" w:rsidR="00405E54" w:rsidRPr="00405E54" w:rsidRDefault="00405E54" w:rsidP="00405E54">
      <w:pPr>
        <w:tabs>
          <w:tab w:val="left" w:pos="3960"/>
        </w:tabs>
      </w:pPr>
    </w:p>
    <w:p w14:paraId="59FF9C73" w14:textId="77777777" w:rsidR="00405E54" w:rsidRPr="00405E54" w:rsidRDefault="00405E54" w:rsidP="00405E54"/>
    <w:p w14:paraId="3E21C238" w14:textId="77777777" w:rsidR="00405E54" w:rsidRPr="00405E54" w:rsidRDefault="00405E54" w:rsidP="00405E54"/>
    <w:p w14:paraId="3024A680" w14:textId="39794446" w:rsidR="00405E54" w:rsidRDefault="00405E54" w:rsidP="00405E54"/>
    <w:p w14:paraId="7C3D0B57" w14:textId="4CE9079C" w:rsidR="000038F2" w:rsidRDefault="000038F2" w:rsidP="00405E54"/>
    <w:p w14:paraId="22D5C104" w14:textId="7D5A8C05" w:rsidR="000038F2" w:rsidRDefault="000038F2" w:rsidP="00405E54"/>
    <w:p w14:paraId="15BA864B" w14:textId="2FBEA312" w:rsidR="000038F2" w:rsidRDefault="000038F2" w:rsidP="00405E54"/>
    <w:p w14:paraId="3F82A961" w14:textId="77777777" w:rsidR="000038F2" w:rsidRPr="00405E54" w:rsidRDefault="000038F2" w:rsidP="00405E54"/>
    <w:p w14:paraId="6BCB3E94" w14:textId="77777777" w:rsidR="00405E54" w:rsidRDefault="00405E54" w:rsidP="00405E54"/>
    <w:tbl>
      <w:tblPr>
        <w:tblStyle w:val="TabloKlavuzu"/>
        <w:tblW w:w="0" w:type="auto"/>
        <w:tblLook w:val="04A0" w:firstRow="1" w:lastRow="0" w:firstColumn="1" w:lastColumn="0" w:noHBand="0" w:noVBand="1"/>
      </w:tblPr>
      <w:tblGrid>
        <w:gridCol w:w="2912"/>
        <w:gridCol w:w="8076"/>
      </w:tblGrid>
      <w:tr w:rsidR="00405E54" w14:paraId="1D830AFD" w14:textId="77777777" w:rsidTr="00312CC0">
        <w:tc>
          <w:tcPr>
            <w:tcW w:w="11138" w:type="dxa"/>
            <w:gridSpan w:val="2"/>
            <w:shd w:val="clear" w:color="auto" w:fill="FFCADE"/>
            <w:vAlign w:val="bottom"/>
          </w:tcPr>
          <w:p w14:paraId="6F2C9CAA" w14:textId="33EC8497" w:rsidR="00405E54" w:rsidRPr="00DF60B3" w:rsidRDefault="00405E54" w:rsidP="00405E54">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405E54" w14:paraId="7C1CCA4C" w14:textId="77777777" w:rsidTr="00312CC0">
        <w:tc>
          <w:tcPr>
            <w:tcW w:w="11138" w:type="dxa"/>
            <w:gridSpan w:val="2"/>
            <w:shd w:val="clear" w:color="auto" w:fill="FFCADE"/>
          </w:tcPr>
          <w:p w14:paraId="47494EAC"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625BF041" w14:textId="3F04F3C2" w:rsidR="00405E54" w:rsidRDefault="00405E54" w:rsidP="00405E54">
            <w:pPr>
              <w:contextualSpacing/>
            </w:pPr>
            <w:r w:rsidRPr="00DF60B3">
              <w:rPr>
                <w:rFonts w:cstheme="minorHAnsi"/>
                <w:sz w:val="16"/>
                <w:szCs w:val="16"/>
              </w:rPr>
              <w:t xml:space="preserve">Kurum, kurumsal dönüşümünü sağlayacak </w:t>
            </w:r>
            <w:r w:rsidR="001B5429">
              <w:rPr>
                <w:rFonts w:cstheme="minorHAnsi"/>
                <w:sz w:val="16"/>
                <w:szCs w:val="16"/>
              </w:rPr>
              <w:t>yönetişim</w:t>
            </w:r>
            <w:r w:rsidRPr="00DF60B3">
              <w:rPr>
                <w:rFonts w:cstheme="minorHAnsi"/>
                <w:sz w:val="16"/>
                <w:szCs w:val="16"/>
              </w:rPr>
              <w:t xml:space="preserve"> modeline sahip olmalı, liderlik yaklaşımları uygulamalı, iç kalite güvence mekanizmalarını oluşturmalı ve kalite güvence kültürünü içselleştirmelidir.</w:t>
            </w:r>
          </w:p>
        </w:tc>
      </w:tr>
      <w:tr w:rsidR="00405E54" w14:paraId="107FA8A6" w14:textId="77777777" w:rsidTr="00953FE9">
        <w:tc>
          <w:tcPr>
            <w:tcW w:w="11138" w:type="dxa"/>
            <w:gridSpan w:val="2"/>
          </w:tcPr>
          <w:p w14:paraId="7789B9E5" w14:textId="77777777" w:rsidR="00405E54" w:rsidRDefault="00405E54" w:rsidP="00405E54">
            <w:pPr>
              <w:contextualSpacing/>
              <w:rPr>
                <w:rFonts w:cstheme="minorHAnsi"/>
                <w:b/>
                <w:bCs/>
              </w:rPr>
            </w:pPr>
            <w:r>
              <w:rPr>
                <w:rFonts w:cstheme="minorHAnsi"/>
                <w:b/>
                <w:bCs/>
              </w:rPr>
              <w:t>AÇIKLAMALAR:</w:t>
            </w:r>
          </w:p>
          <w:p w14:paraId="79AD82CB" w14:textId="77777777" w:rsidR="00405E54" w:rsidRDefault="00405E54" w:rsidP="00405E54"/>
        </w:tc>
      </w:tr>
      <w:tr w:rsidR="00405E54" w14:paraId="729C0289" w14:textId="77777777" w:rsidTr="00312CC0">
        <w:tc>
          <w:tcPr>
            <w:tcW w:w="2943" w:type="dxa"/>
          </w:tcPr>
          <w:p w14:paraId="0C75A85F" w14:textId="77777777" w:rsidR="00405E54" w:rsidRDefault="00405E54" w:rsidP="00405E54"/>
        </w:tc>
        <w:tc>
          <w:tcPr>
            <w:tcW w:w="8195" w:type="dxa"/>
            <w:vAlign w:val="bottom"/>
          </w:tcPr>
          <w:p w14:paraId="18C9039B" w14:textId="1D50C7EF" w:rsidR="00405E54" w:rsidRPr="00DF60B3" w:rsidRDefault="00405E54" w:rsidP="00405E54">
            <w:pPr>
              <w:contextualSpacing/>
              <w:rPr>
                <w:rFonts w:cstheme="minorHAnsi"/>
                <w:b/>
                <w:bCs/>
              </w:rPr>
            </w:pPr>
            <w:r w:rsidRPr="00DF60B3">
              <w:rPr>
                <w:rFonts w:cstheme="minorHAnsi"/>
                <w:b/>
                <w:bCs/>
              </w:rPr>
              <w:t xml:space="preserve">Düzey: </w:t>
            </w:r>
            <w:r w:rsidR="00643B3B">
              <w:rPr>
                <w:rFonts w:cstheme="minorHAnsi"/>
                <w:b/>
                <w:bCs/>
              </w:rPr>
              <w:t>4</w:t>
            </w:r>
          </w:p>
        </w:tc>
      </w:tr>
      <w:tr w:rsidR="00312CC0" w14:paraId="58F227F8" w14:textId="77777777" w:rsidTr="00312CC0">
        <w:trPr>
          <w:trHeight w:val="6859"/>
        </w:trPr>
        <w:tc>
          <w:tcPr>
            <w:tcW w:w="2943" w:type="dxa"/>
            <w:vMerge w:val="restart"/>
          </w:tcPr>
          <w:p w14:paraId="661A2892" w14:textId="316FA8E6" w:rsidR="00312CC0" w:rsidRPr="00DF60B3" w:rsidRDefault="00312CC0" w:rsidP="00405E54">
            <w:pPr>
              <w:contextualSpacing/>
              <w:rPr>
                <w:rFonts w:cstheme="minorHAnsi"/>
                <w:b/>
                <w:bCs/>
              </w:rPr>
            </w:pPr>
            <w:r w:rsidRPr="00DF60B3">
              <w:rPr>
                <w:rFonts w:cstheme="minorHAnsi"/>
                <w:b/>
                <w:bCs/>
              </w:rPr>
              <w:t xml:space="preserve">A.1.1. </w:t>
            </w:r>
            <w:r w:rsidR="001B5429">
              <w:rPr>
                <w:rFonts w:cstheme="minorHAnsi"/>
                <w:b/>
                <w:bCs/>
              </w:rPr>
              <w:t>Yönetişim</w:t>
            </w:r>
            <w:r w:rsidRPr="00DF60B3">
              <w:rPr>
                <w:rFonts w:cstheme="minorHAnsi"/>
                <w:b/>
                <w:bCs/>
              </w:rPr>
              <w:t xml:space="preserve"> modeli ve idari yapı</w:t>
            </w:r>
          </w:p>
          <w:p w14:paraId="14934AF9" w14:textId="78992CF2" w:rsidR="00312CC0" w:rsidRPr="00DF60B3" w:rsidRDefault="00312CC0" w:rsidP="00405E54">
            <w:pPr>
              <w:contextualSpacing/>
              <w:jc w:val="both"/>
              <w:rPr>
                <w:rFonts w:cstheme="minorHAnsi"/>
                <w:sz w:val="16"/>
                <w:szCs w:val="16"/>
              </w:rPr>
            </w:pPr>
            <w:r w:rsidRPr="00DF60B3">
              <w:rPr>
                <w:rFonts w:cstheme="minorHAnsi"/>
                <w:sz w:val="16"/>
                <w:szCs w:val="16"/>
              </w:rPr>
              <w:t>Kurumdaki yöneti</w:t>
            </w:r>
            <w:r w:rsidR="001B5429">
              <w:rPr>
                <w:rFonts w:cstheme="minorHAnsi"/>
                <w:sz w:val="16"/>
                <w:szCs w:val="16"/>
              </w:rPr>
              <w:t>şi</w:t>
            </w:r>
            <w:r w:rsidRPr="00DF60B3">
              <w:rPr>
                <w:rFonts w:cstheme="minorHAnsi"/>
                <w:sz w:val="16"/>
                <w:szCs w:val="16"/>
              </w:rPr>
              <w:t xml:space="preserve">m modeli ve idari yapı (yasal düzenlemeler çerçevesinde kurumsal yaklaşım, gelenekler, tercihler); karar verme mekanizmaları,  kontrol ve denge unsurları; kurulların çok sesliliği ve bağımsız hareket kabiliyeti, paydaşların temsil edilmesi; öngörülen </w:t>
            </w:r>
            <w:r w:rsidR="001B5429">
              <w:rPr>
                <w:rFonts w:cstheme="minorHAnsi"/>
                <w:sz w:val="16"/>
                <w:szCs w:val="16"/>
              </w:rPr>
              <w:t>Yönetişim</w:t>
            </w:r>
            <w:r w:rsidRPr="00DF60B3">
              <w:rPr>
                <w:rFonts w:cstheme="minorHAnsi"/>
                <w:sz w:val="16"/>
                <w:szCs w:val="16"/>
              </w:rPr>
              <w:t xml:space="preserve">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1AFF571" w14:textId="77777777" w:rsidR="00312CC0" w:rsidRDefault="00312CC0" w:rsidP="00405E54"/>
        </w:tc>
        <w:tc>
          <w:tcPr>
            <w:tcW w:w="8195" w:type="dxa"/>
          </w:tcPr>
          <w:p w14:paraId="79942934" w14:textId="2D0A2006" w:rsidR="000215FB" w:rsidRDefault="000215FB" w:rsidP="000215FB">
            <w:r w:rsidRPr="000215FB">
              <w:t>Yüksekokulumuz bünyesinde Hemşirelik bölümünde iç paydaşlarla E</w:t>
            </w:r>
            <w:r w:rsidR="007C3B06">
              <w:t>kim</w:t>
            </w:r>
            <w:r w:rsidRPr="000215FB">
              <w:t xml:space="preserve"> ayında</w:t>
            </w:r>
            <w:r w:rsidR="007C3B06">
              <w:t xml:space="preserve"> </w:t>
            </w:r>
            <w:r w:rsidR="007C3B06" w:rsidRPr="007C3B06">
              <w:t>Hemşirelik Bölüm Başkanlığınca 01.10.2025 Çarşamba günü saat 13.30'da</w:t>
            </w:r>
            <w:r w:rsidRPr="000215FB">
              <w:t xml:space="preserve"> bir araya gelinmiş; görüşler doğrultusunda ders dağılımları ve AKTS güncellemeleri yapılmıştır. Okulun sorunları tartışılmıştır.</w:t>
            </w:r>
          </w:p>
          <w:p w14:paraId="6CCE71A4" w14:textId="77777777" w:rsidR="001A2D0A" w:rsidRPr="000215FB" w:rsidRDefault="001A2D0A" w:rsidP="000215FB"/>
          <w:p w14:paraId="4D1CBBA3" w14:textId="77777777" w:rsidR="007C3B06" w:rsidRPr="007C3B06" w:rsidRDefault="007C3B06" w:rsidP="007C3B06">
            <w:r w:rsidRPr="007C3B06">
              <w:t>1. Dönem dersleri görüşüldü</w:t>
            </w:r>
          </w:p>
          <w:p w14:paraId="62574064" w14:textId="77777777" w:rsidR="007C3B06" w:rsidRPr="007C3B06" w:rsidRDefault="007C3B06" w:rsidP="007C3B06">
            <w:r w:rsidRPr="007C3B06">
              <w:t>2. Ders dönemi hazırlıklarıyla ilgi konuşuldu.</w:t>
            </w:r>
          </w:p>
          <w:p w14:paraId="484E36E9" w14:textId="77777777" w:rsidR="007C3B06" w:rsidRPr="007C3B06" w:rsidRDefault="007C3B06" w:rsidP="007C3B06">
            <w:r w:rsidRPr="007C3B06">
              <w:t>3. Derslerde kullanılan materyallerin eksikliği ve teknik sıkıntılar görüşüldü.</w:t>
            </w:r>
          </w:p>
          <w:p w14:paraId="7B9D68C6" w14:textId="77777777" w:rsidR="007C3B06" w:rsidRPr="007C3B06" w:rsidRDefault="007C3B06" w:rsidP="007C3B06">
            <w:r w:rsidRPr="007C3B06">
              <w:t>Teknik Sıkıntılar:</w:t>
            </w:r>
          </w:p>
          <w:p w14:paraId="60C975DB" w14:textId="0ACD4AAD" w:rsidR="007C3B06" w:rsidRPr="007C3B06" w:rsidRDefault="007C3B06" w:rsidP="007C3B06">
            <w:r w:rsidRPr="007C3B06">
              <w:t xml:space="preserve">- Projektör ve derslik sıkıntısı görüşüldü. </w:t>
            </w:r>
            <w:r w:rsidR="00850479" w:rsidRPr="007C3B06">
              <w:t>(Projektör</w:t>
            </w:r>
            <w:r w:rsidRPr="007C3B06">
              <w:t xml:space="preserve"> ile ilgili eksiklikler giderildi</w:t>
            </w:r>
          </w:p>
          <w:p w14:paraId="2BBB2B33" w14:textId="77777777" w:rsidR="007C3B06" w:rsidRPr="007C3B06" w:rsidRDefault="007C3B06" w:rsidP="007C3B06">
            <w:r w:rsidRPr="007C3B06">
              <w:t>ancak derslik sıkıntısının çözümü için dönüşümlü sınıf kullanımına devam edileceği kararlaştırıldı.</w:t>
            </w:r>
          </w:p>
          <w:p w14:paraId="467518CC" w14:textId="77777777" w:rsidR="007C3B06" w:rsidRPr="007C3B06" w:rsidRDefault="007C3B06" w:rsidP="007C3B06">
            <w:r w:rsidRPr="007C3B06">
              <w:t>5. Gelecek dönem derslerin %40’ının uzaktan işleneceği konusu görüşüldü.</w:t>
            </w:r>
          </w:p>
          <w:p w14:paraId="154518B6" w14:textId="77777777" w:rsidR="007C3B06" w:rsidRPr="007C3B06" w:rsidRDefault="007C3B06" w:rsidP="007C3B06">
            <w:r w:rsidRPr="007C3B06">
              <w:t xml:space="preserve">6. Hemşirelik Uygulama Laboratuvarı, Psikiyatri ve Kadın Doğum derslerinde bazı eksiklikler olduğu konuşuldu. </w:t>
            </w:r>
          </w:p>
          <w:p w14:paraId="2CDF3BBD" w14:textId="77777777" w:rsidR="007C3B06" w:rsidRDefault="007C3B06" w:rsidP="007C3B06">
            <w:r w:rsidRPr="007C3B06">
              <w:t>7. Ders paylaşımı yapıldı</w:t>
            </w:r>
            <w:r w:rsidRPr="009D0B0D">
              <w:t xml:space="preserve"> </w:t>
            </w:r>
          </w:p>
          <w:p w14:paraId="1FDF63CF" w14:textId="77777777" w:rsidR="007C3B06" w:rsidRDefault="007C3B06" w:rsidP="007C3B06"/>
          <w:p w14:paraId="51B66099" w14:textId="0B037D02" w:rsidR="009D0B0D" w:rsidRPr="009D0B0D" w:rsidRDefault="009D0B0D" w:rsidP="007C3B06">
            <w:r w:rsidRPr="009D0B0D">
              <w:t>Dr. Öğr. Üye. Ahmet SEVEN</w:t>
            </w:r>
          </w:p>
          <w:p w14:paraId="33E2C9F8" w14:textId="2B075F1E" w:rsidR="009D0B0D" w:rsidRPr="009D0B0D" w:rsidRDefault="009D0B0D" w:rsidP="009D0B0D">
            <w:r w:rsidRPr="009D0B0D">
              <w:t>İç Hastalıkları Hemşireliği</w:t>
            </w:r>
          </w:p>
          <w:p w14:paraId="07AD93C1" w14:textId="41E357B8" w:rsidR="009D0B0D" w:rsidRDefault="00B8188C" w:rsidP="009D0B0D">
            <w:r>
              <w:t>Gönüllülük Çalışmaları</w:t>
            </w:r>
          </w:p>
          <w:p w14:paraId="542D4821" w14:textId="1482448F" w:rsidR="009D0B0D" w:rsidRDefault="0065728A" w:rsidP="009D0B0D">
            <w:r w:rsidRPr="009D0B0D">
              <w:t>Dr. Öğr. Üye.</w:t>
            </w:r>
            <w:r>
              <w:t xml:space="preserve"> Abdurrezzak GÜLTEKİN</w:t>
            </w:r>
          </w:p>
          <w:p w14:paraId="7FF08B9C" w14:textId="77777777" w:rsidR="0065728A" w:rsidRDefault="0065728A" w:rsidP="0065728A">
            <w:r w:rsidRPr="009D0B0D">
              <w:t>Psikoloji</w:t>
            </w:r>
          </w:p>
          <w:p w14:paraId="399BEDF6" w14:textId="0C369F50" w:rsidR="0000336F" w:rsidRPr="009D0B0D" w:rsidRDefault="0000336F" w:rsidP="0065728A">
            <w:r>
              <w:t>Kültürlerarası Hemşirelik</w:t>
            </w:r>
          </w:p>
          <w:p w14:paraId="1BAE96E2" w14:textId="77777777" w:rsidR="0065728A" w:rsidRPr="009D0B0D" w:rsidRDefault="0065728A" w:rsidP="0065728A">
            <w:r w:rsidRPr="009D0B0D">
              <w:t>Ruh Sağlığı ve Psikiyatri Hemşireliği</w:t>
            </w:r>
          </w:p>
          <w:p w14:paraId="648CDD5E" w14:textId="719D78FE" w:rsidR="0065728A" w:rsidRDefault="0065728A" w:rsidP="009D0B0D">
            <w:r w:rsidRPr="009D0B0D">
              <w:t>Dr. Öğr. Üye</w:t>
            </w:r>
            <w:r>
              <w:t>. Dilek SOYLU</w:t>
            </w:r>
          </w:p>
          <w:p w14:paraId="26D43554" w14:textId="7C2D0A75" w:rsidR="0065728A" w:rsidRDefault="0065728A" w:rsidP="0065728A">
            <w:r w:rsidRPr="009D0B0D">
              <w:t>Hemşireliğe Giriş</w:t>
            </w:r>
          </w:p>
          <w:p w14:paraId="723E961D" w14:textId="77777777" w:rsidR="00D617A8" w:rsidRDefault="00C75559" w:rsidP="00D617A8">
            <w:r>
              <w:t>İlk ve Acil Yardım Hemşireliği</w:t>
            </w:r>
          </w:p>
          <w:p w14:paraId="07B705AE" w14:textId="6611C56D" w:rsidR="00D617A8" w:rsidRPr="009D0B0D" w:rsidRDefault="00D617A8" w:rsidP="00D617A8">
            <w:r w:rsidRPr="009D0B0D">
              <w:t>Hemşirelikte Öğretim</w:t>
            </w:r>
          </w:p>
          <w:p w14:paraId="15B4C1A9" w14:textId="77777777" w:rsidR="0065728A" w:rsidRPr="009D0B0D" w:rsidRDefault="0065728A" w:rsidP="0065728A">
            <w:r w:rsidRPr="009D0B0D">
              <w:t>Dr. Öğr. Üye</w:t>
            </w:r>
            <w:r>
              <w:t>.Sezer AVCI</w:t>
            </w:r>
          </w:p>
          <w:p w14:paraId="527628D1" w14:textId="55675DC9" w:rsidR="0065728A" w:rsidRDefault="0065728A" w:rsidP="0065728A">
            <w:r w:rsidRPr="009D0B0D">
              <w:t>Geriatri Hemşireliği</w:t>
            </w:r>
          </w:p>
          <w:p w14:paraId="7985D5A3" w14:textId="562DCAB8" w:rsidR="00952655" w:rsidRPr="009D0B0D" w:rsidRDefault="00952655" w:rsidP="0065728A">
            <w:r>
              <w:t>Patoloji</w:t>
            </w:r>
          </w:p>
          <w:p w14:paraId="41379E36" w14:textId="77ABF0ED" w:rsidR="0065728A" w:rsidRDefault="0065728A" w:rsidP="009D0B0D">
            <w:r>
              <w:t>Biyoi</w:t>
            </w:r>
            <w:r w:rsidRPr="009D0B0D">
              <w:t>statistik</w:t>
            </w:r>
          </w:p>
          <w:p w14:paraId="309028A5" w14:textId="0B016E83" w:rsidR="00DA499D" w:rsidRDefault="00DA499D" w:rsidP="009D0B0D">
            <w:r>
              <w:t>Aile Sağlığı Hemşireliği</w:t>
            </w:r>
          </w:p>
          <w:p w14:paraId="05BC5164" w14:textId="77777777" w:rsidR="009D0B0D" w:rsidRPr="009D0B0D" w:rsidRDefault="009D0B0D" w:rsidP="009D0B0D">
            <w:r w:rsidRPr="009D0B0D">
              <w:t>Öğr. Gör. Mehmet KARAOĞLAN</w:t>
            </w:r>
          </w:p>
          <w:p w14:paraId="0A10432A" w14:textId="1DCBA950" w:rsidR="009D0B0D" w:rsidRDefault="009D0B0D" w:rsidP="009D0B0D">
            <w:r w:rsidRPr="009D0B0D">
              <w:t>Hemşirelik Esasları</w:t>
            </w:r>
            <w:r>
              <w:t xml:space="preserve"> I</w:t>
            </w:r>
          </w:p>
          <w:p w14:paraId="2CED5330" w14:textId="77777777" w:rsidR="009D0B0D" w:rsidRPr="009D0B0D" w:rsidRDefault="009D0B0D" w:rsidP="009D0B0D">
            <w:r w:rsidRPr="009D0B0D">
              <w:t>Hemşirelikte Liderlik ve Profesyonellik</w:t>
            </w:r>
          </w:p>
          <w:p w14:paraId="0FEA141F" w14:textId="164871FB" w:rsidR="0065728A" w:rsidRDefault="0065728A" w:rsidP="0065728A">
            <w:r w:rsidRPr="009D0B0D">
              <w:t>Dr. Öğr. Üye</w:t>
            </w:r>
            <w:r>
              <w:t xml:space="preserve">. </w:t>
            </w:r>
            <w:r w:rsidR="00866FCB">
              <w:t>Hakan AVAN</w:t>
            </w:r>
          </w:p>
          <w:p w14:paraId="3E898355" w14:textId="19C0D2DA" w:rsidR="00866FCB" w:rsidRDefault="00866FCB" w:rsidP="0065728A">
            <w:r>
              <w:t>Farmakoloji</w:t>
            </w:r>
          </w:p>
          <w:p w14:paraId="4DD4F06D" w14:textId="5AFDA826" w:rsidR="00922362" w:rsidRDefault="00922362" w:rsidP="0065728A">
            <w:r>
              <w:t>Tıbbi Terminoloji</w:t>
            </w:r>
          </w:p>
          <w:p w14:paraId="53C28EF2" w14:textId="113BF5B6" w:rsidR="009D0B0D" w:rsidRDefault="006272AE" w:rsidP="009D0B0D">
            <w:r>
              <w:t>Kadın ve Çocuk Hakları</w:t>
            </w:r>
          </w:p>
          <w:p w14:paraId="1F73A3E5" w14:textId="34C989E2" w:rsidR="00041022" w:rsidRDefault="00041022" w:rsidP="009D0B0D">
            <w:r w:rsidRPr="009D0B0D">
              <w:t>Dr. Öğr. Üye</w:t>
            </w:r>
            <w:r>
              <w:t>. Emel GÜÇLÜ CİHAN</w:t>
            </w:r>
          </w:p>
          <w:p w14:paraId="269C27D0" w14:textId="77777777" w:rsidR="00194B2D" w:rsidRDefault="00041022" w:rsidP="00194B2D">
            <w:r w:rsidRPr="009D0B0D">
              <w:t>Doğum Kadın Sağlığı ve Hastalıkları Hemşireliği</w:t>
            </w:r>
            <w:r w:rsidR="00194B2D" w:rsidRPr="009D0B0D">
              <w:t xml:space="preserve"> </w:t>
            </w:r>
          </w:p>
          <w:p w14:paraId="23A60BF6" w14:textId="4FB02E27" w:rsidR="00041022" w:rsidRDefault="00194B2D" w:rsidP="00041022">
            <w:r w:rsidRPr="009D0B0D">
              <w:t>Histoloji – Embiryoloji</w:t>
            </w:r>
          </w:p>
          <w:p w14:paraId="09400858" w14:textId="788CCA3E" w:rsidR="00341C9C" w:rsidRPr="009D0B0D" w:rsidRDefault="00341C9C" w:rsidP="00041022">
            <w:r w:rsidRPr="009D0B0D">
              <w:t>Mikrobiyoloji ve Parazitoloji</w:t>
            </w:r>
          </w:p>
          <w:p w14:paraId="24361785" w14:textId="23D31D6A" w:rsidR="009D0B0D" w:rsidRDefault="0065728A" w:rsidP="000215FB">
            <w:r>
              <w:t>Öğr. Gör.Dr. Esin GEÇKİL KOSKOCA</w:t>
            </w:r>
          </w:p>
          <w:p w14:paraId="7D36D031" w14:textId="77777777" w:rsidR="00286794" w:rsidRPr="009D0B0D" w:rsidRDefault="00286794" w:rsidP="00286794">
            <w:r w:rsidRPr="009D0B0D">
              <w:t>Anatomi</w:t>
            </w:r>
          </w:p>
          <w:p w14:paraId="6C7692FD" w14:textId="6397DD0A" w:rsidR="00286794" w:rsidRDefault="00286794" w:rsidP="0065728A">
            <w:r>
              <w:t>Üreme Sağlığı ve Aile Planlaması</w:t>
            </w:r>
          </w:p>
          <w:p w14:paraId="6A5C9A25" w14:textId="77777777" w:rsidR="009D0B0D" w:rsidRPr="009D0B0D" w:rsidRDefault="009D0B0D" w:rsidP="009D0B0D">
            <w:r w:rsidRPr="009D0B0D">
              <w:t>Ortak ve Hoca İstenecek Dersler</w:t>
            </w:r>
          </w:p>
          <w:p w14:paraId="7D927C84" w14:textId="77777777" w:rsidR="009D0B0D" w:rsidRPr="009D0B0D" w:rsidRDefault="009D0B0D" w:rsidP="009D0B0D">
            <w:r w:rsidRPr="009D0B0D">
              <w:t>Anatomi</w:t>
            </w:r>
          </w:p>
          <w:p w14:paraId="77BFD68D" w14:textId="77777777" w:rsidR="009D0B0D" w:rsidRPr="009D0B0D" w:rsidRDefault="009D0B0D" w:rsidP="009D0B0D">
            <w:r w:rsidRPr="009D0B0D">
              <w:t>Bilgisayar</w:t>
            </w:r>
          </w:p>
          <w:p w14:paraId="0667D8BB" w14:textId="5A3835EA" w:rsidR="00312CC0" w:rsidRDefault="0064042E" w:rsidP="000038F2">
            <w:r w:rsidRPr="009D0B0D">
              <w:t>Mikrobiyoloji ve Parazitoloji</w:t>
            </w:r>
          </w:p>
        </w:tc>
      </w:tr>
      <w:tr w:rsidR="00312CC0" w14:paraId="4F7DC11A" w14:textId="77777777" w:rsidTr="00D617A8">
        <w:trPr>
          <w:trHeight w:val="274"/>
        </w:trPr>
        <w:tc>
          <w:tcPr>
            <w:tcW w:w="2943" w:type="dxa"/>
            <w:vMerge/>
          </w:tcPr>
          <w:p w14:paraId="5CF42B1C" w14:textId="77777777" w:rsidR="00312CC0" w:rsidRPr="00DF60B3" w:rsidRDefault="00312CC0" w:rsidP="00405E54">
            <w:pPr>
              <w:contextualSpacing/>
              <w:rPr>
                <w:rFonts w:cstheme="minorHAnsi"/>
                <w:b/>
                <w:bCs/>
              </w:rPr>
            </w:pPr>
          </w:p>
        </w:tc>
        <w:tc>
          <w:tcPr>
            <w:tcW w:w="8195" w:type="dxa"/>
          </w:tcPr>
          <w:p w14:paraId="625485AF" w14:textId="7D5FA21E" w:rsidR="003A216D" w:rsidRDefault="00312CC0" w:rsidP="00907712">
            <w:r>
              <w:t>Kanıtlar:</w:t>
            </w:r>
            <w:r w:rsidR="00907712">
              <w:t xml:space="preserve"> Kanıtlar: 202</w:t>
            </w:r>
            <w:r w:rsidR="00EC5AA2">
              <w:t>5</w:t>
            </w:r>
            <w:r w:rsidR="00907712">
              <w:t>/202</w:t>
            </w:r>
            <w:r w:rsidR="00EC5AA2">
              <w:t>6</w:t>
            </w:r>
            <w:r w:rsidR="00907712">
              <w:t xml:space="preserve"> eğitim öğretim yılı akademik Hemşirelik Bölümü toplantı tutanağı</w:t>
            </w:r>
            <w:r w:rsidR="00373B38">
              <w:t xml:space="preserve">; </w:t>
            </w:r>
            <w:r w:rsidR="003A216D">
              <w:t>Katılımcılar:</w:t>
            </w:r>
          </w:p>
          <w:p w14:paraId="5F996FBA" w14:textId="77777777" w:rsidR="003A216D" w:rsidRPr="009D0B0D" w:rsidRDefault="003A216D" w:rsidP="003A216D">
            <w:r w:rsidRPr="009D0B0D">
              <w:lastRenderedPageBreak/>
              <w:t>Dr. Öğr. Üye. Ahmet SEVEN</w:t>
            </w:r>
          </w:p>
          <w:p w14:paraId="2D051B98" w14:textId="77777777" w:rsidR="003A216D" w:rsidRDefault="003A216D" w:rsidP="003A216D">
            <w:r w:rsidRPr="009D0B0D">
              <w:t>Dr. Öğr. Üye.</w:t>
            </w:r>
            <w:r>
              <w:t xml:space="preserve"> Abdurrezzak GÜLTEKİN</w:t>
            </w:r>
          </w:p>
          <w:p w14:paraId="7F14F7F4" w14:textId="5FB34DFE" w:rsidR="003A216D" w:rsidRDefault="003A216D" w:rsidP="003A216D">
            <w:r w:rsidRPr="009D0B0D">
              <w:t>Dr. Öğr. Üye</w:t>
            </w:r>
            <w:r>
              <w:t>. Dilek SOYLU</w:t>
            </w:r>
          </w:p>
          <w:p w14:paraId="06285074" w14:textId="37BB4F7B" w:rsidR="003A216D" w:rsidRDefault="003A216D" w:rsidP="003A216D">
            <w:r w:rsidRPr="009D0B0D">
              <w:t>Dr. Öğr. Üye</w:t>
            </w:r>
            <w:r>
              <w:t>.Sezer AVCI</w:t>
            </w:r>
          </w:p>
          <w:p w14:paraId="64D70189" w14:textId="77777777" w:rsidR="00864B47" w:rsidRDefault="00864B47" w:rsidP="00864B47">
            <w:r w:rsidRPr="009D0B0D">
              <w:t>Dr. Öğr. Üye</w:t>
            </w:r>
            <w:r>
              <w:t>. Hakan AVAN</w:t>
            </w:r>
          </w:p>
          <w:p w14:paraId="151FB6DA" w14:textId="77777777" w:rsidR="00864B47" w:rsidRDefault="00864B47" w:rsidP="00864B47">
            <w:r w:rsidRPr="009D0B0D">
              <w:t>Dr. Öğr. Üye</w:t>
            </w:r>
            <w:r>
              <w:t>. Emel GÜÇLÜ CİHAN</w:t>
            </w:r>
          </w:p>
          <w:p w14:paraId="16195AC9" w14:textId="77777777" w:rsidR="003A216D" w:rsidRPr="009D0B0D" w:rsidRDefault="003A216D" w:rsidP="003A216D">
            <w:r w:rsidRPr="009D0B0D">
              <w:t>Öğr. Gör. Mehmet KARAOĞLAN</w:t>
            </w:r>
          </w:p>
          <w:p w14:paraId="0F13ACB4" w14:textId="77777777" w:rsidR="003A216D" w:rsidRDefault="003A216D" w:rsidP="003A216D">
            <w:r>
              <w:t>Öğr. Gör.Dr. Esin GEÇKİL KOSKOCA</w:t>
            </w:r>
          </w:p>
          <w:p w14:paraId="1E26BF18" w14:textId="5E61A06E" w:rsidR="003A216D" w:rsidRDefault="003A216D" w:rsidP="00907712"/>
        </w:tc>
      </w:tr>
    </w:tbl>
    <w:p w14:paraId="2665E3EE" w14:textId="77777777" w:rsidR="00405E54" w:rsidRPr="00405E54" w:rsidRDefault="00405E54" w:rsidP="00405E54"/>
    <w:p w14:paraId="2DE5E100" w14:textId="77777777" w:rsidR="00405E54" w:rsidRPr="00405E54" w:rsidRDefault="00405E54" w:rsidP="00405E54"/>
    <w:p w14:paraId="76D685B4" w14:textId="77777777" w:rsidR="00405E54" w:rsidRPr="00405E54" w:rsidRDefault="00405E54" w:rsidP="00405E54"/>
    <w:tbl>
      <w:tblPr>
        <w:tblStyle w:val="TabloKlavuzu"/>
        <w:tblW w:w="0" w:type="auto"/>
        <w:tblLook w:val="04A0" w:firstRow="1" w:lastRow="0" w:firstColumn="1" w:lastColumn="0" w:noHBand="0" w:noVBand="1"/>
      </w:tblPr>
      <w:tblGrid>
        <w:gridCol w:w="2732"/>
        <w:gridCol w:w="8256"/>
      </w:tblGrid>
      <w:tr w:rsidR="00312CC0" w14:paraId="52CB291E" w14:textId="77777777" w:rsidTr="00953FE9">
        <w:tc>
          <w:tcPr>
            <w:tcW w:w="11138" w:type="dxa"/>
            <w:gridSpan w:val="2"/>
            <w:shd w:val="clear" w:color="auto" w:fill="FFCADE"/>
            <w:vAlign w:val="bottom"/>
          </w:tcPr>
          <w:p w14:paraId="1ED454EF" w14:textId="18881D43"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1B4B1672" w14:textId="77777777" w:rsidTr="00953FE9">
        <w:tc>
          <w:tcPr>
            <w:tcW w:w="11138" w:type="dxa"/>
            <w:gridSpan w:val="2"/>
            <w:shd w:val="clear" w:color="auto" w:fill="FFCADE"/>
          </w:tcPr>
          <w:p w14:paraId="56F54B00"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DB7A950" w14:textId="77777777" w:rsidTr="00953FE9">
        <w:tc>
          <w:tcPr>
            <w:tcW w:w="2943" w:type="dxa"/>
          </w:tcPr>
          <w:p w14:paraId="2AA8C5EB" w14:textId="77777777" w:rsidR="00312CC0" w:rsidRDefault="00312CC0" w:rsidP="00953FE9"/>
        </w:tc>
        <w:tc>
          <w:tcPr>
            <w:tcW w:w="8195" w:type="dxa"/>
            <w:vAlign w:val="bottom"/>
          </w:tcPr>
          <w:p w14:paraId="27BD8C2F" w14:textId="00F85165" w:rsidR="00312CC0" w:rsidRPr="00DF60B3" w:rsidRDefault="00312CC0" w:rsidP="00953FE9">
            <w:pPr>
              <w:contextualSpacing/>
              <w:rPr>
                <w:rFonts w:cstheme="minorHAnsi"/>
                <w:b/>
                <w:bCs/>
              </w:rPr>
            </w:pPr>
            <w:r w:rsidRPr="00DF60B3">
              <w:rPr>
                <w:rFonts w:cstheme="minorHAnsi"/>
                <w:b/>
                <w:bCs/>
              </w:rPr>
              <w:t xml:space="preserve">Düzey: </w:t>
            </w:r>
            <w:r w:rsidR="00643B3B">
              <w:rPr>
                <w:rFonts w:cstheme="minorHAnsi"/>
                <w:b/>
                <w:bCs/>
              </w:rPr>
              <w:t>3</w:t>
            </w:r>
          </w:p>
        </w:tc>
      </w:tr>
      <w:tr w:rsidR="00312CC0" w14:paraId="37384B16" w14:textId="77777777" w:rsidTr="00953FE9">
        <w:trPr>
          <w:trHeight w:val="6859"/>
        </w:trPr>
        <w:tc>
          <w:tcPr>
            <w:tcW w:w="2943" w:type="dxa"/>
            <w:vMerge w:val="restart"/>
          </w:tcPr>
          <w:p w14:paraId="79E72B6A" w14:textId="77777777" w:rsidR="00312CC0" w:rsidRPr="00DF60B3" w:rsidRDefault="00312CC0" w:rsidP="00312CC0">
            <w:pPr>
              <w:contextualSpacing/>
              <w:rPr>
                <w:rFonts w:cstheme="minorHAnsi"/>
                <w:b/>
                <w:bCs/>
              </w:rPr>
            </w:pPr>
            <w:r w:rsidRPr="00DF60B3">
              <w:rPr>
                <w:rFonts w:cstheme="minorHAnsi"/>
                <w:b/>
                <w:bCs/>
              </w:rPr>
              <w:t>A.1.2. Liderlik</w:t>
            </w:r>
          </w:p>
          <w:p w14:paraId="34797B0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3722073"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3C53B23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71E9E5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35252EDA" w14:textId="77777777" w:rsidR="00312CC0" w:rsidRDefault="00312CC0" w:rsidP="00953FE9"/>
        </w:tc>
        <w:tc>
          <w:tcPr>
            <w:tcW w:w="8195" w:type="dxa"/>
          </w:tcPr>
          <w:p w14:paraId="21622A39" w14:textId="347C7745" w:rsidR="003E3DE4" w:rsidRPr="003E3DE4" w:rsidRDefault="003E3DE4" w:rsidP="003E3DE4">
            <w:r>
              <w:t xml:space="preserve">1. </w:t>
            </w:r>
            <w:r w:rsidRPr="003E3DE4">
              <w:t xml:space="preserve">Yüksekokulumuz belirlemiş olduğu misyon, vizyon, hedef ve göstergeler ile özellikle sağlık sektörünün ihtiyaçları ile ilgili araştırmalar yaparak bunların çıktılarını dikkate alarak stratejik hedeflerini belirlemektedir. </w:t>
            </w:r>
          </w:p>
          <w:p w14:paraId="4DFA9490" w14:textId="77777777" w:rsidR="003E3DE4" w:rsidRPr="003E3DE4" w:rsidRDefault="003E3DE4" w:rsidP="003E3DE4">
            <w:r w:rsidRPr="003E3DE4">
              <w:t>Eğitim kalitesini de yükseltmek amacıyla okulumuzun öğretim elemanı kadrosunu güçlendirme çalışmaları yapmakta ve öğretim elemanlarımıza yapacakları çalışmalarda gerekli destekleri sağlamaktadır.</w:t>
            </w:r>
          </w:p>
          <w:p w14:paraId="21223992" w14:textId="77777777" w:rsidR="003E3DE4" w:rsidRPr="003E3DE4" w:rsidRDefault="003E3DE4" w:rsidP="003E3DE4">
            <w:r w:rsidRPr="003E3DE4">
              <w:t>Yüksekokulumuz da kalitenin artırılması adına idari ve akademik yönetim tarafından her türlü çaba gösterilmektedir. Ayrıca Birim Kalite Komisyonu tarafından yapılan periyodik toplantılarda düzenli olarak kurumun durumu ilgili raporlara göre incelenmekte ve artı eksi yönler belirlenmeye çalışılarak üzerlerinde gerekli incelemeler yapılmaktadır.</w:t>
            </w:r>
          </w:p>
          <w:p w14:paraId="3907670A" w14:textId="77777777" w:rsidR="003E3DE4" w:rsidRPr="003E3DE4" w:rsidRDefault="003E3DE4" w:rsidP="003E3DE4">
            <w:r w:rsidRPr="003E3DE4">
              <w:t>Kurum, misyon,  vizyon ve hedeflerine nasıl ulaşmayı hedefliyor?</w:t>
            </w:r>
          </w:p>
          <w:p w14:paraId="6C08ABAB" w14:textId="77777777" w:rsidR="003E3DE4" w:rsidRPr="003E3DE4" w:rsidRDefault="003E3DE4" w:rsidP="003E3DE4">
            <w:r w:rsidRPr="003E3DE4">
              <w:t>Akademisyenlerin performans göstergelerinin oluşturulması ve yapılan bilimsel faaliyetlerin değerlendirilmesi,</w:t>
            </w:r>
          </w:p>
          <w:p w14:paraId="23AEB270" w14:textId="77777777" w:rsidR="003E3DE4" w:rsidRPr="003E3DE4" w:rsidRDefault="003E3DE4" w:rsidP="003E3DE4">
            <w:r w:rsidRPr="003E3DE4">
              <w:t>Kurum, misyon ve vizyonlarına ulaştığına nasıl emin oluyor?</w:t>
            </w:r>
          </w:p>
          <w:p w14:paraId="00003B26" w14:textId="6C764297" w:rsidR="003E3DE4" w:rsidRPr="003E3DE4" w:rsidRDefault="003E3DE4" w:rsidP="003E3DE4">
            <w:r w:rsidRPr="003E3DE4">
              <w:t>K</w:t>
            </w:r>
            <w:r>
              <w:t>SÜVERSİS</w:t>
            </w:r>
            <w:r w:rsidRPr="003E3DE4">
              <w:t xml:space="preserve"> sistemi kullanılarak yapılan etkinliklerin kayıt altına alınması ve sürekliliğini sağlayarak kurum iç değerlendirmede faydalanılabilmesi,</w:t>
            </w:r>
          </w:p>
          <w:p w14:paraId="23E9C6B8" w14:textId="77777777" w:rsidR="003E3DE4" w:rsidRPr="003E3DE4" w:rsidRDefault="003E3DE4" w:rsidP="003E3DE4">
            <w:r w:rsidRPr="003E3DE4">
              <w:t>Öğrencilere, Akademik ve idari personele belirli zaman aralıklarında yapılan memnuniyet anketleri ile kurumun misyon ve hedeflerine ne oranda ulaşıldığının değerlendirilmesi</w:t>
            </w:r>
          </w:p>
          <w:p w14:paraId="5A79573C" w14:textId="77777777" w:rsidR="003E3DE4" w:rsidRPr="003E3DE4" w:rsidRDefault="003E3DE4" w:rsidP="003E3DE4">
            <w:r w:rsidRPr="003E3DE4">
              <w:t>Kurum, geleceğe yönelik süreçlerini nasıl iyileştirmeyi planlıyor?</w:t>
            </w:r>
          </w:p>
          <w:p w14:paraId="7C1490FA" w14:textId="77777777" w:rsidR="003E3DE4" w:rsidRPr="003E3DE4" w:rsidRDefault="003E3DE4" w:rsidP="003E3DE4">
            <w:r w:rsidRPr="003E3DE4">
              <w:t>Belirlenen yetersiz alanların gerçekleştirilecek olan projeler kapsamında iyileştirilmesi.</w:t>
            </w:r>
          </w:p>
          <w:p w14:paraId="3C0AD483" w14:textId="77777777" w:rsidR="003E3DE4" w:rsidRPr="003E3DE4" w:rsidRDefault="003E3DE4" w:rsidP="003E3DE4">
            <w:r w:rsidRPr="003E3DE4">
              <w:t>Kurum, misyon ve hedeflerine nasıl ulaşmaya çalışıyor?</w:t>
            </w:r>
          </w:p>
          <w:p w14:paraId="06876BA7" w14:textId="0AAD7C92" w:rsidR="003E3DE4" w:rsidRDefault="003E3DE4" w:rsidP="003E3DE4">
            <w:r w:rsidRPr="003E3DE4">
              <w:t>Oluşturulan kalite komisyonunun toplanma sıklığının arttırılması, akademik performansın raporlanması ve izlem raporlarının oluşturulması ile  4. düzeye geçilerek PUKÖ döngüsünün tamamlanması.</w:t>
            </w:r>
          </w:p>
          <w:p w14:paraId="15C93E57" w14:textId="77777777" w:rsidR="003E3DE4" w:rsidRPr="003E3DE4" w:rsidRDefault="003E3DE4" w:rsidP="003E3DE4"/>
          <w:p w14:paraId="64694F71" w14:textId="25F85D85" w:rsidR="003E3DE4" w:rsidRPr="003E3DE4" w:rsidRDefault="003E3DE4" w:rsidP="003E3DE4">
            <w:r w:rsidRPr="003E3DE4">
              <w:t>2. Kalite Politikası;</w:t>
            </w:r>
          </w:p>
          <w:p w14:paraId="371998F6" w14:textId="77777777" w:rsidR="003E3DE4" w:rsidRPr="003E3DE4" w:rsidRDefault="003E3DE4" w:rsidP="003E3DE4"/>
          <w:p w14:paraId="6C0DF952" w14:textId="77777777" w:rsidR="003E3DE4" w:rsidRPr="003E3DE4" w:rsidRDefault="003E3DE4" w:rsidP="003E3DE4">
            <w:r w:rsidRPr="003E3DE4">
              <w:t>Okulumuz belirlemiş olduğu misyon ve amaçlar doğrultusunda hedeflerine ulaşıp ulaşmadığının ölçümünü, Üniversitemizin stratejik planında yer alan performans göstergelerine yaptığı katkı ve uyum ölçümü ile birimin yıllık olarak alınacak faaliyet raporlarının takibi ile sağlamayı planlamaktadır.</w:t>
            </w:r>
          </w:p>
          <w:p w14:paraId="6F22A477" w14:textId="77777777" w:rsidR="003E3DE4" w:rsidRPr="003E3DE4" w:rsidRDefault="003E3DE4" w:rsidP="003E3DE4"/>
          <w:p w14:paraId="1F0C55CE" w14:textId="58BCD41E" w:rsidR="003E3DE4" w:rsidRPr="003E3DE4" w:rsidRDefault="003E3DE4" w:rsidP="003E3DE4">
            <w:r>
              <w:t>3.</w:t>
            </w:r>
            <w:r w:rsidRPr="003E3DE4">
              <w:t xml:space="preserve"> Yükseköğretim Kalite Komisyonlarının Görev Sorumluluk ve Faaliyetleri;</w:t>
            </w:r>
          </w:p>
          <w:p w14:paraId="37447AF5" w14:textId="77777777" w:rsidR="003E3DE4" w:rsidRPr="003E3DE4" w:rsidRDefault="003E3DE4" w:rsidP="003E3DE4"/>
          <w:p w14:paraId="592DC88B" w14:textId="77777777" w:rsidR="003E3DE4" w:rsidRPr="003E3DE4" w:rsidRDefault="003E3DE4" w:rsidP="003E3DE4">
            <w:r w:rsidRPr="003E3DE4">
              <w:t>Komisyonun görevi, Üniversitemizin stratejik plan, iç kontrol ve kalite çalışmaları kapsamında yüksekokulumuzun kalite güvence sisteminin işbirliğini sağlamaktır. Yüksekokulumuz Kalite Komisyonu, Üniversite Kalite Komisyonu tarafından verilen işlerin koordinasyonunu sağlar, takibini yapar, etkinlik ve verimliliğinin artırılmasa yardımcı olur ve bununla ilgili süreci yürütür.</w:t>
            </w:r>
          </w:p>
          <w:p w14:paraId="4C735789" w14:textId="77777777" w:rsidR="003E3DE4" w:rsidRPr="003E3DE4" w:rsidRDefault="003E3DE4" w:rsidP="003E3DE4"/>
          <w:p w14:paraId="7FF1F0D7" w14:textId="28F867C8" w:rsidR="003E3DE4" w:rsidRPr="003E3DE4" w:rsidRDefault="003E3DE4" w:rsidP="003E3DE4">
            <w:r>
              <w:t>4.</w:t>
            </w:r>
            <w:r w:rsidRPr="003E3DE4">
              <w:t xml:space="preserve"> Paydaş Katılımı;</w:t>
            </w:r>
            <w:r w:rsidRPr="003E3DE4">
              <w:tab/>
            </w:r>
          </w:p>
          <w:p w14:paraId="7FB172A5" w14:textId="77777777" w:rsidR="003E3DE4" w:rsidRPr="003E3DE4" w:rsidRDefault="003E3DE4" w:rsidP="003E3DE4">
            <w:r w:rsidRPr="003E3DE4">
              <w:tab/>
            </w:r>
          </w:p>
          <w:p w14:paraId="55881E99" w14:textId="533479D9" w:rsidR="003E3DE4" w:rsidRPr="003E3DE4" w:rsidRDefault="003E3DE4" w:rsidP="003E3DE4">
            <w:r>
              <w:t>Yüksekokulumuzda 202</w:t>
            </w:r>
            <w:r w:rsidR="008E121B">
              <w:t>5</w:t>
            </w:r>
            <w:r>
              <w:t xml:space="preserve"> yılı </w:t>
            </w:r>
            <w:r w:rsidR="008E121B">
              <w:t>Aralık</w:t>
            </w:r>
            <w:r>
              <w:t xml:space="preserve"> ayı itibariyle </w:t>
            </w:r>
            <w:r w:rsidR="008E121B">
              <w:t>9</w:t>
            </w:r>
            <w:r w:rsidRPr="003E3DE4">
              <w:t xml:space="preserve"> adet öğretim elemanı ve 5 adet idari personel bulunmaktadır. Bu personeller ile yüksekokulumuz kurul toplantıları yapılarak sürece katkı vermeleri sağlanmaktadır.</w:t>
            </w:r>
          </w:p>
          <w:p w14:paraId="5073C983" w14:textId="77777777" w:rsidR="003E3DE4" w:rsidRDefault="003E3DE4" w:rsidP="003E3DE4">
            <w:r w:rsidRPr="003E3DE4">
              <w:lastRenderedPageBreak/>
              <w:t xml:space="preserve">Dış paydaşlar bakımında Afşin İlçe Devlet Hastanesi, Elbistan İlçe Devlet Hastanesi ve İlçe Sağlık Müdürlüğü ile gerekli konularda irtibata geçilmekte ve ortak çalışmalar yapılmaktadır. </w:t>
            </w:r>
          </w:p>
          <w:p w14:paraId="50AB82E3" w14:textId="63DEC020" w:rsidR="003E3DE4" w:rsidRPr="003E3DE4" w:rsidRDefault="003E3DE4" w:rsidP="003E3DE4">
            <w:r w:rsidRPr="003E3DE4">
              <w:t>Kurumda liderlerin kalite güvencesi sisteminin yönetimi ve kültürünün</w:t>
            </w:r>
          </w:p>
          <w:p w14:paraId="5EC91335" w14:textId="77777777" w:rsidR="003E3DE4" w:rsidRPr="003E3DE4" w:rsidRDefault="003E3DE4" w:rsidP="003E3DE4">
            <w:r w:rsidRPr="003E3DE4">
              <w:t>İçselleştirilmesi konusunda sahipliği ve motivasyonu bulunmaktadır.</w:t>
            </w:r>
          </w:p>
          <w:p w14:paraId="3C90B053" w14:textId="77777777" w:rsidR="003E3DE4" w:rsidRPr="003E3DE4" w:rsidRDefault="003E3DE4" w:rsidP="003E3DE4"/>
          <w:p w14:paraId="6E831E8F" w14:textId="77777777" w:rsidR="00312CC0" w:rsidRDefault="00312CC0" w:rsidP="00953FE9"/>
        </w:tc>
      </w:tr>
      <w:tr w:rsidR="00312CC0" w14:paraId="69A5439B" w14:textId="77777777" w:rsidTr="00A46D79">
        <w:trPr>
          <w:trHeight w:val="7787"/>
        </w:trPr>
        <w:tc>
          <w:tcPr>
            <w:tcW w:w="2943" w:type="dxa"/>
            <w:vMerge/>
          </w:tcPr>
          <w:p w14:paraId="05A55DA4" w14:textId="77777777" w:rsidR="00312CC0" w:rsidRPr="00DF60B3" w:rsidRDefault="00312CC0" w:rsidP="00953FE9">
            <w:pPr>
              <w:contextualSpacing/>
              <w:rPr>
                <w:rFonts w:cstheme="minorHAnsi"/>
                <w:b/>
                <w:bCs/>
              </w:rPr>
            </w:pPr>
          </w:p>
        </w:tc>
        <w:tc>
          <w:tcPr>
            <w:tcW w:w="8195" w:type="dxa"/>
          </w:tcPr>
          <w:p w14:paraId="146570D0" w14:textId="5494DE57" w:rsidR="00A42FA5" w:rsidRPr="00A42FA5" w:rsidRDefault="00312CC0" w:rsidP="00A42FA5">
            <w:r>
              <w:t>Kanıtlar:</w:t>
            </w:r>
            <w:r w:rsidR="00A42FA5" w:rsidRPr="00A42FA5">
              <w:t xml:space="preserve"> </w:t>
            </w:r>
            <w:r w:rsidR="00D00C6E">
              <w:t>KSÜ</w:t>
            </w:r>
            <w:r w:rsidR="00A42FA5" w:rsidRPr="00A42FA5">
              <w:t xml:space="preserve"> stratejik plan 2023-2027 </w:t>
            </w:r>
          </w:p>
          <w:p w14:paraId="514E63E3" w14:textId="37A62999" w:rsidR="00A42FA5" w:rsidRDefault="00A42FA5" w:rsidP="00A42FA5">
            <w:r w:rsidRPr="00A42FA5">
              <w:t>K</w:t>
            </w:r>
            <w:r>
              <w:t>SÜVERSİS</w:t>
            </w:r>
            <w:r w:rsidRPr="00A42FA5">
              <w:t>; Kalite Ve Strateji Veri Sistemi</w:t>
            </w:r>
            <w:r w:rsidR="009057AD">
              <w:t xml:space="preserve"> </w:t>
            </w:r>
            <w:hyperlink r:id="rId15" w:history="1">
              <w:r w:rsidR="009057AD" w:rsidRPr="00F5440F">
                <w:rPr>
                  <w:rStyle w:val="Kpr"/>
                </w:rPr>
                <w:t>https://versis.ksu.edu.tr/</w:t>
              </w:r>
            </w:hyperlink>
          </w:p>
          <w:p w14:paraId="4B01C17F" w14:textId="77777777" w:rsidR="009057AD" w:rsidRPr="00A42FA5" w:rsidRDefault="009057AD" w:rsidP="00A42FA5"/>
          <w:p w14:paraId="14294DD2" w14:textId="77777777" w:rsidR="00D72277" w:rsidRDefault="00D72277" w:rsidP="00953FE9">
            <w:pPr>
              <w:rPr>
                <w:rFonts w:ascii="Arial Narrow" w:hAnsi="Arial Narrow"/>
                <w:b/>
                <w:bCs/>
              </w:rPr>
            </w:pPr>
            <w:r w:rsidRPr="0097444C">
              <w:rPr>
                <w:rFonts w:ascii="Arial Narrow" w:hAnsi="Arial Narrow"/>
                <w:b/>
                <w:bCs/>
                <w:color w:val="0066FF"/>
              </w:rPr>
              <w:t xml:space="preserve">A.1.1.2 </w:t>
            </w:r>
            <w:r w:rsidRPr="00507773">
              <w:rPr>
                <w:rFonts w:ascii="Arial Narrow" w:hAnsi="Arial Narrow"/>
                <w:b/>
                <w:bCs/>
              </w:rPr>
              <w:t>202</w:t>
            </w:r>
            <w:r>
              <w:rPr>
                <w:rFonts w:ascii="Arial Narrow" w:hAnsi="Arial Narrow"/>
                <w:b/>
                <w:bCs/>
              </w:rPr>
              <w:t>5</w:t>
            </w:r>
            <w:r w:rsidRPr="00507773">
              <w:rPr>
                <w:rFonts w:ascii="Arial Narrow" w:hAnsi="Arial Narrow"/>
                <w:b/>
                <w:bCs/>
              </w:rPr>
              <w:t>/202</w:t>
            </w:r>
            <w:r>
              <w:rPr>
                <w:rFonts w:ascii="Arial Narrow" w:hAnsi="Arial Narrow"/>
                <w:b/>
                <w:bCs/>
              </w:rPr>
              <w:t>6</w:t>
            </w:r>
            <w:r w:rsidRPr="00507773">
              <w:rPr>
                <w:rFonts w:ascii="Arial Narrow" w:hAnsi="Arial Narrow"/>
                <w:b/>
                <w:bCs/>
              </w:rPr>
              <w:t xml:space="preserve"> Eğitim Öğretim yılı akademik Hemşirelik Bölümü toplantı tutanağı </w:t>
            </w:r>
            <w:r>
              <w:rPr>
                <w:rFonts w:ascii="Arial Narrow" w:hAnsi="Arial Narrow"/>
                <w:b/>
                <w:bCs/>
              </w:rPr>
              <w:t xml:space="preserve">  (</w:t>
            </w:r>
            <w:r w:rsidRPr="00BF6372">
              <w:rPr>
                <w:rFonts w:ascii="Arial Narrow" w:hAnsi="Arial Narrow"/>
                <w:b/>
                <w:bCs/>
              </w:rPr>
              <w:t>Evrak Tarih ve Sayısı: 01.10.2025-461744</w:t>
            </w:r>
            <w:r>
              <w:rPr>
                <w:rFonts w:ascii="Arial Narrow" w:hAnsi="Arial Narrow"/>
                <w:b/>
                <w:bCs/>
              </w:rPr>
              <w:t xml:space="preserve">)   </w:t>
            </w:r>
          </w:p>
          <w:p w14:paraId="34061D78" w14:textId="0F9B3FD1" w:rsidR="00312CC0" w:rsidRDefault="00D72277" w:rsidP="00953FE9">
            <w:r w:rsidRPr="00660988">
              <w:rPr>
                <w:rFonts w:ascii="Arial Narrow" w:hAnsi="Arial Narrow"/>
                <w:b/>
                <w:bCs/>
              </w:rPr>
              <w:lastRenderedPageBreak/>
              <w:drawing>
                <wp:inline distT="0" distB="0" distL="0" distR="0" wp14:anchorId="51EBF630" wp14:editId="6450714B">
                  <wp:extent cx="5105400" cy="5278879"/>
                  <wp:effectExtent l="0" t="0" r="0" b="0"/>
                  <wp:docPr id="8209912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91215" name=""/>
                          <pic:cNvPicPr/>
                        </pic:nvPicPr>
                        <pic:blipFill>
                          <a:blip r:embed="rId16"/>
                          <a:stretch>
                            <a:fillRect/>
                          </a:stretch>
                        </pic:blipFill>
                        <pic:spPr>
                          <a:xfrm>
                            <a:off x="0" y="0"/>
                            <a:ext cx="5109334" cy="5282947"/>
                          </a:xfrm>
                          <a:prstGeom prst="rect">
                            <a:avLst/>
                          </a:prstGeom>
                        </pic:spPr>
                      </pic:pic>
                    </a:graphicData>
                  </a:graphic>
                </wp:inline>
              </w:drawing>
            </w:r>
            <w:r>
              <w:rPr>
                <w:rFonts w:ascii="Arial Narrow" w:hAnsi="Arial Narrow"/>
                <w:b/>
                <w:bCs/>
              </w:rPr>
              <w:t xml:space="preserve">  </w:t>
            </w:r>
          </w:p>
        </w:tc>
      </w:tr>
    </w:tbl>
    <w:p w14:paraId="041F884C" w14:textId="77777777" w:rsidR="00405E54" w:rsidRPr="00405E54" w:rsidRDefault="00405E54" w:rsidP="00405E54"/>
    <w:p w14:paraId="48BC902B" w14:textId="77777777" w:rsidR="00405E54" w:rsidRPr="00405E54" w:rsidRDefault="00405E54" w:rsidP="00405E54"/>
    <w:p w14:paraId="04F3A32F" w14:textId="5A6AC7ED" w:rsidR="00405E54" w:rsidRDefault="00D72277" w:rsidP="00D72277">
      <w:pPr>
        <w:tabs>
          <w:tab w:val="left" w:pos="3885"/>
        </w:tabs>
      </w:pPr>
      <w:r>
        <w:tab/>
      </w:r>
    </w:p>
    <w:p w14:paraId="7909460D" w14:textId="77777777" w:rsidR="00D72277" w:rsidRDefault="00D72277" w:rsidP="00D72277">
      <w:pPr>
        <w:tabs>
          <w:tab w:val="left" w:pos="3885"/>
        </w:tabs>
      </w:pPr>
    </w:p>
    <w:p w14:paraId="3F3BBB67" w14:textId="77777777" w:rsidR="00D72277" w:rsidRDefault="00D72277" w:rsidP="00D72277">
      <w:pPr>
        <w:tabs>
          <w:tab w:val="left" w:pos="3885"/>
        </w:tabs>
      </w:pPr>
    </w:p>
    <w:p w14:paraId="6C97FD18" w14:textId="77777777" w:rsidR="00D72277" w:rsidRDefault="00D72277" w:rsidP="00D72277">
      <w:pPr>
        <w:tabs>
          <w:tab w:val="left" w:pos="3885"/>
        </w:tabs>
      </w:pPr>
    </w:p>
    <w:p w14:paraId="1E8ABEA9" w14:textId="77777777" w:rsidR="00D72277" w:rsidRDefault="00D72277" w:rsidP="00D72277">
      <w:pPr>
        <w:tabs>
          <w:tab w:val="left" w:pos="3885"/>
        </w:tabs>
      </w:pPr>
    </w:p>
    <w:p w14:paraId="4CFA006D" w14:textId="77777777" w:rsidR="00D72277" w:rsidRDefault="00D72277" w:rsidP="00D72277">
      <w:pPr>
        <w:tabs>
          <w:tab w:val="left" w:pos="3885"/>
        </w:tabs>
      </w:pPr>
    </w:p>
    <w:p w14:paraId="4D79FC29" w14:textId="77777777" w:rsidR="00D72277" w:rsidRDefault="00D72277" w:rsidP="00D72277">
      <w:pPr>
        <w:tabs>
          <w:tab w:val="left" w:pos="3885"/>
        </w:tabs>
      </w:pPr>
    </w:p>
    <w:p w14:paraId="28DE53C2" w14:textId="77777777" w:rsidR="00D72277" w:rsidRDefault="00D72277" w:rsidP="00D72277">
      <w:pPr>
        <w:tabs>
          <w:tab w:val="left" w:pos="3885"/>
        </w:tabs>
      </w:pPr>
    </w:p>
    <w:p w14:paraId="55E1E23F" w14:textId="77777777" w:rsidR="00D72277" w:rsidRDefault="00D72277" w:rsidP="00D72277">
      <w:pPr>
        <w:tabs>
          <w:tab w:val="left" w:pos="3885"/>
        </w:tabs>
      </w:pPr>
    </w:p>
    <w:p w14:paraId="155A583D" w14:textId="77777777" w:rsidR="00D72277" w:rsidRDefault="00D72277" w:rsidP="00D72277">
      <w:pPr>
        <w:tabs>
          <w:tab w:val="left" w:pos="3885"/>
        </w:tabs>
      </w:pPr>
    </w:p>
    <w:p w14:paraId="526089CB" w14:textId="77777777" w:rsidR="00D72277" w:rsidRDefault="00D72277" w:rsidP="00D72277">
      <w:pPr>
        <w:tabs>
          <w:tab w:val="left" w:pos="3885"/>
        </w:tabs>
      </w:pPr>
    </w:p>
    <w:p w14:paraId="13FDC0A5" w14:textId="77777777" w:rsidR="00D72277" w:rsidRDefault="00D72277" w:rsidP="00D72277">
      <w:pPr>
        <w:tabs>
          <w:tab w:val="left" w:pos="3885"/>
        </w:tabs>
      </w:pPr>
    </w:p>
    <w:p w14:paraId="4FE1E7E7" w14:textId="77777777" w:rsidR="00D72277" w:rsidRDefault="00D72277" w:rsidP="00D72277">
      <w:pPr>
        <w:tabs>
          <w:tab w:val="left" w:pos="3885"/>
        </w:tabs>
      </w:pPr>
    </w:p>
    <w:p w14:paraId="61D2E8F0" w14:textId="77777777" w:rsidR="00D72277" w:rsidRDefault="00D72277" w:rsidP="00D72277">
      <w:pPr>
        <w:tabs>
          <w:tab w:val="left" w:pos="3885"/>
        </w:tabs>
      </w:pPr>
    </w:p>
    <w:p w14:paraId="58D21AA4" w14:textId="77777777" w:rsidR="00D72277" w:rsidRDefault="00D72277" w:rsidP="00D72277">
      <w:pPr>
        <w:tabs>
          <w:tab w:val="left" w:pos="3885"/>
        </w:tabs>
      </w:pPr>
    </w:p>
    <w:p w14:paraId="495EB743" w14:textId="77777777" w:rsidR="00D72277" w:rsidRDefault="00D72277" w:rsidP="00D72277">
      <w:pPr>
        <w:tabs>
          <w:tab w:val="left" w:pos="3885"/>
        </w:tabs>
      </w:pPr>
    </w:p>
    <w:p w14:paraId="6ACEECB5" w14:textId="77777777" w:rsidR="00D72277" w:rsidRDefault="00D72277" w:rsidP="00D72277">
      <w:pPr>
        <w:tabs>
          <w:tab w:val="left" w:pos="3885"/>
        </w:tabs>
      </w:pPr>
    </w:p>
    <w:p w14:paraId="1EF8BB72" w14:textId="77777777" w:rsidR="00D72277" w:rsidRDefault="00D72277" w:rsidP="00D72277">
      <w:pPr>
        <w:tabs>
          <w:tab w:val="left" w:pos="3885"/>
        </w:tabs>
      </w:pPr>
    </w:p>
    <w:p w14:paraId="5DBEE150" w14:textId="77777777" w:rsidR="00D72277" w:rsidRDefault="00D72277" w:rsidP="00D72277">
      <w:pPr>
        <w:tabs>
          <w:tab w:val="left" w:pos="3885"/>
        </w:tabs>
      </w:pPr>
    </w:p>
    <w:p w14:paraId="08D53804" w14:textId="77777777" w:rsidR="00D72277" w:rsidRDefault="00D72277" w:rsidP="00D72277">
      <w:pPr>
        <w:tabs>
          <w:tab w:val="left" w:pos="3885"/>
        </w:tabs>
      </w:pPr>
    </w:p>
    <w:p w14:paraId="0B0B04C1" w14:textId="77777777" w:rsidR="00D72277" w:rsidRDefault="00D72277" w:rsidP="00D72277">
      <w:pPr>
        <w:tabs>
          <w:tab w:val="left" w:pos="3885"/>
        </w:tabs>
      </w:pPr>
    </w:p>
    <w:p w14:paraId="738FB5D5" w14:textId="77777777" w:rsidR="00D72277" w:rsidRDefault="00D72277" w:rsidP="00D72277">
      <w:pPr>
        <w:tabs>
          <w:tab w:val="left" w:pos="3885"/>
        </w:tabs>
      </w:pPr>
    </w:p>
    <w:p w14:paraId="01010D98" w14:textId="77777777" w:rsidR="00D72277" w:rsidRPr="00405E54" w:rsidRDefault="00D72277" w:rsidP="00D72277">
      <w:pPr>
        <w:tabs>
          <w:tab w:val="left" w:pos="3885"/>
        </w:tabs>
      </w:pPr>
    </w:p>
    <w:p w14:paraId="11C7E239" w14:textId="77777777" w:rsidR="00405E54" w:rsidRPr="00405E54" w:rsidRDefault="00405E54" w:rsidP="00405E54"/>
    <w:p w14:paraId="3C3E5543" w14:textId="77777777" w:rsidR="00405E54" w:rsidRPr="00405E54" w:rsidRDefault="00405E54" w:rsidP="00405E54"/>
    <w:p w14:paraId="3E59B9CA" w14:textId="77777777" w:rsidR="00405E54" w:rsidRPr="00405E54" w:rsidRDefault="00405E54" w:rsidP="00405E54"/>
    <w:p w14:paraId="13395B0B" w14:textId="77777777" w:rsidR="00405E54" w:rsidRPr="00405E54" w:rsidRDefault="00405E54" w:rsidP="00405E54"/>
    <w:tbl>
      <w:tblPr>
        <w:tblStyle w:val="TabloKlavuzu"/>
        <w:tblW w:w="0" w:type="auto"/>
        <w:tblLook w:val="04A0" w:firstRow="1" w:lastRow="0" w:firstColumn="1" w:lastColumn="0" w:noHBand="0" w:noVBand="1"/>
      </w:tblPr>
      <w:tblGrid>
        <w:gridCol w:w="1712"/>
        <w:gridCol w:w="9276"/>
      </w:tblGrid>
      <w:tr w:rsidR="00312CC0" w14:paraId="679466AD" w14:textId="77777777" w:rsidTr="00953FE9">
        <w:tc>
          <w:tcPr>
            <w:tcW w:w="11138" w:type="dxa"/>
            <w:gridSpan w:val="2"/>
            <w:shd w:val="clear" w:color="auto" w:fill="FFCADE"/>
            <w:vAlign w:val="bottom"/>
          </w:tcPr>
          <w:p w14:paraId="1A66749D" w14:textId="3811D716" w:rsidR="00312CC0" w:rsidRPr="00DF60B3" w:rsidRDefault="00312CC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312CC0" w14:paraId="39D18ED0" w14:textId="77777777" w:rsidTr="00953FE9">
        <w:tc>
          <w:tcPr>
            <w:tcW w:w="11138" w:type="dxa"/>
            <w:gridSpan w:val="2"/>
            <w:shd w:val="clear" w:color="auto" w:fill="FFCADE"/>
          </w:tcPr>
          <w:p w14:paraId="4333EB2A"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AB42516" w14:textId="77777777" w:rsidTr="00953FE9">
        <w:tc>
          <w:tcPr>
            <w:tcW w:w="2943" w:type="dxa"/>
          </w:tcPr>
          <w:p w14:paraId="37609243" w14:textId="77777777" w:rsidR="00312CC0" w:rsidRDefault="00312CC0" w:rsidP="00953FE9"/>
        </w:tc>
        <w:tc>
          <w:tcPr>
            <w:tcW w:w="8195" w:type="dxa"/>
            <w:vAlign w:val="bottom"/>
          </w:tcPr>
          <w:p w14:paraId="0ED7DFDF" w14:textId="48F6A193" w:rsidR="00312CC0" w:rsidRPr="00DF60B3" w:rsidRDefault="00312CC0" w:rsidP="00953FE9">
            <w:pPr>
              <w:contextualSpacing/>
              <w:rPr>
                <w:rFonts w:cstheme="minorHAnsi"/>
                <w:b/>
                <w:bCs/>
              </w:rPr>
            </w:pPr>
            <w:r w:rsidRPr="00DF60B3">
              <w:rPr>
                <w:rFonts w:cstheme="minorHAnsi"/>
                <w:b/>
                <w:bCs/>
              </w:rPr>
              <w:t xml:space="preserve">Düzey: </w:t>
            </w:r>
            <w:r w:rsidR="00643B3B">
              <w:rPr>
                <w:rFonts w:cstheme="minorHAnsi"/>
                <w:b/>
                <w:bCs/>
              </w:rPr>
              <w:t>3</w:t>
            </w:r>
          </w:p>
        </w:tc>
      </w:tr>
      <w:tr w:rsidR="00312CC0" w14:paraId="3B255276" w14:textId="77777777" w:rsidTr="00953FE9">
        <w:trPr>
          <w:trHeight w:val="6859"/>
        </w:trPr>
        <w:tc>
          <w:tcPr>
            <w:tcW w:w="2943" w:type="dxa"/>
            <w:vMerge w:val="restart"/>
          </w:tcPr>
          <w:p w14:paraId="3BFF83E0"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5472FBC5" w14:textId="77777777" w:rsidR="00312CC0" w:rsidRDefault="00312CC0" w:rsidP="007242DB">
            <w:pPr>
              <w:jc w:val="both"/>
            </w:pP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1BA9ECC7" w14:textId="77777777" w:rsidR="00643B3B" w:rsidRPr="00EA34B8" w:rsidRDefault="00643B3B" w:rsidP="00643B3B">
            <w:pPr>
              <w:rPr>
                <w:rFonts w:ascii="Calibri" w:eastAsia="Calibri" w:hAnsi="Calibri"/>
              </w:rPr>
            </w:pPr>
            <w:r w:rsidRPr="00EA34B8">
              <w:rPr>
                <w:rFonts w:ascii="Calibri" w:eastAsia="Calibri" w:hAnsi="Calibri"/>
              </w:rPr>
              <w:t xml:space="preserve">Kurumsal dönüşüm esasen, işlerin kişilere göre değil kurallara göre, yani “Kurumsal Yönetim” ilkeleri çerçevesinde yönetilmesini gerektirir. Ortaya çıkabilecek sorunlara karşı; profesyonel, saydam, güçlü örgüt kültürü oluşmuş, tutarlı ve süreçleri kurallara bağlayarak sorunlara cevap aramak “kurumsallaşmak” olarak adlandırılmaktadır. Yüksekokulumuz tarafından okulumuzun varlığını korumak ve sürdürülebilirliğini sağlamak amacıyla kurumsal dönüşüme ihtiyaç duymaktadır. Rekabetin yoğun yaşandığı ve değişime sürekli ihtiyaç duyulan günümüzde, Yüksekokulumuz ancak kurumsal dönüşüm ile rakiplerinden ayırt edilebilir. Kurumda değişim ihtiyacı belirlenmiştir. </w:t>
            </w:r>
            <w:r w:rsidRPr="00F52F90">
              <w:rPr>
                <w:rFonts w:ascii="Calibri" w:eastAsia="Calibri" w:hAnsi="Calibri"/>
              </w:rPr>
              <w:t>Yönetişim süreçleri düzenli olarak izlenmekte ve iyileştirme çalışmaları yürütülmektedir. İç denetim raporları değerlendirilerek organizasyonel yapıda gerekli düzenlemeler yapılmaktadır. Kalite komisyonu tarafından yapılan periyodik değerlendirmeler, süreçlerin etkinliğini artırmayı amaçlamaktadır.</w:t>
            </w:r>
          </w:p>
          <w:p w14:paraId="5A3194C6" w14:textId="77777777" w:rsidR="00312CC0" w:rsidRDefault="00312CC0" w:rsidP="00953FE9"/>
        </w:tc>
      </w:tr>
      <w:tr w:rsidR="00312CC0" w14:paraId="277CEBF8" w14:textId="77777777" w:rsidTr="00953FE9">
        <w:trPr>
          <w:trHeight w:val="6520"/>
        </w:trPr>
        <w:tc>
          <w:tcPr>
            <w:tcW w:w="2943" w:type="dxa"/>
            <w:vMerge/>
          </w:tcPr>
          <w:p w14:paraId="21D94D3D" w14:textId="77777777" w:rsidR="00312CC0" w:rsidRPr="00DF60B3" w:rsidRDefault="00312CC0" w:rsidP="00953FE9">
            <w:pPr>
              <w:contextualSpacing/>
              <w:rPr>
                <w:rFonts w:cstheme="minorHAnsi"/>
                <w:b/>
                <w:bCs/>
              </w:rPr>
            </w:pPr>
          </w:p>
        </w:tc>
        <w:tc>
          <w:tcPr>
            <w:tcW w:w="8195" w:type="dxa"/>
          </w:tcPr>
          <w:p w14:paraId="28E07EC2" w14:textId="05888E6F" w:rsidR="00357F04" w:rsidRPr="00357F04" w:rsidRDefault="00312CC0" w:rsidP="00357F04">
            <w:r>
              <w:t>Kanıtlar:</w:t>
            </w:r>
            <w:r w:rsidR="00357F04" w:rsidRPr="00357F04">
              <w:t xml:space="preserve"> Gelecek senaryoları sürekli tartışılmaktadır.</w:t>
            </w:r>
          </w:p>
          <w:p w14:paraId="5445BFFF" w14:textId="77777777" w:rsidR="00573834" w:rsidRDefault="00357F04" w:rsidP="00573834">
            <w:pPr>
              <w:rPr>
                <w:rFonts w:ascii="Arial Narrow" w:hAnsi="Arial Narrow"/>
                <w:b/>
                <w:bCs/>
              </w:rPr>
            </w:pPr>
            <w:r w:rsidRPr="00357F04">
              <w:t>Yüksekokulumuz öğretim elemanlarının daha önce geldikleri kurumlardan kurumsallaşma ile ilgili edindiği tecrübeleri ile kurumsallık kültürünü sağlama girişimleri bulunmaktadır.</w:t>
            </w:r>
            <w:r w:rsidR="00573834">
              <w:t xml:space="preserve"> </w:t>
            </w:r>
            <w:r w:rsidR="00573834">
              <w:rPr>
                <w:rFonts w:ascii="Arial Narrow" w:eastAsia="Times New Roman" w:hAnsi="Arial Narrow" w:cs="Calibri"/>
                <w:b/>
                <w:bCs/>
                <w:color w:val="0000FF"/>
                <w:lang w:eastAsia="tr-TR"/>
              </w:rPr>
              <w:t xml:space="preserve">(2) </w:t>
            </w:r>
            <w:r w:rsidR="00573834" w:rsidRPr="00EA34B8">
              <w:rPr>
                <w:rFonts w:ascii="Arial Narrow" w:eastAsia="Times New Roman" w:hAnsi="Arial Narrow" w:cs="Calibri"/>
                <w:b/>
                <w:bCs/>
                <w:color w:val="0000FF"/>
                <w:lang w:eastAsia="tr-TR"/>
              </w:rPr>
              <w:t>A.1.</w:t>
            </w:r>
            <w:r w:rsidR="00573834">
              <w:rPr>
                <w:rFonts w:ascii="Arial Narrow" w:eastAsia="Times New Roman" w:hAnsi="Arial Narrow" w:cs="Calibri"/>
                <w:b/>
                <w:bCs/>
                <w:color w:val="0000FF"/>
                <w:lang w:eastAsia="tr-TR"/>
              </w:rPr>
              <w:t>1</w:t>
            </w:r>
            <w:r w:rsidR="00573834" w:rsidRPr="00EA34B8">
              <w:rPr>
                <w:rFonts w:ascii="Arial Narrow" w:eastAsia="Times New Roman" w:hAnsi="Arial Narrow" w:cs="Calibri"/>
                <w:b/>
                <w:bCs/>
                <w:color w:val="0000FF"/>
                <w:lang w:eastAsia="tr-TR"/>
              </w:rPr>
              <w:t>.</w:t>
            </w:r>
            <w:r w:rsidR="00573834">
              <w:rPr>
                <w:rFonts w:ascii="Arial Narrow" w:eastAsia="Times New Roman" w:hAnsi="Arial Narrow" w:cs="Calibri"/>
                <w:b/>
                <w:bCs/>
                <w:color w:val="0000FF"/>
                <w:lang w:eastAsia="tr-TR"/>
              </w:rPr>
              <w:t xml:space="preserve">3/2  </w:t>
            </w:r>
            <w:r w:rsidR="00573834" w:rsidRPr="00507773">
              <w:rPr>
                <w:rFonts w:ascii="Arial Narrow" w:hAnsi="Arial Narrow"/>
                <w:b/>
                <w:bCs/>
              </w:rPr>
              <w:t>202</w:t>
            </w:r>
            <w:r w:rsidR="00573834">
              <w:rPr>
                <w:rFonts w:ascii="Arial Narrow" w:hAnsi="Arial Narrow"/>
                <w:b/>
                <w:bCs/>
              </w:rPr>
              <w:t>5</w:t>
            </w:r>
            <w:r w:rsidR="00573834" w:rsidRPr="00507773">
              <w:rPr>
                <w:rFonts w:ascii="Arial Narrow" w:hAnsi="Arial Narrow"/>
                <w:b/>
                <w:bCs/>
              </w:rPr>
              <w:t>/202</w:t>
            </w:r>
            <w:r w:rsidR="00573834">
              <w:rPr>
                <w:rFonts w:ascii="Arial Narrow" w:hAnsi="Arial Narrow"/>
                <w:b/>
                <w:bCs/>
              </w:rPr>
              <w:t>6</w:t>
            </w:r>
            <w:r w:rsidR="00573834" w:rsidRPr="00507773">
              <w:rPr>
                <w:rFonts w:ascii="Arial Narrow" w:hAnsi="Arial Narrow"/>
                <w:b/>
                <w:bCs/>
              </w:rPr>
              <w:t xml:space="preserve"> Eğitim Öğretim yılı </w:t>
            </w:r>
            <w:r w:rsidR="00573834">
              <w:rPr>
                <w:rFonts w:ascii="Arial Narrow" w:hAnsi="Arial Narrow"/>
                <w:b/>
                <w:bCs/>
              </w:rPr>
              <w:t xml:space="preserve">Birim Kalite Komisyonu Toplantı </w:t>
            </w:r>
            <w:r w:rsidR="00573834" w:rsidRPr="00507773">
              <w:rPr>
                <w:rFonts w:ascii="Arial Narrow" w:hAnsi="Arial Narrow"/>
                <w:b/>
                <w:bCs/>
              </w:rPr>
              <w:t xml:space="preserve"> </w:t>
            </w:r>
            <w:r w:rsidR="00573834">
              <w:rPr>
                <w:rFonts w:ascii="Arial Narrow" w:hAnsi="Arial Narrow"/>
                <w:b/>
                <w:bCs/>
              </w:rPr>
              <w:t>Katılımcı Listesi</w:t>
            </w:r>
          </w:p>
          <w:p w14:paraId="2874E4DE" w14:textId="0BDE11D8" w:rsidR="00312CC0" w:rsidRDefault="00573834" w:rsidP="00357F04">
            <w:r>
              <w:rPr>
                <w:rFonts w:ascii="Arial Narrow" w:hAnsi="Arial Narrow"/>
                <w:b/>
                <w:bCs/>
                <w:color w:val="FF0000"/>
              </w:rPr>
              <w:drawing>
                <wp:inline distT="0" distB="0" distL="0" distR="0" wp14:anchorId="615F42B0" wp14:editId="3283C3E9">
                  <wp:extent cx="5746611" cy="3818255"/>
                  <wp:effectExtent l="0" t="0" r="6985" b="0"/>
                  <wp:docPr id="1333374001"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1794" cy="3821699"/>
                          </a:xfrm>
                          <a:prstGeom prst="rect">
                            <a:avLst/>
                          </a:prstGeom>
                          <a:noFill/>
                          <a:ln>
                            <a:noFill/>
                          </a:ln>
                        </pic:spPr>
                      </pic:pic>
                    </a:graphicData>
                  </a:graphic>
                </wp:inline>
              </w:drawing>
            </w:r>
          </w:p>
        </w:tc>
      </w:tr>
    </w:tbl>
    <w:p w14:paraId="7E756254" w14:textId="77777777" w:rsidR="00405E54" w:rsidRPr="00405E54" w:rsidRDefault="00405E54" w:rsidP="00405E54"/>
    <w:p w14:paraId="784A3D87" w14:textId="77777777" w:rsidR="00405E54" w:rsidRPr="00405E54" w:rsidRDefault="00405E54" w:rsidP="00405E54"/>
    <w:p w14:paraId="53275E8D" w14:textId="77777777" w:rsidR="00405E54" w:rsidRPr="00405E54" w:rsidRDefault="00405E54" w:rsidP="00405E54"/>
    <w:p w14:paraId="28632077" w14:textId="77777777" w:rsidR="00405E54" w:rsidRPr="00405E54" w:rsidRDefault="00405E54" w:rsidP="00405E54"/>
    <w:p w14:paraId="7DE13584" w14:textId="77777777" w:rsidR="00405E54" w:rsidRPr="00405E54" w:rsidRDefault="00405E54" w:rsidP="00405E54"/>
    <w:p w14:paraId="43CF0350" w14:textId="77777777" w:rsidR="00405E54" w:rsidRPr="00405E54" w:rsidRDefault="00405E54" w:rsidP="00405E54"/>
    <w:tbl>
      <w:tblPr>
        <w:tblStyle w:val="TabloKlavuzu"/>
        <w:tblW w:w="0" w:type="auto"/>
        <w:tblLook w:val="04A0" w:firstRow="1" w:lastRow="0" w:firstColumn="1" w:lastColumn="0" w:noHBand="0" w:noVBand="1"/>
      </w:tblPr>
      <w:tblGrid>
        <w:gridCol w:w="2796"/>
        <w:gridCol w:w="8192"/>
      </w:tblGrid>
      <w:tr w:rsidR="00312CC0" w14:paraId="708BE1AD" w14:textId="77777777" w:rsidTr="00953FE9">
        <w:tc>
          <w:tcPr>
            <w:tcW w:w="11138" w:type="dxa"/>
            <w:gridSpan w:val="2"/>
            <w:shd w:val="clear" w:color="auto" w:fill="FFCADE"/>
            <w:vAlign w:val="bottom"/>
          </w:tcPr>
          <w:p w14:paraId="77BEDF5D" w14:textId="70141F3F"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405491DA" w14:textId="77777777" w:rsidTr="00953FE9">
        <w:tc>
          <w:tcPr>
            <w:tcW w:w="11138" w:type="dxa"/>
            <w:gridSpan w:val="2"/>
            <w:shd w:val="clear" w:color="auto" w:fill="FFCADE"/>
          </w:tcPr>
          <w:p w14:paraId="415DA37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0D1C27" w14:paraId="6959A60A" w14:textId="77777777" w:rsidTr="00953FE9">
        <w:tc>
          <w:tcPr>
            <w:tcW w:w="2943" w:type="dxa"/>
          </w:tcPr>
          <w:p w14:paraId="076C2394" w14:textId="77777777" w:rsidR="00312CC0" w:rsidRDefault="00312CC0" w:rsidP="00953FE9"/>
        </w:tc>
        <w:tc>
          <w:tcPr>
            <w:tcW w:w="8195" w:type="dxa"/>
            <w:vAlign w:val="bottom"/>
          </w:tcPr>
          <w:p w14:paraId="5A9D8DE6" w14:textId="7E7348D7" w:rsidR="00312CC0" w:rsidRPr="00DF60B3" w:rsidRDefault="00312CC0" w:rsidP="00953FE9">
            <w:pPr>
              <w:contextualSpacing/>
              <w:rPr>
                <w:rFonts w:cstheme="minorHAnsi"/>
                <w:b/>
                <w:bCs/>
              </w:rPr>
            </w:pPr>
            <w:r w:rsidRPr="00DF60B3">
              <w:rPr>
                <w:rFonts w:cstheme="minorHAnsi"/>
                <w:b/>
                <w:bCs/>
              </w:rPr>
              <w:t xml:space="preserve">Düzey: </w:t>
            </w:r>
            <w:r w:rsidR="0029240D">
              <w:rPr>
                <w:rFonts w:cstheme="minorHAnsi"/>
                <w:b/>
                <w:bCs/>
              </w:rPr>
              <w:t>4</w:t>
            </w:r>
          </w:p>
        </w:tc>
      </w:tr>
      <w:tr w:rsidR="000D1C27" w14:paraId="3115F351" w14:textId="77777777" w:rsidTr="00953FE9">
        <w:trPr>
          <w:trHeight w:val="6859"/>
        </w:trPr>
        <w:tc>
          <w:tcPr>
            <w:tcW w:w="2943" w:type="dxa"/>
            <w:vMerge w:val="restart"/>
          </w:tcPr>
          <w:p w14:paraId="2F43C6A5"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62868D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674A726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2E135D51" w14:textId="77777777" w:rsidR="00312CC0"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7ED276E5" w14:textId="0E6AC472" w:rsidR="0017145D" w:rsidRPr="00DF60B3" w:rsidRDefault="0017145D" w:rsidP="00312CC0">
            <w:pPr>
              <w:contextualSpacing/>
              <w:jc w:val="both"/>
              <w:rPr>
                <w:rFonts w:cstheme="minorHAnsi"/>
                <w:sz w:val="16"/>
                <w:szCs w:val="16"/>
              </w:rPr>
            </w:pPr>
            <w:r w:rsidRPr="0017145D">
              <w:rPr>
                <w:rFonts w:cstheme="minorHAnsi"/>
                <w:sz w:val="16"/>
                <w:szCs w:val="16"/>
              </w:rPr>
              <w:t>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p w14:paraId="37EFB0FC" w14:textId="77777777" w:rsidR="00312CC0" w:rsidRDefault="00312CC0" w:rsidP="00953FE9"/>
        </w:tc>
        <w:tc>
          <w:tcPr>
            <w:tcW w:w="8195" w:type="dxa"/>
          </w:tcPr>
          <w:p w14:paraId="2B715774" w14:textId="77777777" w:rsidR="000C2D97" w:rsidRPr="00F646B5" w:rsidRDefault="000C2D97" w:rsidP="000C2D97">
            <w:pPr>
              <w:rPr>
                <w:rFonts w:ascii="Calibri" w:eastAsia="Calibri" w:hAnsi="Calibri"/>
              </w:rPr>
            </w:pPr>
            <w:r w:rsidRPr="008003A8">
              <w:rPr>
                <w:rFonts w:ascii="Calibri" w:eastAsia="Calibri" w:hAnsi="Calibri"/>
              </w:rPr>
              <w:t>Tüm yönetim süreçleri, iş akış şemalarıyla görselleştirilmiş ve paydaşların erişimine açılmıştır. Bu şemalar, birimin web sitesinde ve intranet portalında yayınlanmakta, süreçlerin anlaşılırlığını ve takip edilebilirliğini artırmaktadır. Düzenli güncellemelerle şemaların güncelliği korunmaktadır.</w:t>
            </w:r>
            <w:r>
              <w:rPr>
                <w:rFonts w:ascii="Calibri" w:eastAsia="Calibri" w:hAnsi="Calibri"/>
              </w:rPr>
              <w:t xml:space="preserve"> Birim k</w:t>
            </w:r>
            <w:r w:rsidRPr="00F646B5">
              <w:rPr>
                <w:rFonts w:ascii="Calibri" w:eastAsia="Calibri" w:hAnsi="Calibri"/>
              </w:rPr>
              <w:t xml:space="preserve">alite </w:t>
            </w:r>
            <w:r>
              <w:rPr>
                <w:rFonts w:ascii="Calibri" w:eastAsia="Calibri" w:hAnsi="Calibri"/>
              </w:rPr>
              <w:t>k</w:t>
            </w:r>
            <w:r w:rsidRPr="00F646B5">
              <w:rPr>
                <w:rFonts w:ascii="Calibri" w:eastAsia="Calibri" w:hAnsi="Calibri"/>
              </w:rPr>
              <w:t>omisyonunun yetki, görev ve sorumlulukları açık şekilde tanımlan</w:t>
            </w:r>
            <w:r>
              <w:rPr>
                <w:rFonts w:ascii="Calibri" w:eastAsia="Calibri" w:hAnsi="Calibri"/>
              </w:rPr>
              <w:t>mış ve</w:t>
            </w:r>
            <w:r w:rsidRPr="00F646B5">
              <w:rPr>
                <w:rFonts w:ascii="Calibri" w:eastAsia="Calibri" w:hAnsi="Calibri"/>
              </w:rPr>
              <w:t xml:space="preserve"> kurumda kalite kültürü yaygınlaştırılma</w:t>
            </w:r>
            <w:r>
              <w:rPr>
                <w:rFonts w:ascii="Calibri" w:eastAsia="Calibri" w:hAnsi="Calibri"/>
              </w:rPr>
              <w:t>ya çalışılmaktadır ve internet safyasında paylaşılmıştır.</w:t>
            </w:r>
            <w:r w:rsidRPr="00F646B5">
              <w:rPr>
                <w:rFonts w:ascii="Calibri" w:eastAsia="Calibri" w:hAnsi="Calibri"/>
              </w:rPr>
              <w:t xml:space="preserve"> </w:t>
            </w:r>
          </w:p>
          <w:p w14:paraId="3634CE84" w14:textId="77777777" w:rsidR="000C2D97" w:rsidRPr="00332FFB" w:rsidRDefault="000C2D97" w:rsidP="000C2D97">
            <w:pPr>
              <w:rPr>
                <w:rFonts w:ascii="Calibri" w:eastAsia="Calibri" w:hAnsi="Calibri"/>
              </w:rPr>
            </w:pPr>
            <w:r>
              <w:rPr>
                <w:rFonts w:ascii="Calibri" w:eastAsia="Calibri" w:hAnsi="Calibri"/>
              </w:rPr>
              <w:t>Birim k</w:t>
            </w:r>
            <w:r w:rsidRPr="00F646B5">
              <w:rPr>
                <w:rFonts w:ascii="Calibri" w:eastAsia="Calibri" w:hAnsi="Calibri"/>
              </w:rPr>
              <w:t>alite komisyonu kurumun kalite güvencesi çalışmalarını etkin, kapsayıcı, katılımcı, şeffaf ve karar alma mekanizmalarında etkili biçimde yürütme</w:t>
            </w:r>
            <w:r>
              <w:rPr>
                <w:rFonts w:ascii="Calibri" w:eastAsia="Calibri" w:hAnsi="Calibri"/>
              </w:rPr>
              <w:t>ye özen göstermektedir.</w:t>
            </w:r>
          </w:p>
          <w:p w14:paraId="0165951C" w14:textId="77777777" w:rsidR="00312CC0" w:rsidRDefault="00312CC0" w:rsidP="00953FE9"/>
        </w:tc>
      </w:tr>
      <w:tr w:rsidR="000D1C27" w14:paraId="726F74AD" w14:textId="77777777" w:rsidTr="00E20135">
        <w:trPr>
          <w:trHeight w:val="7880"/>
        </w:trPr>
        <w:tc>
          <w:tcPr>
            <w:tcW w:w="2943" w:type="dxa"/>
            <w:vMerge/>
          </w:tcPr>
          <w:p w14:paraId="32244158" w14:textId="77777777" w:rsidR="00312CC0" w:rsidRPr="00DF60B3" w:rsidRDefault="00312CC0" w:rsidP="00953FE9">
            <w:pPr>
              <w:contextualSpacing/>
              <w:rPr>
                <w:rFonts w:cstheme="minorHAnsi"/>
                <w:b/>
                <w:bCs/>
              </w:rPr>
            </w:pPr>
          </w:p>
        </w:tc>
        <w:tc>
          <w:tcPr>
            <w:tcW w:w="8195" w:type="dxa"/>
          </w:tcPr>
          <w:p w14:paraId="4031799A" w14:textId="77777777" w:rsidR="0086532B" w:rsidRDefault="00312CC0" w:rsidP="0086532B">
            <w:r>
              <w:t>Kanıtlar:</w:t>
            </w:r>
            <w:r w:rsidR="0086532B">
              <w:t xml:space="preserve"> </w:t>
            </w:r>
            <w:r w:rsidR="0086532B" w:rsidRPr="0086532B">
              <w:t xml:space="preserve">İş akış şemaları, takvim, görev ve sorumluluklar ve paydaşların rollerini gösteren </w:t>
            </w:r>
            <w:r w:rsidR="0086532B">
              <w:t xml:space="preserve">belgeler </w:t>
            </w:r>
            <w:r w:rsidR="0086532B" w:rsidRPr="0086532B">
              <w:t>kanıtlar</w:t>
            </w:r>
            <w:r w:rsidR="0086532B">
              <w:t xml:space="preserve"> olarak oluşturulmaya çalışılmaktadır.</w:t>
            </w:r>
            <w:r w:rsidR="0086532B" w:rsidRPr="0086532B">
              <w:t xml:space="preserve"> Kuruma ait kalite güvencesi rehberi gibi, politika ayrıntılarının yer aldığı erişilebilen ve güncellenen bir doküman </w:t>
            </w:r>
            <w:r w:rsidR="0086532B">
              <w:t>hazırlığı yapılmaktadır.</w:t>
            </w:r>
          </w:p>
          <w:p w14:paraId="1D3EBB70" w14:textId="266BCE4A" w:rsidR="000D1C27" w:rsidRDefault="000D1C27" w:rsidP="0086532B">
            <w:r>
              <w:t xml:space="preserve">Kalite komisyonu: </w:t>
            </w:r>
            <w:hyperlink r:id="rId18" w:history="1">
              <w:r w:rsidRPr="00F5440F">
                <w:rPr>
                  <w:rStyle w:val="Kpr"/>
                </w:rPr>
                <w:t>https://afsinsyo.ksu.edu.tr/Default.aspx?SId=32623</w:t>
              </w:r>
            </w:hyperlink>
          </w:p>
          <w:p w14:paraId="0D49CC96" w14:textId="2603210D" w:rsidR="000D1C27" w:rsidRDefault="000D1C27" w:rsidP="0086532B">
            <w:r>
              <w:t xml:space="preserve">Görev dağılımları: </w:t>
            </w:r>
            <w:hyperlink r:id="rId19" w:history="1">
              <w:r w:rsidRPr="00F5440F">
                <w:rPr>
                  <w:rStyle w:val="Kpr"/>
                </w:rPr>
                <w:t>https://afsinsyo.ksu.edu.tr/Default.aspx?SId=32625</w:t>
              </w:r>
            </w:hyperlink>
          </w:p>
          <w:p w14:paraId="489DE98D" w14:textId="32F86B12" w:rsidR="000D1C27" w:rsidRDefault="000D1C27" w:rsidP="0086532B">
            <w:r w:rsidRPr="000D1C27">
              <w:rPr>
                <w:lang w:eastAsia="tr-TR"/>
              </w:rPr>
              <w:drawing>
                <wp:inline distT="0" distB="0" distL="0" distR="0" wp14:anchorId="7F3065FB" wp14:editId="7EC54338">
                  <wp:extent cx="5051119" cy="2232660"/>
                  <wp:effectExtent l="0" t="0" r="0" b="0"/>
                  <wp:docPr id="1" name="Resim 1" descr="https://afsinsyo.ksu.edu.tr/depo/icerik_resim/Birim%20Kalite%20Komisyo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sinsyo.ksu.edu.tr/depo/icerik_resim/Birim%20Kalite%20Komisyonu(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027" cy="2286545"/>
                          </a:xfrm>
                          <a:prstGeom prst="rect">
                            <a:avLst/>
                          </a:prstGeom>
                          <a:noFill/>
                          <a:ln>
                            <a:noFill/>
                          </a:ln>
                        </pic:spPr>
                      </pic:pic>
                    </a:graphicData>
                  </a:graphic>
                </wp:inline>
              </w:drawing>
            </w:r>
          </w:p>
          <w:p w14:paraId="5E7835A5" w14:textId="35BE932A" w:rsidR="000D1C27" w:rsidRDefault="000D1C27" w:rsidP="000D1C27">
            <w:r>
              <w:t xml:space="preserve">Birim raporları: </w:t>
            </w:r>
            <w:hyperlink r:id="rId21" w:history="1">
              <w:r w:rsidRPr="00F5440F">
                <w:rPr>
                  <w:rStyle w:val="Kpr"/>
                </w:rPr>
                <w:t>https://afsinsyo.ksu.edu.tr/Default.aspx?SId=30220</w:t>
              </w:r>
            </w:hyperlink>
          </w:p>
          <w:p w14:paraId="32D77833" w14:textId="77777777" w:rsidR="006A6E27" w:rsidRDefault="0005479B" w:rsidP="006A6E2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 xml:space="preserve"> </w:t>
            </w:r>
            <w:r w:rsidR="006A6E27">
              <w:rPr>
                <w:rFonts w:ascii="Arial Narrow" w:eastAsia="Times New Roman" w:hAnsi="Arial Narrow" w:cs="Calibri"/>
                <w:b/>
                <w:bCs/>
                <w:color w:val="0000FF"/>
                <w:lang w:eastAsia="tr-TR"/>
              </w:rPr>
              <w:t xml:space="preserve">(4) A.1.4.2 </w:t>
            </w:r>
            <w:r w:rsidR="006A6E27" w:rsidRPr="003D35FA">
              <w:rPr>
                <w:rFonts w:ascii="Arial Narrow" w:eastAsia="Times New Roman" w:hAnsi="Arial Narrow" w:cs="Calibri"/>
                <w:b/>
                <w:bCs/>
                <w:color w:val="0000FF"/>
                <w:lang w:eastAsia="tr-TR"/>
              </w:rPr>
              <w:t>Birim</w:t>
            </w:r>
            <w:r w:rsidR="006A6E27">
              <w:rPr>
                <w:rFonts w:ascii="Arial Narrow" w:eastAsia="Times New Roman" w:hAnsi="Arial Narrow" w:cs="Calibri"/>
                <w:b/>
                <w:bCs/>
                <w:color w:val="0000FF"/>
                <w:lang w:eastAsia="tr-TR"/>
              </w:rPr>
              <w:t xml:space="preserve"> </w:t>
            </w:r>
            <w:r w:rsidR="006A6E27" w:rsidRPr="003D35FA">
              <w:rPr>
                <w:rFonts w:ascii="Arial Narrow" w:eastAsia="Times New Roman" w:hAnsi="Arial Narrow" w:cs="Calibri"/>
                <w:b/>
                <w:bCs/>
                <w:color w:val="0000FF"/>
                <w:lang w:eastAsia="tr-TR"/>
              </w:rPr>
              <w:t>Kalite Komisyon toplantısı</w:t>
            </w:r>
            <w:r w:rsidR="006A6E27">
              <w:rPr>
                <w:rFonts w:ascii="Arial Narrow" w:eastAsia="Times New Roman" w:hAnsi="Arial Narrow" w:cs="Calibri"/>
                <w:b/>
                <w:bCs/>
                <w:color w:val="0000FF"/>
                <w:lang w:eastAsia="tr-TR"/>
              </w:rPr>
              <w:t xml:space="preserve"> resmi yazısı </w:t>
            </w:r>
            <w:r w:rsidR="006A6E27" w:rsidRPr="003D35FA">
              <w:rPr>
                <w:rFonts w:ascii="Arial Narrow" w:eastAsia="Times New Roman" w:hAnsi="Arial Narrow" w:cs="Calibri"/>
                <w:b/>
                <w:bCs/>
                <w:color w:val="0000FF"/>
                <w:lang w:eastAsia="tr-TR"/>
              </w:rPr>
              <w:t>Evrak Tarih ve Sayısı: 28.04.2025-412468</w:t>
            </w:r>
          </w:p>
          <w:p w14:paraId="4E0B7634" w14:textId="0F2B1E03" w:rsidR="0005479B" w:rsidRDefault="0005479B" w:rsidP="0005479B">
            <w:pPr>
              <w:rPr>
                <w:rFonts w:ascii="Arial Narrow" w:hAnsi="Arial Narrow"/>
                <w:b/>
                <w:bCs/>
              </w:rPr>
            </w:pPr>
          </w:p>
          <w:p w14:paraId="3067C0F4" w14:textId="77777777" w:rsidR="000D1C27" w:rsidRDefault="000D1C27" w:rsidP="000D1C27"/>
          <w:p w14:paraId="45854DB6" w14:textId="1F289920" w:rsidR="000D1C27" w:rsidRDefault="0005479B" w:rsidP="0086532B">
            <w:r w:rsidRPr="003D35FA">
              <w:rPr>
                <w:rFonts w:ascii="Arial Narrow" w:eastAsia="Times New Roman" w:hAnsi="Arial Narrow" w:cs="Calibri"/>
                <w:b/>
                <w:bCs/>
                <w:color w:val="0000FF"/>
                <w:lang w:eastAsia="tr-TR"/>
              </w:rPr>
              <w:lastRenderedPageBreak/>
              <w:drawing>
                <wp:inline distT="0" distB="0" distL="0" distR="0" wp14:anchorId="73871E83" wp14:editId="21AA8925">
                  <wp:extent cx="4834177" cy="4638675"/>
                  <wp:effectExtent l="0" t="0" r="5080" b="0"/>
                  <wp:docPr id="425547543"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47543" name="Resim 1" descr="metin, ekran görüntüsü, yazı tipi içeren bir resim&#10;&#10;Yapay zeka tarafından oluşturulmuş içerik yanlış olabilir."/>
                          <pic:cNvPicPr/>
                        </pic:nvPicPr>
                        <pic:blipFill>
                          <a:blip r:embed="rId22"/>
                          <a:stretch>
                            <a:fillRect/>
                          </a:stretch>
                        </pic:blipFill>
                        <pic:spPr>
                          <a:xfrm>
                            <a:off x="0" y="0"/>
                            <a:ext cx="4846864" cy="4650849"/>
                          </a:xfrm>
                          <a:prstGeom prst="rect">
                            <a:avLst/>
                          </a:prstGeom>
                        </pic:spPr>
                      </pic:pic>
                    </a:graphicData>
                  </a:graphic>
                </wp:inline>
              </w:drawing>
            </w:r>
          </w:p>
          <w:p w14:paraId="0DCE721E" w14:textId="3479267D" w:rsidR="0005479B" w:rsidRDefault="0005479B" w:rsidP="0086532B">
            <w:r>
              <w:rPr>
                <w:rFonts w:ascii="Arial Narrow" w:eastAsia="Times New Roman" w:hAnsi="Arial Narrow" w:cs="Calibri"/>
                <w:b/>
                <w:bCs/>
                <w:color w:val="0000FF"/>
                <w:lang w:eastAsia="tr-TR"/>
              </w:rPr>
              <w:drawing>
                <wp:inline distT="0" distB="0" distL="0" distR="0" wp14:anchorId="26C661E8" wp14:editId="23A6B941">
                  <wp:extent cx="4276725" cy="3461881"/>
                  <wp:effectExtent l="0" t="0" r="0" b="5715"/>
                  <wp:docPr id="1124533801"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0844" cy="3465215"/>
                          </a:xfrm>
                          <a:prstGeom prst="rect">
                            <a:avLst/>
                          </a:prstGeom>
                          <a:noFill/>
                          <a:ln>
                            <a:noFill/>
                          </a:ln>
                        </pic:spPr>
                      </pic:pic>
                    </a:graphicData>
                  </a:graphic>
                </wp:inline>
              </w:drawing>
            </w:r>
          </w:p>
          <w:p w14:paraId="33EBA6EC" w14:textId="70B0B10E" w:rsidR="000D1C27" w:rsidRDefault="000D1C27" w:rsidP="0086532B"/>
        </w:tc>
      </w:tr>
    </w:tbl>
    <w:p w14:paraId="38DBF73D" w14:textId="77777777" w:rsidR="00405E54" w:rsidRPr="00405E54" w:rsidRDefault="00405E54" w:rsidP="00405E54"/>
    <w:p w14:paraId="0A1ED169" w14:textId="77777777" w:rsidR="00405E54" w:rsidRDefault="00405E54" w:rsidP="00405E54"/>
    <w:p w14:paraId="75F8299C" w14:textId="77777777" w:rsidR="00AA2C67" w:rsidRDefault="00AA2C67" w:rsidP="00405E54"/>
    <w:p w14:paraId="4B5ACD31" w14:textId="77777777" w:rsidR="00AA2C67" w:rsidRDefault="00AA2C67" w:rsidP="00405E54"/>
    <w:p w14:paraId="191733B9" w14:textId="77777777" w:rsidR="00AA2C67" w:rsidRDefault="00AA2C67" w:rsidP="00405E54"/>
    <w:p w14:paraId="5E28DF4A" w14:textId="77777777" w:rsidR="00AA2C67" w:rsidRDefault="00AA2C67" w:rsidP="00405E54"/>
    <w:p w14:paraId="000625EA" w14:textId="77777777" w:rsidR="00AA2C67" w:rsidRDefault="00AA2C67" w:rsidP="00405E54"/>
    <w:p w14:paraId="38A20B28" w14:textId="77777777" w:rsidR="00AA2C67" w:rsidRDefault="00AA2C67" w:rsidP="00405E54"/>
    <w:p w14:paraId="0A162FE1" w14:textId="77777777" w:rsidR="00AA2C67" w:rsidRDefault="00AA2C67" w:rsidP="00405E54"/>
    <w:p w14:paraId="3CE06AEB" w14:textId="77777777" w:rsidR="00AA2C67" w:rsidRDefault="00AA2C67" w:rsidP="00405E54"/>
    <w:p w14:paraId="2EF0AB81" w14:textId="77777777" w:rsidR="00AA2C67" w:rsidRPr="00405E54" w:rsidRDefault="00AA2C67" w:rsidP="00405E54"/>
    <w:tbl>
      <w:tblPr>
        <w:tblStyle w:val="TabloKlavuzu"/>
        <w:tblW w:w="0" w:type="auto"/>
        <w:tblLook w:val="04A0" w:firstRow="1" w:lastRow="0" w:firstColumn="1" w:lastColumn="0" w:noHBand="0" w:noVBand="1"/>
      </w:tblPr>
      <w:tblGrid>
        <w:gridCol w:w="2915"/>
        <w:gridCol w:w="8073"/>
      </w:tblGrid>
      <w:tr w:rsidR="00312CC0" w14:paraId="4D865C0A" w14:textId="77777777" w:rsidTr="00985F49">
        <w:tc>
          <w:tcPr>
            <w:tcW w:w="10988" w:type="dxa"/>
            <w:gridSpan w:val="2"/>
            <w:shd w:val="clear" w:color="auto" w:fill="FFCADE"/>
            <w:vAlign w:val="bottom"/>
          </w:tcPr>
          <w:p w14:paraId="5B54567A" w14:textId="419B9450" w:rsidR="00312CC0" w:rsidRPr="00DF60B3" w:rsidRDefault="00312CC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312CC0" w14:paraId="43CA9214" w14:textId="77777777" w:rsidTr="00985F49">
        <w:tc>
          <w:tcPr>
            <w:tcW w:w="10988" w:type="dxa"/>
            <w:gridSpan w:val="2"/>
            <w:shd w:val="clear" w:color="auto" w:fill="FFCADE"/>
          </w:tcPr>
          <w:p w14:paraId="3685BDAE"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846B71C" w14:textId="77777777" w:rsidTr="00985F49">
        <w:tc>
          <w:tcPr>
            <w:tcW w:w="2915" w:type="dxa"/>
          </w:tcPr>
          <w:p w14:paraId="4D52E940" w14:textId="77777777" w:rsidR="00312CC0" w:rsidRDefault="00312CC0" w:rsidP="00953FE9"/>
        </w:tc>
        <w:tc>
          <w:tcPr>
            <w:tcW w:w="8073" w:type="dxa"/>
            <w:vAlign w:val="bottom"/>
          </w:tcPr>
          <w:p w14:paraId="00CB09E1" w14:textId="16710C41" w:rsidR="00985F49" w:rsidRPr="00DF60B3" w:rsidRDefault="00312CC0" w:rsidP="00953FE9">
            <w:pPr>
              <w:contextualSpacing/>
              <w:rPr>
                <w:rFonts w:cstheme="minorHAnsi"/>
                <w:b/>
                <w:bCs/>
              </w:rPr>
            </w:pPr>
            <w:r w:rsidRPr="00DF60B3">
              <w:rPr>
                <w:rFonts w:cstheme="minorHAnsi"/>
                <w:b/>
                <w:bCs/>
              </w:rPr>
              <w:t xml:space="preserve">Düzey: </w:t>
            </w:r>
            <w:r w:rsidR="00985F49">
              <w:rPr>
                <w:rFonts w:cstheme="minorHAnsi"/>
                <w:b/>
                <w:bCs/>
              </w:rPr>
              <w:t>3</w:t>
            </w:r>
          </w:p>
        </w:tc>
      </w:tr>
      <w:tr w:rsidR="00985F49" w14:paraId="6B999E7A" w14:textId="77777777" w:rsidTr="00985F49">
        <w:trPr>
          <w:trHeight w:val="6859"/>
        </w:trPr>
        <w:tc>
          <w:tcPr>
            <w:tcW w:w="2915" w:type="dxa"/>
            <w:vMerge w:val="restart"/>
          </w:tcPr>
          <w:p w14:paraId="1BEB73C2" w14:textId="77777777" w:rsidR="00985F49" w:rsidRPr="00DF60B3" w:rsidRDefault="00985F49" w:rsidP="00985F49">
            <w:pPr>
              <w:contextualSpacing/>
              <w:jc w:val="both"/>
              <w:rPr>
                <w:rFonts w:cstheme="minorHAnsi"/>
                <w:b/>
                <w:bCs/>
              </w:rPr>
            </w:pPr>
            <w:r w:rsidRPr="00DF60B3">
              <w:rPr>
                <w:rFonts w:cstheme="minorHAnsi"/>
                <w:b/>
                <w:bCs/>
              </w:rPr>
              <w:t>A.1.5. Kamuoyunu bilgilendirme ve hesap verebilirlik</w:t>
            </w:r>
          </w:p>
          <w:p w14:paraId="32C49C80" w14:textId="77777777" w:rsidR="00985F49" w:rsidRPr="00DF60B3" w:rsidRDefault="00985F49" w:rsidP="00985F49">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B4B37A" w14:textId="77777777" w:rsidR="00985F49" w:rsidRDefault="00985F49" w:rsidP="00985F49"/>
        </w:tc>
        <w:tc>
          <w:tcPr>
            <w:tcW w:w="8073" w:type="dxa"/>
            <w:vAlign w:val="center"/>
          </w:tcPr>
          <w:p w14:paraId="1E5630C4" w14:textId="5A0EB355" w:rsidR="00985F49" w:rsidRDefault="00985F49" w:rsidP="00985F49">
            <w:r w:rsidRPr="006F43FA">
              <w:rPr>
                <w:rFonts w:ascii="Calibri" w:eastAsia="Calibri" w:hAnsi="Calibri"/>
              </w:rPr>
              <w:t>Kurum web sayfası doğru, güncel, ilgili ve kolayca erişilebilir bilgiyi vermektedir; bunun sağlanması için gerekli mekanizma mevcuttur. Kurumda şeffaflık ve hesap verebilirlik ilkeleri doğrultusunda kamuoyunu bilgilendirmek üzere tanımlı süreçler bulunmaktadır.</w:t>
            </w:r>
            <w:r>
              <w:rPr>
                <w:rFonts w:ascii="Calibri" w:eastAsia="Calibri" w:hAnsi="Calibri"/>
              </w:rPr>
              <w:t xml:space="preserve"> </w:t>
            </w:r>
            <w:r w:rsidRPr="00D9603F">
              <w:rPr>
                <w:rFonts w:ascii="Calibri" w:eastAsia="Calibri" w:hAnsi="Calibri"/>
              </w:rPr>
              <w:t xml:space="preserve">Birim, kamuoyunu bilgilendirme ve hesap verebilirlik ilkelerini açıkça tanımlamış ve sistematik bir yaklaşımla uygulamaktadır. Bilgilendirme adımları, duyuru kanalları, </w:t>
            </w:r>
            <w:r>
              <w:rPr>
                <w:rFonts w:ascii="Calibri" w:eastAsia="Calibri" w:hAnsi="Calibri"/>
              </w:rPr>
              <w:t xml:space="preserve">duyuruyu yapacak </w:t>
            </w:r>
            <w:r w:rsidRPr="00D9603F">
              <w:rPr>
                <w:rFonts w:ascii="Calibri" w:eastAsia="Calibri" w:hAnsi="Calibri"/>
              </w:rPr>
              <w:t xml:space="preserve">sorumlular ve zamanlamalar önceden belirlenmiştir. Bu kapsamda web sitesi etkin bir şekilde kullanılmaktadır. </w:t>
            </w:r>
            <w:r>
              <w:rPr>
                <w:rFonts w:ascii="Calibri" w:eastAsia="Calibri" w:hAnsi="Calibri"/>
              </w:rPr>
              <w:t>Şablon</w:t>
            </w:r>
            <w:r w:rsidRPr="00D9603F">
              <w:rPr>
                <w:rFonts w:ascii="Calibri" w:eastAsia="Calibri" w:hAnsi="Calibri"/>
              </w:rPr>
              <w:t xml:space="preserve"> dokümanlar ve </w:t>
            </w:r>
            <w:r>
              <w:rPr>
                <w:rFonts w:ascii="Calibri" w:eastAsia="Calibri" w:hAnsi="Calibri"/>
              </w:rPr>
              <w:t xml:space="preserve">duyuru </w:t>
            </w:r>
            <w:r w:rsidRPr="00D9603F">
              <w:rPr>
                <w:rFonts w:ascii="Calibri" w:eastAsia="Calibri" w:hAnsi="Calibri"/>
              </w:rPr>
              <w:t>planları mevcuttur.</w:t>
            </w:r>
          </w:p>
        </w:tc>
      </w:tr>
      <w:tr w:rsidR="00312CC0" w14:paraId="0349D42D" w14:textId="77777777" w:rsidTr="00985F49">
        <w:trPr>
          <w:trHeight w:val="7738"/>
        </w:trPr>
        <w:tc>
          <w:tcPr>
            <w:tcW w:w="2915" w:type="dxa"/>
            <w:vMerge/>
          </w:tcPr>
          <w:p w14:paraId="7F618EE6" w14:textId="77777777" w:rsidR="00312CC0" w:rsidRPr="00DF60B3" w:rsidRDefault="00312CC0" w:rsidP="00953FE9">
            <w:pPr>
              <w:contextualSpacing/>
              <w:rPr>
                <w:rFonts w:cstheme="minorHAnsi"/>
                <w:b/>
                <w:bCs/>
              </w:rPr>
            </w:pPr>
          </w:p>
        </w:tc>
        <w:tc>
          <w:tcPr>
            <w:tcW w:w="8073" w:type="dxa"/>
          </w:tcPr>
          <w:p w14:paraId="0D1C03F2" w14:textId="77777777" w:rsidR="00AB5104" w:rsidRDefault="00312CC0" w:rsidP="00AB5104">
            <w:pPr>
              <w:rPr>
                <w:rFonts w:ascii="Arial Narrow" w:eastAsia="Times New Roman" w:hAnsi="Arial Narrow" w:cs="Calibri"/>
                <w:b/>
                <w:bCs/>
                <w:color w:val="0000FF"/>
                <w:lang w:eastAsia="tr-TR"/>
              </w:rPr>
            </w:pPr>
            <w:r>
              <w:t>Kanıtlar:</w:t>
            </w:r>
            <w:r w:rsidR="00656E12">
              <w:t xml:space="preserve"> </w:t>
            </w:r>
            <w:r w:rsidR="00AB5104">
              <w:rPr>
                <w:rFonts w:ascii="Arial Narrow" w:eastAsia="Times New Roman" w:hAnsi="Arial Narrow" w:cs="Calibri"/>
                <w:b/>
                <w:bCs/>
                <w:color w:val="0000FF"/>
                <w:lang w:eastAsia="tr-TR"/>
              </w:rPr>
              <w:t xml:space="preserve">(2) A.1.5.1 </w:t>
            </w:r>
          </w:p>
          <w:p w14:paraId="06D00B66" w14:textId="77777777" w:rsidR="00AB5104" w:rsidRDefault="00AB5104" w:rsidP="00AB5104">
            <w:hyperlink r:id="rId24" w:history="1">
              <w:r w:rsidRPr="007D179F">
                <w:rPr>
                  <w:rStyle w:val="Kpr"/>
                  <w:rFonts w:ascii="Arial Narrow" w:eastAsia="Times New Roman" w:hAnsi="Arial Narrow" w:cs="Calibri"/>
                  <w:b/>
                  <w:bCs/>
                  <w:lang w:eastAsia="tr-TR"/>
                </w:rPr>
                <w:t>https://afsinsyo.ksu.edu.tr/Default.aspx?SId=148</w:t>
              </w:r>
            </w:hyperlink>
          </w:p>
          <w:p w14:paraId="49B74971" w14:textId="77777777" w:rsidR="00512577" w:rsidRDefault="00512577" w:rsidP="00AB5104"/>
          <w:p w14:paraId="7BF6A5E3" w14:textId="77777777" w:rsidR="00512577" w:rsidRDefault="00512577" w:rsidP="0051257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A.1.5.2 KANITLAR</w:t>
            </w:r>
          </w:p>
          <w:p w14:paraId="4046E748" w14:textId="77777777" w:rsidR="00512577" w:rsidRDefault="00512577" w:rsidP="00512577">
            <w:pPr>
              <w:jc w:val="center"/>
              <w:rPr>
                <w:rFonts w:ascii="Arial Narrow" w:eastAsia="Times New Roman" w:hAnsi="Arial Narrow" w:cs="Calibri"/>
                <w:b/>
                <w:bCs/>
                <w:color w:val="0000FF"/>
                <w:lang w:eastAsia="tr-TR"/>
              </w:rPr>
            </w:pPr>
          </w:p>
          <w:p w14:paraId="7B238BB2" w14:textId="30271FA8" w:rsidR="00512577" w:rsidRDefault="00512577" w:rsidP="00512577">
            <w:pPr>
              <w:rPr>
                <w:rFonts w:ascii="Arial Narrow" w:eastAsia="Times New Roman" w:hAnsi="Arial Narrow" w:cs="Calibri"/>
                <w:b/>
                <w:bCs/>
                <w:color w:val="0000FF"/>
                <w:lang w:eastAsia="tr-TR"/>
              </w:rPr>
            </w:pPr>
            <w:hyperlink r:id="rId25" w:history="1">
              <w:r w:rsidRPr="00654B4F">
                <w:rPr>
                  <w:rStyle w:val="Kpr"/>
                  <w:rFonts w:ascii="Arial Narrow" w:eastAsia="Times New Roman" w:hAnsi="Arial Narrow" w:cs="Calibri"/>
                  <w:b/>
                  <w:bCs/>
                  <w:lang w:eastAsia="tr-TR"/>
                </w:rPr>
                <w:t>https://afsinsyo.ksu.edu.tr/Default.aspx?SId=30220</w:t>
              </w:r>
            </w:hyperlink>
          </w:p>
          <w:p w14:paraId="76678217" w14:textId="77777777" w:rsidR="00512577" w:rsidRDefault="00512577" w:rsidP="00AB5104"/>
          <w:p w14:paraId="7E5495A3" w14:textId="77777777" w:rsidR="00820C4B" w:rsidRDefault="00820C4B" w:rsidP="00AB5104">
            <w:pPr>
              <w:rPr>
                <w:rFonts w:ascii="Arial Narrow" w:eastAsia="Times New Roman" w:hAnsi="Arial Narrow" w:cs="Calibri"/>
                <w:b/>
                <w:bCs/>
                <w:color w:val="0000FF"/>
                <w:lang w:eastAsia="tr-TR"/>
              </w:rPr>
            </w:pPr>
          </w:p>
          <w:p w14:paraId="48E80E9E" w14:textId="51959182" w:rsidR="00656E12" w:rsidRDefault="00820C4B" w:rsidP="00953FE9">
            <w:r w:rsidRPr="0068282E">
              <w:rPr>
                <w:rFonts w:ascii="Arial Narrow" w:eastAsia="Times New Roman" w:hAnsi="Arial Narrow" w:cs="Calibri"/>
                <w:b/>
                <w:bCs/>
                <w:color w:val="0000FF"/>
                <w:lang w:eastAsia="tr-TR"/>
              </w:rPr>
              <w:drawing>
                <wp:inline distT="0" distB="0" distL="0" distR="0" wp14:anchorId="71FC14B8" wp14:editId="63C20047">
                  <wp:extent cx="4893174" cy="1857375"/>
                  <wp:effectExtent l="0" t="0" r="3175" b="0"/>
                  <wp:docPr id="44483769" name="Resim 1" descr="metin, ekran görüntüsü, yazı tipi,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769" name="Resim 1" descr="metin, ekran görüntüsü, yazı tipi, yazılım içeren bir resim&#10;&#10;Yapay zeka tarafından oluşturulmuş içerik yanlış olabilir."/>
                          <pic:cNvPicPr/>
                        </pic:nvPicPr>
                        <pic:blipFill>
                          <a:blip r:embed="rId26"/>
                          <a:stretch>
                            <a:fillRect/>
                          </a:stretch>
                        </pic:blipFill>
                        <pic:spPr>
                          <a:xfrm>
                            <a:off x="0" y="0"/>
                            <a:ext cx="4907690" cy="1862885"/>
                          </a:xfrm>
                          <a:prstGeom prst="rect">
                            <a:avLst/>
                          </a:prstGeom>
                        </pic:spPr>
                      </pic:pic>
                    </a:graphicData>
                  </a:graphic>
                </wp:inline>
              </w:drawing>
            </w:r>
          </w:p>
          <w:p w14:paraId="5CB41300" w14:textId="01A0B1E1" w:rsidR="00A0016B" w:rsidRDefault="00A0016B" w:rsidP="00953FE9"/>
        </w:tc>
      </w:tr>
    </w:tbl>
    <w:p w14:paraId="425D6869" w14:textId="77777777" w:rsidR="00405E54" w:rsidRPr="00405E54" w:rsidRDefault="00405E54" w:rsidP="00405E54"/>
    <w:p w14:paraId="147B687B" w14:textId="77777777" w:rsidR="00405E54" w:rsidRPr="00405E54" w:rsidRDefault="00405E54" w:rsidP="00405E54"/>
    <w:p w14:paraId="5D63E31D" w14:textId="77777777" w:rsidR="00405E54" w:rsidRPr="00405E54" w:rsidRDefault="00405E54" w:rsidP="00405E54"/>
    <w:tbl>
      <w:tblPr>
        <w:tblStyle w:val="TabloKlavuzu"/>
        <w:tblW w:w="0" w:type="auto"/>
        <w:tblLook w:val="04A0" w:firstRow="1" w:lastRow="0" w:firstColumn="1" w:lastColumn="0" w:noHBand="0" w:noVBand="1"/>
      </w:tblPr>
      <w:tblGrid>
        <w:gridCol w:w="1757"/>
        <w:gridCol w:w="9231"/>
      </w:tblGrid>
      <w:tr w:rsidR="00312CC0" w14:paraId="77145B61" w14:textId="77777777" w:rsidTr="00FC08AC">
        <w:tc>
          <w:tcPr>
            <w:tcW w:w="10988" w:type="dxa"/>
            <w:gridSpan w:val="2"/>
            <w:shd w:val="clear" w:color="auto" w:fill="FFCADE"/>
            <w:vAlign w:val="bottom"/>
          </w:tcPr>
          <w:p w14:paraId="2E290793" w14:textId="6F80F4C9"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572E2B0F" w14:textId="77777777" w:rsidTr="00FC08AC">
        <w:tc>
          <w:tcPr>
            <w:tcW w:w="10988" w:type="dxa"/>
            <w:gridSpan w:val="2"/>
            <w:shd w:val="clear" w:color="auto" w:fill="FFCADE"/>
          </w:tcPr>
          <w:p w14:paraId="6302954B"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5263E3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1739E116" w14:textId="77777777" w:rsidTr="00F26B37">
        <w:trPr>
          <w:trHeight w:val="331"/>
        </w:trPr>
        <w:tc>
          <w:tcPr>
            <w:tcW w:w="10988" w:type="dxa"/>
            <w:gridSpan w:val="2"/>
          </w:tcPr>
          <w:p w14:paraId="00A363D7" w14:textId="171E72DC" w:rsidR="00312CC0" w:rsidRPr="00F26B37" w:rsidRDefault="00F26B37" w:rsidP="00953FE9">
            <w:pPr>
              <w:contextualSpacing/>
              <w:rPr>
                <w:rFonts w:cstheme="minorHAnsi"/>
                <w:b/>
                <w:bCs/>
              </w:rPr>
            </w:pPr>
            <w:r>
              <w:rPr>
                <w:rFonts w:cstheme="minorHAnsi"/>
                <w:b/>
                <w:bCs/>
              </w:rPr>
              <w:t>AÇIKLAMALAR:</w:t>
            </w:r>
          </w:p>
        </w:tc>
      </w:tr>
      <w:tr w:rsidR="00312CC0" w14:paraId="7FE5089A" w14:textId="77777777" w:rsidTr="00FC08AC">
        <w:tc>
          <w:tcPr>
            <w:tcW w:w="2916" w:type="dxa"/>
          </w:tcPr>
          <w:p w14:paraId="227CC264" w14:textId="77777777" w:rsidR="00312CC0" w:rsidRDefault="00312CC0" w:rsidP="00953FE9"/>
        </w:tc>
        <w:tc>
          <w:tcPr>
            <w:tcW w:w="8072" w:type="dxa"/>
            <w:vAlign w:val="bottom"/>
          </w:tcPr>
          <w:p w14:paraId="273A3A8D" w14:textId="1A972FA2" w:rsidR="00312CC0" w:rsidRPr="00DF60B3" w:rsidRDefault="00312CC0" w:rsidP="00953FE9">
            <w:pPr>
              <w:contextualSpacing/>
              <w:rPr>
                <w:rFonts w:cstheme="minorHAnsi"/>
                <w:b/>
                <w:bCs/>
              </w:rPr>
            </w:pPr>
            <w:r w:rsidRPr="00DF60B3">
              <w:rPr>
                <w:rFonts w:cstheme="minorHAnsi"/>
                <w:b/>
                <w:bCs/>
              </w:rPr>
              <w:t xml:space="preserve">Düzey: </w:t>
            </w:r>
            <w:r w:rsidR="003F6DA0">
              <w:rPr>
                <w:rFonts w:cstheme="minorHAnsi"/>
                <w:b/>
                <w:bCs/>
              </w:rPr>
              <w:t>4</w:t>
            </w:r>
          </w:p>
        </w:tc>
      </w:tr>
      <w:tr w:rsidR="00312CC0" w14:paraId="5936E327" w14:textId="77777777" w:rsidTr="00FC08AC">
        <w:trPr>
          <w:trHeight w:val="4336"/>
        </w:trPr>
        <w:tc>
          <w:tcPr>
            <w:tcW w:w="2916" w:type="dxa"/>
            <w:vMerge w:val="restart"/>
          </w:tcPr>
          <w:p w14:paraId="1087E82F"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8E3020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47D2A8A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779CF923" w14:textId="004C627E" w:rsidR="00312CC0" w:rsidRPr="00DF60B3" w:rsidRDefault="00312CC0" w:rsidP="00312CC0">
            <w:pPr>
              <w:contextualSpacing/>
              <w:jc w:val="both"/>
              <w:rPr>
                <w:rFonts w:cstheme="minorHAnsi"/>
                <w:sz w:val="16"/>
                <w:szCs w:val="16"/>
              </w:rPr>
            </w:pPr>
            <w:r w:rsidRPr="00DF60B3">
              <w:rPr>
                <w:rFonts w:cstheme="minorHAnsi"/>
                <w:sz w:val="16"/>
                <w:szCs w:val="16"/>
              </w:rPr>
              <w:t>Aynı şekilde eğitim ve öğretim (uzaktan eğitimi de kapsayacak şekilde), araştırma ve geliştirme, toplumsal katkı, yöneti</w:t>
            </w:r>
            <w:r w:rsidR="001B5429">
              <w:rPr>
                <w:rFonts w:cstheme="minorHAnsi"/>
                <w:sz w:val="16"/>
                <w:szCs w:val="16"/>
              </w:rPr>
              <w:t>şi</w:t>
            </w:r>
            <w:r w:rsidRPr="00DF60B3">
              <w:rPr>
                <w:rFonts w:cstheme="minorHAnsi"/>
                <w:sz w:val="16"/>
                <w:szCs w:val="16"/>
              </w:rPr>
              <w:t xml:space="preserve">m sistemi ve uluslararasılaşma politikaları vardır ve kalite güvencesi politikası için sayılan özellikleri taşır. Bu politika ifadelerinin somut sonuçları, uygulamalara yansıyan etkileri vardır; örnekleri sunulabilir. </w:t>
            </w:r>
          </w:p>
          <w:p w14:paraId="5C0EB830" w14:textId="77777777" w:rsidR="00312CC0" w:rsidRDefault="00312CC0" w:rsidP="00953FE9"/>
        </w:tc>
        <w:tc>
          <w:tcPr>
            <w:tcW w:w="8072" w:type="dxa"/>
          </w:tcPr>
          <w:p w14:paraId="4E8B84D2" w14:textId="77777777" w:rsidR="0020558A" w:rsidRDefault="0020558A" w:rsidP="0020558A">
            <w:pPr>
              <w:rPr>
                <w:rFonts w:ascii="Arial Narrow" w:hAnsi="Arial Narrow"/>
                <w:b/>
                <w:bCs/>
                <w:color w:val="0066FF"/>
              </w:rPr>
            </w:pPr>
            <w:r w:rsidRPr="009F2D9C">
              <w:rPr>
                <w:rFonts w:ascii="Calibri" w:eastAsia="Calibri" w:hAnsi="Calibri"/>
              </w:rPr>
              <w:t>Yüksekokulumuz öğretim elemanlarının daha önce geldikleri kurumlardan kurumsallaşma ile ilgili edindiği tecrübeleri ile kurumsallık kültürünü sağlama girişimleri bulunmaktadır.</w:t>
            </w:r>
            <w:r>
              <w:rPr>
                <w:rFonts w:ascii="Calibri" w:eastAsia="Calibri" w:hAnsi="Calibri"/>
              </w:rPr>
              <w:t xml:space="preserve"> </w:t>
            </w:r>
            <w:r w:rsidRPr="00740F97">
              <w:rPr>
                <w:rFonts w:ascii="Calibri" w:eastAsia="Calibri" w:hAnsi="Calibri"/>
              </w:rPr>
              <w:t>Üst yönetim ve birim liderleri, yükseköğretimdeki yenilikleri ve kalite standartlarını benimsemekte, düzenli toplantılarla kalite güvencesi sisteminin sürdürülebilirliğini sağlamaktadır. Liderler, değişim yönetimi konusunda farkındalık oluşturmakta ve kalite kültürünü yaygınlaştırmaktadır. Yıllık kalite değerlendirme toplantıları ve stratejik karar alma süreçleri, liderlerin bu alandaki taahhüdünü göstermektedir.</w:t>
            </w:r>
          </w:p>
          <w:p w14:paraId="3BBCE8AC" w14:textId="23494FEA" w:rsidR="00312CC0" w:rsidRDefault="00312CC0" w:rsidP="00953FE9"/>
        </w:tc>
      </w:tr>
      <w:tr w:rsidR="00312CC0" w14:paraId="7697FF3A" w14:textId="77777777" w:rsidTr="007D1ED3">
        <w:trPr>
          <w:trHeight w:val="9247"/>
        </w:trPr>
        <w:tc>
          <w:tcPr>
            <w:tcW w:w="2916" w:type="dxa"/>
            <w:vMerge/>
          </w:tcPr>
          <w:p w14:paraId="29B532C0" w14:textId="77777777" w:rsidR="00312CC0" w:rsidRPr="00DF60B3" w:rsidRDefault="00312CC0" w:rsidP="00953FE9">
            <w:pPr>
              <w:contextualSpacing/>
              <w:rPr>
                <w:rFonts w:cstheme="minorHAnsi"/>
                <w:b/>
                <w:bCs/>
              </w:rPr>
            </w:pPr>
          </w:p>
        </w:tc>
        <w:tc>
          <w:tcPr>
            <w:tcW w:w="8072" w:type="dxa"/>
          </w:tcPr>
          <w:p w14:paraId="21AFAA2B" w14:textId="159DDF10" w:rsidR="00312CC0" w:rsidRDefault="00312CC0" w:rsidP="00953FE9">
            <w:r>
              <w:t>Kanıtlar:</w:t>
            </w:r>
            <w:r w:rsidR="00AA15CC">
              <w:t xml:space="preserve"> </w:t>
            </w:r>
            <w:hyperlink r:id="rId27" w:history="1">
              <w:r w:rsidR="00AA15CC" w:rsidRPr="00F5440F">
                <w:rPr>
                  <w:rStyle w:val="Kpr"/>
                </w:rPr>
                <w:t>https://eys.ksu.edu.tr/</w:t>
              </w:r>
            </w:hyperlink>
          </w:p>
          <w:p w14:paraId="114CBA61" w14:textId="77777777" w:rsidR="00AA15CC" w:rsidRDefault="006C7629" w:rsidP="00953FE9">
            <w:r w:rsidRPr="001E097B">
              <w:rPr>
                <w:rFonts w:ascii="Arial Narrow" w:hAnsi="Arial Narrow"/>
                <w:b/>
                <w:bCs/>
                <w:color w:val="FF0000"/>
              </w:rPr>
              <w:drawing>
                <wp:inline distT="0" distB="0" distL="0" distR="0" wp14:anchorId="29A8AF96" wp14:editId="4764DECA">
                  <wp:extent cx="5724525" cy="3895108"/>
                  <wp:effectExtent l="0" t="0" r="0" b="0"/>
                  <wp:docPr id="1251763886" name="Resim 1" descr="metin, ekran görüntüsü, yazı tipi,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63886" name="Resim 1" descr="metin, ekran görüntüsü, yazı tipi, logo içeren bir resim&#10;&#10;Yapay zeka tarafından oluşturulmuş içerik yanlış olabilir."/>
                          <pic:cNvPicPr/>
                        </pic:nvPicPr>
                        <pic:blipFill>
                          <a:blip r:embed="rId28"/>
                          <a:stretch>
                            <a:fillRect/>
                          </a:stretch>
                        </pic:blipFill>
                        <pic:spPr>
                          <a:xfrm>
                            <a:off x="0" y="0"/>
                            <a:ext cx="5749398" cy="3912032"/>
                          </a:xfrm>
                          <a:prstGeom prst="rect">
                            <a:avLst/>
                          </a:prstGeom>
                        </pic:spPr>
                      </pic:pic>
                    </a:graphicData>
                  </a:graphic>
                </wp:inline>
              </w:drawing>
            </w:r>
          </w:p>
          <w:p w14:paraId="2768B296" w14:textId="4796CDAA" w:rsidR="006C7629" w:rsidRDefault="006C7629" w:rsidP="00953FE9">
            <w:r w:rsidRPr="001E097B">
              <w:rPr>
                <w:rFonts w:ascii="Arial Narrow" w:hAnsi="Arial Narrow"/>
                <w:b/>
                <w:bCs/>
                <w:color w:val="FF0000"/>
              </w:rPr>
              <w:lastRenderedPageBreak/>
              <w:drawing>
                <wp:inline distT="0" distB="0" distL="0" distR="0" wp14:anchorId="7F5CD5F6" wp14:editId="27892B17">
                  <wp:extent cx="4200525" cy="4623754"/>
                  <wp:effectExtent l="0" t="0" r="0" b="5715"/>
                  <wp:docPr id="13386424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42424" name=""/>
                          <pic:cNvPicPr/>
                        </pic:nvPicPr>
                        <pic:blipFill>
                          <a:blip r:embed="rId29"/>
                          <a:stretch>
                            <a:fillRect/>
                          </a:stretch>
                        </pic:blipFill>
                        <pic:spPr>
                          <a:xfrm>
                            <a:off x="0" y="0"/>
                            <a:ext cx="4201136" cy="4624427"/>
                          </a:xfrm>
                          <a:prstGeom prst="rect">
                            <a:avLst/>
                          </a:prstGeom>
                        </pic:spPr>
                      </pic:pic>
                    </a:graphicData>
                  </a:graphic>
                </wp:inline>
              </w:drawing>
            </w:r>
          </w:p>
        </w:tc>
      </w:tr>
    </w:tbl>
    <w:p w14:paraId="3FA7F573" w14:textId="77777777" w:rsidR="00405E54" w:rsidRPr="00405E54" w:rsidRDefault="00405E54" w:rsidP="00405E54"/>
    <w:p w14:paraId="29801D70" w14:textId="77777777" w:rsidR="00405E54" w:rsidRPr="00405E54" w:rsidRDefault="00405E54" w:rsidP="00405E54"/>
    <w:p w14:paraId="32F6114E" w14:textId="77777777" w:rsidR="00405E54" w:rsidRPr="00405E54" w:rsidRDefault="00405E54" w:rsidP="00405E54"/>
    <w:tbl>
      <w:tblPr>
        <w:tblStyle w:val="TabloKlavuzu"/>
        <w:tblW w:w="0" w:type="auto"/>
        <w:tblLook w:val="04A0" w:firstRow="1" w:lastRow="0" w:firstColumn="1" w:lastColumn="0" w:noHBand="0" w:noVBand="1"/>
      </w:tblPr>
      <w:tblGrid>
        <w:gridCol w:w="2896"/>
        <w:gridCol w:w="8092"/>
      </w:tblGrid>
      <w:tr w:rsidR="00312CC0" w14:paraId="6FB39F23" w14:textId="77777777" w:rsidTr="00953FE9">
        <w:tc>
          <w:tcPr>
            <w:tcW w:w="11138" w:type="dxa"/>
            <w:gridSpan w:val="2"/>
            <w:shd w:val="clear" w:color="auto" w:fill="FFCADE"/>
            <w:vAlign w:val="bottom"/>
          </w:tcPr>
          <w:p w14:paraId="250298FB" w14:textId="2905BE30"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134AB5EB" w14:textId="77777777" w:rsidTr="00953FE9">
        <w:tc>
          <w:tcPr>
            <w:tcW w:w="11138" w:type="dxa"/>
            <w:gridSpan w:val="2"/>
            <w:shd w:val="clear" w:color="auto" w:fill="FFCADE"/>
          </w:tcPr>
          <w:p w14:paraId="58ECE644"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93A9DCD" w14:textId="77777777" w:rsidTr="00953FE9">
        <w:tc>
          <w:tcPr>
            <w:tcW w:w="2943" w:type="dxa"/>
          </w:tcPr>
          <w:p w14:paraId="3431AB79" w14:textId="77777777" w:rsidR="00312CC0" w:rsidRDefault="00312CC0" w:rsidP="00953FE9"/>
        </w:tc>
        <w:tc>
          <w:tcPr>
            <w:tcW w:w="8195" w:type="dxa"/>
            <w:vAlign w:val="bottom"/>
          </w:tcPr>
          <w:p w14:paraId="708C1626" w14:textId="694C30E4" w:rsidR="00312CC0" w:rsidRPr="00DF60B3" w:rsidRDefault="00312CC0" w:rsidP="00953FE9">
            <w:pPr>
              <w:contextualSpacing/>
              <w:rPr>
                <w:rFonts w:cstheme="minorHAnsi"/>
                <w:b/>
                <w:bCs/>
              </w:rPr>
            </w:pPr>
            <w:r w:rsidRPr="00DF60B3">
              <w:rPr>
                <w:rFonts w:cstheme="minorHAnsi"/>
                <w:b/>
                <w:bCs/>
              </w:rPr>
              <w:t xml:space="preserve">Düzey: </w:t>
            </w:r>
            <w:r w:rsidR="00564018">
              <w:rPr>
                <w:rFonts w:cstheme="minorHAnsi"/>
                <w:b/>
                <w:bCs/>
              </w:rPr>
              <w:t>4</w:t>
            </w:r>
          </w:p>
        </w:tc>
      </w:tr>
      <w:tr w:rsidR="00312CC0" w14:paraId="2C3CDC98" w14:textId="77777777" w:rsidTr="00953FE9">
        <w:trPr>
          <w:trHeight w:val="4336"/>
        </w:trPr>
        <w:tc>
          <w:tcPr>
            <w:tcW w:w="2943" w:type="dxa"/>
            <w:vMerge w:val="restart"/>
          </w:tcPr>
          <w:p w14:paraId="68C48DD3"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5781B503"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60A1A5E" w14:textId="77777777" w:rsidR="00312CC0" w:rsidRDefault="00312CC0" w:rsidP="00953FE9"/>
        </w:tc>
        <w:tc>
          <w:tcPr>
            <w:tcW w:w="8195" w:type="dxa"/>
          </w:tcPr>
          <w:p w14:paraId="428B67E7" w14:textId="77777777" w:rsidR="00896AF6" w:rsidRPr="00CE6570" w:rsidRDefault="00896AF6" w:rsidP="00896AF6">
            <w:pPr>
              <w:rPr>
                <w:rFonts w:ascii="Arial Narrow" w:hAnsi="Arial Narrow"/>
                <w:bCs/>
                <w:color w:val="0066FF"/>
              </w:rPr>
            </w:pPr>
            <w:r>
              <w:rPr>
                <w:rFonts w:ascii="Calibri" w:eastAsia="Calibri" w:hAnsi="Calibri"/>
                <w:bCs/>
              </w:rPr>
              <w:t>B</w:t>
            </w:r>
            <w:r w:rsidRPr="00CE6570">
              <w:rPr>
                <w:rFonts w:ascii="Calibri" w:eastAsia="Calibri" w:hAnsi="Calibri"/>
                <w:bCs/>
              </w:rPr>
              <w:t xml:space="preserve">irim </w:t>
            </w:r>
            <w:r>
              <w:rPr>
                <w:rFonts w:ascii="Calibri" w:eastAsia="Calibri" w:hAnsi="Calibri"/>
                <w:bCs/>
              </w:rPr>
              <w:t xml:space="preserve">koordinasyon kültürünü sağlamak amacıyla </w:t>
            </w:r>
            <w:r w:rsidRPr="00CE6570">
              <w:rPr>
                <w:rFonts w:ascii="Calibri" w:eastAsia="Calibri" w:hAnsi="Calibri"/>
                <w:bCs/>
              </w:rPr>
              <w:t>yönetim ile akademik ve idari birim</w:t>
            </w:r>
            <w:r>
              <w:rPr>
                <w:rFonts w:ascii="Calibri" w:eastAsia="Calibri" w:hAnsi="Calibri"/>
                <w:bCs/>
              </w:rPr>
              <w:t xml:space="preserve">ler arasında etkin bir iletişimi sağlayacak çeşitli sosyal medya platformları aracılığıyla gruplar </w:t>
            </w:r>
            <w:r w:rsidRPr="00CE6570">
              <w:rPr>
                <w:rFonts w:ascii="Calibri" w:eastAsia="Calibri" w:hAnsi="Calibri"/>
                <w:bCs/>
              </w:rPr>
              <w:t>oluştur</w:t>
            </w:r>
            <w:r>
              <w:rPr>
                <w:rFonts w:ascii="Calibri" w:eastAsia="Calibri" w:hAnsi="Calibri"/>
                <w:bCs/>
              </w:rPr>
              <w:t>ulmuş ve kullanılmaktadır. Ayrıca kurum web sayfası da iletişim ve duyurular açısından sürekli olarak güncellenmektedir.</w:t>
            </w:r>
            <w:r w:rsidRPr="00CE6570">
              <w:rPr>
                <w:rFonts w:ascii="Calibri" w:eastAsia="Calibri" w:hAnsi="Calibri"/>
                <w:bCs/>
              </w:rPr>
              <w:t xml:space="preserve"> </w:t>
            </w:r>
            <w:r w:rsidRPr="008C5D8C">
              <w:rPr>
                <w:rFonts w:ascii="Calibri" w:eastAsia="Calibri" w:hAnsi="Calibri"/>
                <w:bCs/>
              </w:rPr>
              <w:t>Liderlik ekibi, birim içinde açık iletişim, yetki devri ve takım çalışmasını teşvik etmektedir. Düzenlenen koordinasyon toplantıları, motivasyon artırıcı etkinlikler ve stres yönetimi seminerleri ile çalışanların performansı ve iş doyumu desteklenmektedir. Liderler, akademik ve idari birimler arasında sinerji oluşturarak kurumsal verimliliği artırma</w:t>
            </w:r>
            <w:r>
              <w:rPr>
                <w:rFonts w:ascii="Calibri" w:eastAsia="Calibri" w:hAnsi="Calibri"/>
                <w:bCs/>
              </w:rPr>
              <w:t>yı amaçlama</w:t>
            </w:r>
            <w:r w:rsidRPr="008C5D8C">
              <w:rPr>
                <w:rFonts w:ascii="Calibri" w:eastAsia="Calibri" w:hAnsi="Calibri"/>
                <w:bCs/>
              </w:rPr>
              <w:t>ktadır.</w:t>
            </w:r>
          </w:p>
          <w:p w14:paraId="6CA25FAA" w14:textId="661B5B53" w:rsidR="004A2A60" w:rsidRDefault="004A2A60" w:rsidP="009E00A8"/>
        </w:tc>
      </w:tr>
      <w:tr w:rsidR="00312CC0" w14:paraId="3D3F6EB3" w14:textId="77777777" w:rsidTr="00CF5F1D">
        <w:trPr>
          <w:trHeight w:val="9736"/>
        </w:trPr>
        <w:tc>
          <w:tcPr>
            <w:tcW w:w="2943" w:type="dxa"/>
            <w:vMerge/>
          </w:tcPr>
          <w:p w14:paraId="35E772FC" w14:textId="77777777" w:rsidR="00312CC0" w:rsidRPr="00DF60B3" w:rsidRDefault="00312CC0" w:rsidP="00953FE9">
            <w:pPr>
              <w:contextualSpacing/>
              <w:rPr>
                <w:rFonts w:cstheme="minorHAnsi"/>
                <w:b/>
                <w:bCs/>
              </w:rPr>
            </w:pPr>
          </w:p>
        </w:tc>
        <w:tc>
          <w:tcPr>
            <w:tcW w:w="8195" w:type="dxa"/>
          </w:tcPr>
          <w:p w14:paraId="45684DC5" w14:textId="77777777" w:rsidR="00312CC0" w:rsidRDefault="00312CC0" w:rsidP="00953FE9">
            <w:r>
              <w:t>Kanıtlar:</w:t>
            </w:r>
            <w:r w:rsidR="00CC16AC">
              <w:t xml:space="preserve"> Stratejik plan ve geliştirilme süreci</w:t>
            </w:r>
            <w:r w:rsidR="00E900CA">
              <w:t xml:space="preserve"> ve </w:t>
            </w:r>
            <w:r w:rsidR="00E900CA" w:rsidRPr="00B64DD0">
              <w:t>Afşin SYO stratejik plan</w:t>
            </w:r>
            <w:r w:rsidR="00E900CA">
              <w:t xml:space="preserve"> oluşturma hedefi</w:t>
            </w:r>
          </w:p>
          <w:p w14:paraId="4D7C6106" w14:textId="77777777" w:rsidR="00107F2B" w:rsidRDefault="00107F2B" w:rsidP="00107F2B">
            <w:pPr>
              <w:jc w:val="both"/>
              <w:rPr>
                <w:rFonts w:ascii="Arial Narrow" w:eastAsia="Times New Roman" w:hAnsi="Arial Narrow" w:cs="Calibri"/>
                <w:b/>
                <w:bCs/>
                <w:lang w:eastAsia="tr-TR"/>
              </w:rPr>
            </w:pPr>
            <w:r>
              <w:rPr>
                <w:rFonts w:ascii="Arial Narrow" w:eastAsia="Times New Roman" w:hAnsi="Arial Narrow" w:cs="Calibri"/>
                <w:b/>
                <w:bCs/>
                <w:color w:val="0000FF"/>
                <w:lang w:eastAsia="tr-TR"/>
              </w:rPr>
              <w:t xml:space="preserve">(4) </w:t>
            </w:r>
            <w:r w:rsidRPr="00EA34B8">
              <w:rPr>
                <w:rFonts w:ascii="Arial Narrow" w:eastAsia="Times New Roman" w:hAnsi="Arial Narrow" w:cs="Calibri"/>
                <w:b/>
                <w:bCs/>
                <w:color w:val="0000FF"/>
                <w:lang w:eastAsia="tr-TR"/>
              </w:rPr>
              <w:t>A.1.</w:t>
            </w:r>
            <w:r>
              <w:rPr>
                <w:rFonts w:ascii="Arial Narrow" w:eastAsia="Times New Roman" w:hAnsi="Arial Narrow" w:cs="Calibri"/>
                <w:b/>
                <w:bCs/>
                <w:color w:val="0000FF"/>
                <w:lang w:eastAsia="tr-TR"/>
              </w:rPr>
              <w:t>2</w:t>
            </w:r>
            <w:r w:rsidRPr="00EA34B8">
              <w:rPr>
                <w:rFonts w:ascii="Arial Narrow" w:eastAsia="Times New Roman" w:hAnsi="Arial Narrow" w:cs="Calibri"/>
                <w:b/>
                <w:bCs/>
                <w:color w:val="0000FF"/>
                <w:lang w:eastAsia="tr-TR"/>
              </w:rPr>
              <w:t>.</w:t>
            </w:r>
            <w:r>
              <w:rPr>
                <w:rFonts w:ascii="Arial Narrow" w:eastAsia="Times New Roman" w:hAnsi="Arial Narrow" w:cs="Calibri"/>
                <w:b/>
                <w:bCs/>
                <w:color w:val="0000FF"/>
                <w:lang w:eastAsia="tr-TR"/>
              </w:rPr>
              <w:t xml:space="preserve">2/1 </w:t>
            </w:r>
            <w:r w:rsidRPr="00CE6570">
              <w:rPr>
                <w:rFonts w:ascii="Arial Narrow" w:eastAsia="Times New Roman" w:hAnsi="Arial Narrow" w:cs="Calibri"/>
                <w:b/>
                <w:bCs/>
                <w:lang w:eastAsia="tr-TR"/>
              </w:rPr>
              <w:t>Kurum web sayfası doğru, güncel, ilgili ve kolayca erişilebilir bilgiyi vermektedir; bunun sağlanması için gerekli mekanizma mevcuttur</w:t>
            </w:r>
            <w:r>
              <w:rPr>
                <w:rFonts w:ascii="Arial Narrow" w:eastAsia="Times New Roman" w:hAnsi="Arial Narrow" w:cs="Calibri"/>
                <w:b/>
                <w:bCs/>
                <w:lang w:eastAsia="tr-TR"/>
              </w:rPr>
              <w:t xml:space="preserve">. </w:t>
            </w:r>
            <w:hyperlink r:id="rId30" w:history="1">
              <w:r w:rsidRPr="007D179F">
                <w:rPr>
                  <w:rStyle w:val="Kpr"/>
                  <w:rFonts w:ascii="Arial Narrow" w:eastAsia="Times New Roman" w:hAnsi="Arial Narrow" w:cs="Calibri"/>
                  <w:b/>
                  <w:bCs/>
                  <w:lang w:eastAsia="tr-TR"/>
                </w:rPr>
                <w:t>https://afsinsyo.ksu.edu.tr/</w:t>
              </w:r>
            </w:hyperlink>
          </w:p>
          <w:p w14:paraId="37A2F095" w14:textId="77777777" w:rsidR="00107F2B" w:rsidRDefault="00107F2B" w:rsidP="00107F2B">
            <w:pPr>
              <w:jc w:val="both"/>
              <w:rPr>
                <w:rFonts w:ascii="Arial Narrow" w:eastAsia="Times New Roman" w:hAnsi="Arial Narrow" w:cs="Calibri"/>
                <w:b/>
                <w:bCs/>
                <w:lang w:eastAsia="tr-TR"/>
              </w:rPr>
            </w:pPr>
            <w:hyperlink r:id="rId31" w:history="1">
              <w:r w:rsidRPr="007D179F">
                <w:rPr>
                  <w:rStyle w:val="Kpr"/>
                  <w:rFonts w:ascii="Arial Narrow" w:eastAsia="Times New Roman" w:hAnsi="Arial Narrow" w:cs="Calibri"/>
                  <w:b/>
                  <w:bCs/>
                  <w:lang w:eastAsia="tr-TR"/>
                </w:rPr>
                <w:t>https://chat.whatsapp.com/4cS8gVG3XE63NO4uUr5J3Y</w:t>
              </w:r>
            </w:hyperlink>
          </w:p>
          <w:p w14:paraId="0B32F721" w14:textId="188E73FC" w:rsidR="00107F2B" w:rsidRDefault="00107F2B" w:rsidP="00953FE9"/>
        </w:tc>
      </w:tr>
    </w:tbl>
    <w:p w14:paraId="4586AE55" w14:textId="77777777" w:rsidR="00405E54" w:rsidRPr="00405E54" w:rsidRDefault="00405E54" w:rsidP="00405E54"/>
    <w:p w14:paraId="5ADABC88" w14:textId="77777777" w:rsidR="00405E54" w:rsidRPr="00405E54" w:rsidRDefault="00405E54" w:rsidP="00405E54"/>
    <w:tbl>
      <w:tblPr>
        <w:tblStyle w:val="TabloKlavuzu"/>
        <w:tblW w:w="0" w:type="auto"/>
        <w:tblLook w:val="04A0" w:firstRow="1" w:lastRow="0" w:firstColumn="1" w:lastColumn="0" w:noHBand="0" w:noVBand="1"/>
      </w:tblPr>
      <w:tblGrid>
        <w:gridCol w:w="2912"/>
        <w:gridCol w:w="8076"/>
      </w:tblGrid>
      <w:tr w:rsidR="00312CC0" w14:paraId="7007F298" w14:textId="77777777" w:rsidTr="000C44C0">
        <w:tc>
          <w:tcPr>
            <w:tcW w:w="10988" w:type="dxa"/>
            <w:gridSpan w:val="2"/>
            <w:shd w:val="clear" w:color="auto" w:fill="FFCADE"/>
            <w:vAlign w:val="bottom"/>
          </w:tcPr>
          <w:p w14:paraId="73E695A6" w14:textId="1D2BE09A"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267C65C7" w14:textId="77777777" w:rsidTr="000C44C0">
        <w:tc>
          <w:tcPr>
            <w:tcW w:w="10988" w:type="dxa"/>
            <w:gridSpan w:val="2"/>
            <w:shd w:val="clear" w:color="auto" w:fill="FFCADE"/>
          </w:tcPr>
          <w:p w14:paraId="7BF2A3A2"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28518A12" w14:textId="77777777" w:rsidTr="000C44C0">
        <w:tc>
          <w:tcPr>
            <w:tcW w:w="2912" w:type="dxa"/>
          </w:tcPr>
          <w:p w14:paraId="0D595ABD" w14:textId="77777777" w:rsidR="00312CC0" w:rsidRDefault="00312CC0" w:rsidP="00953FE9"/>
        </w:tc>
        <w:tc>
          <w:tcPr>
            <w:tcW w:w="8076" w:type="dxa"/>
            <w:vAlign w:val="bottom"/>
          </w:tcPr>
          <w:p w14:paraId="37FAB72A" w14:textId="1C80C2F2" w:rsidR="00312CC0" w:rsidRPr="00DF60B3" w:rsidRDefault="00312CC0" w:rsidP="00953FE9">
            <w:pPr>
              <w:contextualSpacing/>
              <w:rPr>
                <w:rFonts w:cstheme="minorHAnsi"/>
                <w:b/>
                <w:bCs/>
              </w:rPr>
            </w:pPr>
            <w:r w:rsidRPr="00DF60B3">
              <w:rPr>
                <w:rFonts w:cstheme="minorHAnsi"/>
                <w:b/>
                <w:bCs/>
              </w:rPr>
              <w:t xml:space="preserve">Düzey: </w:t>
            </w:r>
            <w:r w:rsidR="00F42B0C">
              <w:rPr>
                <w:rFonts w:cstheme="minorHAnsi"/>
                <w:b/>
                <w:bCs/>
              </w:rPr>
              <w:t>2</w:t>
            </w:r>
          </w:p>
        </w:tc>
      </w:tr>
      <w:tr w:rsidR="00312CC0" w14:paraId="2B6E851D" w14:textId="77777777" w:rsidTr="000C44C0">
        <w:trPr>
          <w:trHeight w:val="4336"/>
        </w:trPr>
        <w:tc>
          <w:tcPr>
            <w:tcW w:w="2912" w:type="dxa"/>
            <w:vMerge w:val="restart"/>
          </w:tcPr>
          <w:p w14:paraId="5B2A96C6" w14:textId="77777777" w:rsidR="00312CC0" w:rsidRPr="00DF60B3" w:rsidRDefault="00312CC0" w:rsidP="00312CC0">
            <w:pPr>
              <w:contextualSpacing/>
              <w:rPr>
                <w:rFonts w:cstheme="minorHAnsi"/>
                <w:b/>
                <w:bCs/>
              </w:rPr>
            </w:pPr>
            <w:r w:rsidRPr="00DF60B3">
              <w:rPr>
                <w:rFonts w:cstheme="minorHAnsi"/>
                <w:b/>
                <w:bCs/>
              </w:rPr>
              <w:t>A.2.3. Performans yönetimi</w:t>
            </w:r>
          </w:p>
          <w:p w14:paraId="0BE719A7" w14:textId="2A668F90"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performans yönetim </w:t>
            </w:r>
            <w:r w:rsidR="0017145D">
              <w:rPr>
                <w:rFonts w:cstheme="minorHAnsi"/>
                <w:sz w:val="16"/>
                <w:szCs w:val="16"/>
              </w:rPr>
              <w:t>mekanizmaları</w:t>
            </w:r>
            <w:r w:rsidRPr="00DF60B3">
              <w:rPr>
                <w:rFonts w:cstheme="minorHAnsi"/>
                <w:sz w:val="16"/>
                <w:szCs w:val="16"/>
              </w:rPr>
              <w:t xml:space="preserve"> bütünsel bir yaklaşımla ele alınmaktadır. Bu </w:t>
            </w:r>
            <w:r w:rsidR="0017145D">
              <w:rPr>
                <w:rFonts w:cstheme="minorHAnsi"/>
                <w:sz w:val="16"/>
                <w:szCs w:val="16"/>
              </w:rPr>
              <w:t>mekanizmalar</w:t>
            </w:r>
            <w:r w:rsidRPr="00DF60B3">
              <w:rPr>
                <w:rFonts w:cstheme="minorHAnsi"/>
                <w:sz w:val="16"/>
                <w:szCs w:val="16"/>
              </w:rPr>
              <w:t xml:space="preserve">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BCFC87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4ABBA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270CB1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w:t>
            </w:r>
            <w:r w:rsidRPr="00DF60B3">
              <w:rPr>
                <w:rFonts w:cstheme="minorHAnsi"/>
                <w:sz w:val="16"/>
                <w:szCs w:val="16"/>
              </w:rPr>
              <w:lastRenderedPageBreak/>
              <w:t xml:space="preserve">edilmektedir, bu izlemenin sonuçları yazılıdır ve gerektiği şekilde kullanıldığına dair kanıtlar mevcuttur. </w:t>
            </w:r>
          </w:p>
          <w:p w14:paraId="2D084D47" w14:textId="77777777" w:rsidR="00312CC0" w:rsidRPr="00DF60B3" w:rsidRDefault="00312CC0" w:rsidP="00953FE9">
            <w:pPr>
              <w:contextualSpacing/>
              <w:jc w:val="both"/>
              <w:rPr>
                <w:rFonts w:cstheme="minorHAnsi"/>
                <w:b/>
                <w:bCs/>
                <w:sz w:val="16"/>
                <w:szCs w:val="16"/>
              </w:rPr>
            </w:pPr>
          </w:p>
          <w:p w14:paraId="32896F11" w14:textId="77777777" w:rsidR="00312CC0" w:rsidRDefault="00312CC0" w:rsidP="00953FE9"/>
        </w:tc>
        <w:tc>
          <w:tcPr>
            <w:tcW w:w="8076" w:type="dxa"/>
          </w:tcPr>
          <w:p w14:paraId="365C638F" w14:textId="77777777" w:rsidR="002C0B61" w:rsidRPr="00F17AD7" w:rsidRDefault="002C0B61" w:rsidP="00F17AD7">
            <w:r w:rsidRPr="00F17AD7">
              <w:lastRenderedPageBreak/>
              <w:t>Kurumda performans yönetimi bulunmamaktaydı. Ancak kurumun stratejik amaçları doğrultusunda sürekli iyileşmesine ve geleceğe hazırlanmasına yönelik bölümümüzün genelini kapsayan planlamalar bulunmakta ve bazı sonuçlar elde edilmiştir. Fakat sonuçlar izlenmemekte veya kısmen izlenebilmektedir.</w:t>
            </w:r>
          </w:p>
          <w:p w14:paraId="5D76A395" w14:textId="77777777" w:rsidR="00312CC0" w:rsidRDefault="00312CC0" w:rsidP="00F17AD7"/>
        </w:tc>
      </w:tr>
      <w:tr w:rsidR="00312CC0" w14:paraId="4D815B6E" w14:textId="77777777" w:rsidTr="000C44C0">
        <w:trPr>
          <w:trHeight w:val="10413"/>
        </w:trPr>
        <w:tc>
          <w:tcPr>
            <w:tcW w:w="2912" w:type="dxa"/>
            <w:vMerge/>
          </w:tcPr>
          <w:p w14:paraId="49F57849" w14:textId="77777777" w:rsidR="00312CC0" w:rsidRPr="00DF60B3" w:rsidRDefault="00312CC0" w:rsidP="00953FE9">
            <w:pPr>
              <w:contextualSpacing/>
              <w:rPr>
                <w:rFonts w:cstheme="minorHAnsi"/>
                <w:b/>
                <w:bCs/>
              </w:rPr>
            </w:pPr>
          </w:p>
        </w:tc>
        <w:tc>
          <w:tcPr>
            <w:tcW w:w="8076" w:type="dxa"/>
          </w:tcPr>
          <w:p w14:paraId="69145EAF" w14:textId="77777777" w:rsidR="00312CC0" w:rsidRDefault="00312CC0" w:rsidP="00953FE9">
            <w:r>
              <w:t>Kanıtlar:</w:t>
            </w:r>
          </w:p>
        </w:tc>
      </w:tr>
    </w:tbl>
    <w:p w14:paraId="769D6E76" w14:textId="77777777" w:rsidR="00312CC0" w:rsidRDefault="00312CC0" w:rsidP="00405E54"/>
    <w:p w14:paraId="786EA5A1" w14:textId="77777777" w:rsidR="00312CC0" w:rsidRDefault="00312CC0" w:rsidP="00405E54"/>
    <w:tbl>
      <w:tblPr>
        <w:tblStyle w:val="TabloKlavuzu"/>
        <w:tblW w:w="0" w:type="auto"/>
        <w:tblLook w:val="04A0" w:firstRow="1" w:lastRow="0" w:firstColumn="1" w:lastColumn="0" w:noHBand="0" w:noVBand="1"/>
      </w:tblPr>
      <w:tblGrid>
        <w:gridCol w:w="2916"/>
        <w:gridCol w:w="8072"/>
      </w:tblGrid>
      <w:tr w:rsidR="00312CC0" w14:paraId="2534F2FD" w14:textId="77777777" w:rsidTr="00B337E7">
        <w:tc>
          <w:tcPr>
            <w:tcW w:w="10988" w:type="dxa"/>
            <w:gridSpan w:val="2"/>
            <w:shd w:val="clear" w:color="auto" w:fill="FFCADE"/>
            <w:vAlign w:val="bottom"/>
          </w:tcPr>
          <w:p w14:paraId="7C8569B3" w14:textId="75D15F9C"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562DA873" w14:textId="77777777" w:rsidTr="00B337E7">
        <w:tc>
          <w:tcPr>
            <w:tcW w:w="10988" w:type="dxa"/>
            <w:gridSpan w:val="2"/>
            <w:shd w:val="clear" w:color="auto" w:fill="FFCADE"/>
          </w:tcPr>
          <w:p w14:paraId="7B5A8A3B"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5B75EDB9"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1F623174" w14:textId="77777777" w:rsidTr="004808CB">
        <w:trPr>
          <w:trHeight w:val="331"/>
        </w:trPr>
        <w:tc>
          <w:tcPr>
            <w:tcW w:w="10988" w:type="dxa"/>
            <w:gridSpan w:val="2"/>
          </w:tcPr>
          <w:p w14:paraId="4CBD90A0" w14:textId="0880CDA1" w:rsidR="00312CC0" w:rsidRPr="004808CB" w:rsidRDefault="004808CB" w:rsidP="004808CB">
            <w:pPr>
              <w:contextualSpacing/>
              <w:rPr>
                <w:rFonts w:cstheme="minorHAnsi"/>
                <w:b/>
                <w:bCs/>
              </w:rPr>
            </w:pPr>
            <w:r>
              <w:rPr>
                <w:rFonts w:cstheme="minorHAnsi"/>
                <w:b/>
                <w:bCs/>
              </w:rPr>
              <w:t>AÇIKLAMALAR:</w:t>
            </w:r>
          </w:p>
        </w:tc>
      </w:tr>
      <w:tr w:rsidR="00312CC0" w14:paraId="296E4BED" w14:textId="77777777" w:rsidTr="00B337E7">
        <w:tc>
          <w:tcPr>
            <w:tcW w:w="2915" w:type="dxa"/>
          </w:tcPr>
          <w:p w14:paraId="150FF520" w14:textId="77777777" w:rsidR="00312CC0" w:rsidRDefault="00312CC0" w:rsidP="00953FE9"/>
        </w:tc>
        <w:tc>
          <w:tcPr>
            <w:tcW w:w="8073" w:type="dxa"/>
            <w:vAlign w:val="bottom"/>
          </w:tcPr>
          <w:p w14:paraId="203B9921" w14:textId="04991AE3" w:rsidR="00312CC0" w:rsidRPr="00DF60B3" w:rsidRDefault="00312CC0" w:rsidP="00953FE9">
            <w:pPr>
              <w:contextualSpacing/>
              <w:rPr>
                <w:rFonts w:cstheme="minorHAnsi"/>
                <w:b/>
                <w:bCs/>
              </w:rPr>
            </w:pPr>
            <w:r w:rsidRPr="00DF60B3">
              <w:rPr>
                <w:rFonts w:cstheme="minorHAnsi"/>
                <w:b/>
                <w:bCs/>
              </w:rPr>
              <w:t xml:space="preserve">Düzey: </w:t>
            </w:r>
            <w:r w:rsidR="00D95733">
              <w:rPr>
                <w:rFonts w:cstheme="minorHAnsi"/>
                <w:b/>
                <w:bCs/>
              </w:rPr>
              <w:t>4</w:t>
            </w:r>
          </w:p>
        </w:tc>
      </w:tr>
      <w:tr w:rsidR="00312CC0" w14:paraId="00CD51DC" w14:textId="77777777" w:rsidTr="00B337E7">
        <w:trPr>
          <w:trHeight w:val="4336"/>
        </w:trPr>
        <w:tc>
          <w:tcPr>
            <w:tcW w:w="2915" w:type="dxa"/>
            <w:vMerge w:val="restart"/>
          </w:tcPr>
          <w:p w14:paraId="07637AC6" w14:textId="77777777" w:rsidR="00312CC0" w:rsidRPr="00DF60B3" w:rsidRDefault="00312CC0" w:rsidP="00312CC0">
            <w:pPr>
              <w:contextualSpacing/>
              <w:rPr>
                <w:rFonts w:cstheme="minorHAnsi"/>
                <w:b/>
                <w:bCs/>
              </w:rPr>
            </w:pPr>
            <w:r w:rsidRPr="00DF60B3">
              <w:rPr>
                <w:rFonts w:cstheme="minorHAnsi"/>
                <w:b/>
                <w:bCs/>
              </w:rPr>
              <w:lastRenderedPageBreak/>
              <w:t>A.3.1. Bilgi yönetim sistemi</w:t>
            </w:r>
          </w:p>
          <w:p w14:paraId="0E69AFD6"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AACD4B8" w14:textId="77777777" w:rsidR="0017145D" w:rsidRPr="0017145D" w:rsidRDefault="0017145D" w:rsidP="0017145D">
            <w:pPr>
              <w:contextualSpacing/>
              <w:jc w:val="both"/>
              <w:rPr>
                <w:rFonts w:cstheme="minorHAnsi"/>
                <w:sz w:val="16"/>
                <w:szCs w:val="16"/>
              </w:rPr>
            </w:pPr>
            <w:r w:rsidRPr="0017145D">
              <w:rPr>
                <w:rFonts w:cstheme="minorHAnsi"/>
                <w:sz w:val="16"/>
                <w:szCs w:val="16"/>
              </w:rPr>
              <w:t xml:space="preserve">Bilgi Yönetim Sistemi güvenliği, gizliliği ve güvenilirliği sağlanmıştır. </w:t>
            </w:r>
          </w:p>
          <w:p w14:paraId="3D911BEF" w14:textId="77777777" w:rsidR="0017145D" w:rsidRDefault="0017145D" w:rsidP="00312CC0">
            <w:pPr>
              <w:contextualSpacing/>
              <w:jc w:val="both"/>
              <w:rPr>
                <w:rFonts w:cstheme="minorHAnsi"/>
                <w:sz w:val="16"/>
                <w:szCs w:val="16"/>
              </w:rPr>
            </w:pPr>
          </w:p>
          <w:p w14:paraId="078B572C" w14:textId="77777777" w:rsidR="00312CC0" w:rsidRDefault="00312CC0" w:rsidP="00312CC0">
            <w:pPr>
              <w:contextualSpacing/>
              <w:jc w:val="both"/>
              <w:rPr>
                <w:rFonts w:cstheme="minorHAnsi"/>
                <w:sz w:val="16"/>
                <w:szCs w:val="16"/>
              </w:rPr>
            </w:pPr>
          </w:p>
          <w:p w14:paraId="079BEFD4" w14:textId="77777777" w:rsidR="00312CC0" w:rsidRPr="00DF60B3" w:rsidRDefault="00312CC0" w:rsidP="00312CC0">
            <w:pPr>
              <w:contextualSpacing/>
              <w:jc w:val="both"/>
              <w:rPr>
                <w:rFonts w:cstheme="minorHAnsi"/>
                <w:sz w:val="16"/>
                <w:szCs w:val="16"/>
              </w:rPr>
            </w:pPr>
          </w:p>
        </w:tc>
        <w:tc>
          <w:tcPr>
            <w:tcW w:w="8073" w:type="dxa"/>
          </w:tcPr>
          <w:p w14:paraId="505D404D" w14:textId="77777777" w:rsidR="004808CB" w:rsidRPr="004808CB" w:rsidRDefault="004808CB" w:rsidP="004808CB">
            <w:r w:rsidRPr="004808CB">
              <w:t xml:space="preserve">Bilgi Yönetim Sistemi  </w:t>
            </w:r>
          </w:p>
          <w:p w14:paraId="2478A743" w14:textId="77777777" w:rsidR="004808CB" w:rsidRPr="004808CB" w:rsidRDefault="004808CB" w:rsidP="004808CB">
            <w:r w:rsidRPr="004808CB">
              <w:t>Kurum genelinde temel süreçleri (eğitim ve öğretim, araştırma ve geliştirme, toplumsal katkı, kalite güvencesi) destekleyen entegre bilgi yönetim sistemi işletilmektedir.</w:t>
            </w:r>
          </w:p>
          <w:p w14:paraId="43B56E49" w14:textId="77777777" w:rsidR="004808CB" w:rsidRPr="004808CB" w:rsidRDefault="004808CB" w:rsidP="004808CB"/>
          <w:p w14:paraId="2254C229" w14:textId="77777777" w:rsidR="004808CB" w:rsidRPr="004808CB" w:rsidRDefault="004808CB" w:rsidP="004808CB">
            <w:r w:rsidRPr="004808CB">
              <w:t xml:space="preserve">Üniversitemiz bünyesinde birbirinden bağımsız çalışan birden fazla bilgi yönetim sistemi bulunmaktadır.  İlgili faaliyet alanı için ilgili bilgi yönetim sistemi kullanılmaktadır. </w:t>
            </w:r>
          </w:p>
          <w:p w14:paraId="7F4880C8" w14:textId="77777777" w:rsidR="00312CC0" w:rsidRDefault="004808CB" w:rsidP="004808CB">
            <w:r w:rsidRPr="004808CB">
              <w:t>Kullanılan yöntemlerin tamamı otomasyon yazılımı şeklinde değildir. Bazı faaliyet ve süreçler manuel olarak yürütülmektedir.</w:t>
            </w:r>
          </w:p>
          <w:p w14:paraId="044C5E61" w14:textId="101289A4" w:rsidR="00894634" w:rsidRDefault="00894634" w:rsidP="004808CB">
            <w:r>
              <w:t>Okulumuzda üniversite tarafından sağlanan</w:t>
            </w:r>
            <w:r w:rsidRPr="00CD45CD">
              <w:t xml:space="preserve"> Kalite Veri Sistemi (KSÜ- VERSİS), </w:t>
            </w:r>
            <w:r w:rsidRPr="00CD45CD">
              <w:rPr>
                <w:i/>
                <w:iCs/>
              </w:rPr>
              <w:t>Akademik Başvuru Sistemi, Personel Takip Sistemi ,Özel Yetenek Sınav Sistemi ,Formasyon Bilgi Sistemi, Yemekhane Otomasyon Sistemi, Sosyal Yardım Bilgi Sistemi, Akademik Arşiv Sistemi, Öğrenci Bilgi Sistemi, Ek-ders Sistemi, Elektronik Belge Yönetim Sistemi, Mezun Bilgi Sistemi, Maaş Yönetim Sistemi,, Personel Bilgi sistemi, Öğrenme Yönetim Sistemi, Bap Otomasyonu Sistemi (e-BAP), Akademik Teşvik Başvuru Sistemi, Enstitü Başvuru Sistemi, Mobil Öğrenci Bilgi Sistemi (Proliz), Hukuk Müşavirliği Bilgi Sistemi, Sosyal Yardım Bilgi Sistemi, Alakart Takip Sistemi</w:t>
            </w:r>
            <w:r w:rsidRPr="00CD45CD">
              <w:t xml:space="preserve"> </w:t>
            </w:r>
            <w:r>
              <w:t>gibi birçok yönetim sistemini kullanmaktadır.</w:t>
            </w:r>
          </w:p>
        </w:tc>
      </w:tr>
      <w:tr w:rsidR="00312CC0" w14:paraId="5A11AF04" w14:textId="77777777" w:rsidTr="00095C4D">
        <w:trPr>
          <w:trHeight w:val="16433"/>
        </w:trPr>
        <w:tc>
          <w:tcPr>
            <w:tcW w:w="2915" w:type="dxa"/>
            <w:vMerge/>
          </w:tcPr>
          <w:p w14:paraId="5FCA1540" w14:textId="77777777" w:rsidR="00312CC0" w:rsidRPr="00DF60B3" w:rsidRDefault="00312CC0" w:rsidP="00312CC0">
            <w:pPr>
              <w:contextualSpacing/>
              <w:rPr>
                <w:rFonts w:cstheme="minorHAnsi"/>
                <w:b/>
                <w:bCs/>
              </w:rPr>
            </w:pPr>
          </w:p>
        </w:tc>
        <w:tc>
          <w:tcPr>
            <w:tcW w:w="8073" w:type="dxa"/>
          </w:tcPr>
          <w:p w14:paraId="7C770768" w14:textId="026B26C4" w:rsidR="00B930E2" w:rsidRPr="00B930E2" w:rsidRDefault="00312CC0" w:rsidP="00B930E2">
            <w:r>
              <w:t>Kanıtlar:</w:t>
            </w:r>
            <w:r w:rsidR="00B930E2" w:rsidRPr="00B930E2">
              <w:t xml:space="preserve"> Bilgi Yönetim Sistemi ve bu sistemin fonksiyonları. Bilginin elde edilmesi, kayıt edilmesi, güncellenmesi, işlenmesi, değerlendirilmesi ve paylaşılmasına ilişkin tanımlı süreçler.</w:t>
            </w:r>
          </w:p>
          <w:p w14:paraId="7D640D9C" w14:textId="77777777" w:rsidR="00B930E2" w:rsidRPr="00B930E2" w:rsidRDefault="00B930E2" w:rsidP="00B930E2">
            <w:hyperlink r:id="rId32" w:history="1">
              <w:r w:rsidRPr="00B930E2">
                <w:rPr>
                  <w:rStyle w:val="Kpr"/>
                </w:rPr>
                <w:t>https://obs.ksu.edu.tr/</w:t>
              </w:r>
            </w:hyperlink>
            <w:r w:rsidRPr="00B930E2">
              <w:t xml:space="preserve"> </w:t>
            </w:r>
          </w:p>
          <w:p w14:paraId="669E1828" w14:textId="77777777" w:rsidR="00312CC0" w:rsidRDefault="00312CC0" w:rsidP="00312CC0"/>
        </w:tc>
      </w:tr>
      <w:tr w:rsidR="00100BB0" w14:paraId="1CF1F12E" w14:textId="77777777" w:rsidTr="00B038D2">
        <w:tc>
          <w:tcPr>
            <w:tcW w:w="10988" w:type="dxa"/>
            <w:gridSpan w:val="2"/>
            <w:shd w:val="clear" w:color="auto" w:fill="FFCADE"/>
            <w:vAlign w:val="bottom"/>
          </w:tcPr>
          <w:p w14:paraId="6D241978" w14:textId="5115322D" w:rsidR="00100BB0" w:rsidRPr="00DF60B3" w:rsidRDefault="00100BB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100BB0" w14:paraId="6AA523E8" w14:textId="77777777" w:rsidTr="00B038D2">
        <w:tc>
          <w:tcPr>
            <w:tcW w:w="10988" w:type="dxa"/>
            <w:gridSpan w:val="2"/>
            <w:shd w:val="clear" w:color="auto" w:fill="FFCADE"/>
          </w:tcPr>
          <w:p w14:paraId="08BE2A6F"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26EAB10" w14:textId="77777777" w:rsidR="00100BB0" w:rsidRPr="00DF60B3" w:rsidRDefault="00100BB0" w:rsidP="00953FE9">
            <w:pPr>
              <w:tabs>
                <w:tab w:val="left" w:pos="1501"/>
              </w:tabs>
              <w:contextualSpacing/>
              <w:jc w:val="both"/>
              <w:rPr>
                <w:rFonts w:cstheme="minorHAnsi"/>
                <w:sz w:val="16"/>
                <w:szCs w:val="16"/>
              </w:rPr>
            </w:pPr>
          </w:p>
        </w:tc>
      </w:tr>
      <w:tr w:rsidR="00100BB0" w14:paraId="5EBC6630" w14:textId="77777777" w:rsidTr="00B038D2">
        <w:tc>
          <w:tcPr>
            <w:tcW w:w="2916" w:type="dxa"/>
          </w:tcPr>
          <w:p w14:paraId="5C5F63BB" w14:textId="77777777" w:rsidR="00100BB0" w:rsidRDefault="00100BB0" w:rsidP="00953FE9"/>
        </w:tc>
        <w:tc>
          <w:tcPr>
            <w:tcW w:w="8072" w:type="dxa"/>
            <w:vAlign w:val="bottom"/>
          </w:tcPr>
          <w:p w14:paraId="5281F5B8" w14:textId="27B66D5B" w:rsidR="00100BB0" w:rsidRPr="00DF60B3" w:rsidRDefault="00100BB0" w:rsidP="00953FE9">
            <w:pPr>
              <w:contextualSpacing/>
              <w:rPr>
                <w:rFonts w:cstheme="minorHAnsi"/>
                <w:b/>
                <w:bCs/>
              </w:rPr>
            </w:pPr>
            <w:r w:rsidRPr="00DF60B3">
              <w:rPr>
                <w:rFonts w:cstheme="minorHAnsi"/>
                <w:b/>
                <w:bCs/>
              </w:rPr>
              <w:t xml:space="preserve">Düzey: </w:t>
            </w:r>
            <w:r w:rsidR="00183D2C">
              <w:rPr>
                <w:rFonts w:cstheme="minorHAnsi"/>
                <w:b/>
                <w:bCs/>
              </w:rPr>
              <w:t>3</w:t>
            </w:r>
          </w:p>
        </w:tc>
      </w:tr>
      <w:tr w:rsidR="00100BB0" w14:paraId="16B07542" w14:textId="77777777" w:rsidTr="00B038D2">
        <w:trPr>
          <w:trHeight w:val="4336"/>
        </w:trPr>
        <w:tc>
          <w:tcPr>
            <w:tcW w:w="2916" w:type="dxa"/>
            <w:vMerge w:val="restart"/>
          </w:tcPr>
          <w:p w14:paraId="7CA9312D"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01D0813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F9C3D1"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26DA028B" w14:textId="77777777" w:rsidR="00100BB0" w:rsidRDefault="00100BB0" w:rsidP="00953FE9">
            <w:pPr>
              <w:contextualSpacing/>
              <w:jc w:val="both"/>
              <w:rPr>
                <w:rFonts w:cstheme="minorHAnsi"/>
                <w:sz w:val="16"/>
                <w:szCs w:val="16"/>
              </w:rPr>
            </w:pPr>
          </w:p>
          <w:p w14:paraId="14A06245" w14:textId="77777777" w:rsidR="00100BB0" w:rsidRPr="00DF60B3" w:rsidRDefault="00100BB0" w:rsidP="00953FE9">
            <w:pPr>
              <w:contextualSpacing/>
              <w:jc w:val="both"/>
              <w:rPr>
                <w:rFonts w:cstheme="minorHAnsi"/>
                <w:sz w:val="16"/>
                <w:szCs w:val="16"/>
              </w:rPr>
            </w:pPr>
          </w:p>
        </w:tc>
        <w:tc>
          <w:tcPr>
            <w:tcW w:w="8072" w:type="dxa"/>
          </w:tcPr>
          <w:p w14:paraId="67E6A763" w14:textId="43C65018" w:rsidR="00100BB0" w:rsidRDefault="00654236" w:rsidP="00953FE9">
            <w:r w:rsidRPr="00654236">
              <w:t>Kurumda stratejik hedefleriyle uyumlu insan kaynakları yönetimine ilişkin tanımlı süreçler bulunmaktadır. Yüksekokulumuzda İnsan Kaynakları Yönetiminin amacı doğru bir yönetim anlayışıyla; çalışan memnuniyetini sağlayarak, etkin, etkili ve motive edilmiş bir organizasyon oluşturmaktır. Üniversitenin hedefleri ve kurumsal stratejik planları doğrultusunda, işe uygun idari ve akademik insan gücü alımını gerçekleştirmek ve insan gücünün üniversite bünyesinde, çalışan memnuniyeti yüksek bir şekilde görev yapmasına imkân sağlamak amacı ile yürütülmektedir.</w:t>
            </w:r>
          </w:p>
        </w:tc>
      </w:tr>
      <w:tr w:rsidR="00100BB0" w14:paraId="1A948934" w14:textId="77777777" w:rsidTr="00B038D2">
        <w:trPr>
          <w:trHeight w:val="9862"/>
        </w:trPr>
        <w:tc>
          <w:tcPr>
            <w:tcW w:w="2916" w:type="dxa"/>
            <w:vMerge/>
          </w:tcPr>
          <w:p w14:paraId="0A8F14DC" w14:textId="77777777" w:rsidR="00100BB0" w:rsidRPr="00DF60B3" w:rsidRDefault="00100BB0" w:rsidP="00953FE9">
            <w:pPr>
              <w:contextualSpacing/>
              <w:rPr>
                <w:rFonts w:cstheme="minorHAnsi"/>
                <w:b/>
                <w:bCs/>
              </w:rPr>
            </w:pPr>
          </w:p>
        </w:tc>
        <w:tc>
          <w:tcPr>
            <w:tcW w:w="8072" w:type="dxa"/>
          </w:tcPr>
          <w:p w14:paraId="2E1FF206" w14:textId="1CCFDF9F" w:rsidR="00100BB0" w:rsidRDefault="00100BB0" w:rsidP="00953FE9">
            <w:r>
              <w:t>Kanıtlar:</w:t>
            </w:r>
            <w:r w:rsidR="00654236">
              <w:t xml:space="preserve"> </w:t>
            </w:r>
            <w:r w:rsidR="00654236" w:rsidRPr="00654236">
              <w:t>İnsan kaynakları politikası ve hedefleri ve bunlara ilişkin uygulamalar (Yetkinlik, işe alınma, hizmet içi eğitim, teşvik ve ödüllendirme vb.)</w:t>
            </w:r>
          </w:p>
        </w:tc>
      </w:tr>
    </w:tbl>
    <w:p w14:paraId="4F604C22" w14:textId="77777777" w:rsidR="00100BB0" w:rsidRDefault="00100BB0" w:rsidP="00405E54"/>
    <w:p w14:paraId="3C558FB1" w14:textId="77777777" w:rsidR="00100BB0" w:rsidRDefault="00100BB0" w:rsidP="00405E54"/>
    <w:p w14:paraId="39763CE3" w14:textId="77777777" w:rsidR="00154EC1" w:rsidRDefault="00154EC1" w:rsidP="00405E54"/>
    <w:p w14:paraId="080AA42A" w14:textId="77777777" w:rsidR="00154EC1" w:rsidRDefault="00154EC1" w:rsidP="00405E54"/>
    <w:p w14:paraId="1B488E9D" w14:textId="77777777" w:rsidR="00154EC1" w:rsidRDefault="00154EC1" w:rsidP="00405E54"/>
    <w:tbl>
      <w:tblPr>
        <w:tblStyle w:val="TabloKlavuzu"/>
        <w:tblW w:w="0" w:type="auto"/>
        <w:tblLayout w:type="fixed"/>
        <w:tblLook w:val="04A0" w:firstRow="1" w:lastRow="0" w:firstColumn="1" w:lastColumn="0" w:noHBand="0" w:noVBand="1"/>
      </w:tblPr>
      <w:tblGrid>
        <w:gridCol w:w="2689"/>
        <w:gridCol w:w="8299"/>
      </w:tblGrid>
      <w:tr w:rsidR="00100BB0" w14:paraId="4B47CE7F" w14:textId="77777777" w:rsidTr="00942432">
        <w:tc>
          <w:tcPr>
            <w:tcW w:w="10988" w:type="dxa"/>
            <w:gridSpan w:val="2"/>
            <w:shd w:val="clear" w:color="auto" w:fill="FFCADE"/>
            <w:vAlign w:val="bottom"/>
          </w:tcPr>
          <w:p w14:paraId="4993EF15" w14:textId="7830B305"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551D7D32" w14:textId="77777777" w:rsidTr="00942432">
        <w:tc>
          <w:tcPr>
            <w:tcW w:w="10988" w:type="dxa"/>
            <w:gridSpan w:val="2"/>
            <w:shd w:val="clear" w:color="auto" w:fill="FFCADE"/>
          </w:tcPr>
          <w:p w14:paraId="1CC9BE1F"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28F78E4" w14:textId="77777777" w:rsidR="00100BB0" w:rsidRPr="00DF60B3" w:rsidRDefault="00100BB0" w:rsidP="00953FE9">
            <w:pPr>
              <w:tabs>
                <w:tab w:val="left" w:pos="1501"/>
              </w:tabs>
              <w:contextualSpacing/>
              <w:jc w:val="both"/>
              <w:rPr>
                <w:rFonts w:cstheme="minorHAnsi"/>
                <w:sz w:val="16"/>
                <w:szCs w:val="16"/>
              </w:rPr>
            </w:pPr>
          </w:p>
        </w:tc>
      </w:tr>
      <w:tr w:rsidR="00100BB0" w14:paraId="6156C613" w14:textId="77777777" w:rsidTr="00942432">
        <w:tc>
          <w:tcPr>
            <w:tcW w:w="2689" w:type="dxa"/>
          </w:tcPr>
          <w:p w14:paraId="6758D41C" w14:textId="77777777" w:rsidR="00100BB0" w:rsidRDefault="00100BB0" w:rsidP="00953FE9"/>
        </w:tc>
        <w:tc>
          <w:tcPr>
            <w:tcW w:w="8299" w:type="dxa"/>
            <w:vAlign w:val="bottom"/>
          </w:tcPr>
          <w:p w14:paraId="55CE2B0F" w14:textId="074F8E13" w:rsidR="00100BB0" w:rsidRPr="00DF60B3" w:rsidRDefault="00100BB0" w:rsidP="00953FE9">
            <w:pPr>
              <w:contextualSpacing/>
              <w:rPr>
                <w:rFonts w:cstheme="minorHAnsi"/>
                <w:b/>
                <w:bCs/>
              </w:rPr>
            </w:pPr>
            <w:r w:rsidRPr="00DF60B3">
              <w:rPr>
                <w:rFonts w:cstheme="minorHAnsi"/>
                <w:b/>
                <w:bCs/>
              </w:rPr>
              <w:t xml:space="preserve">Düzey: </w:t>
            </w:r>
            <w:r w:rsidR="00183D2C">
              <w:rPr>
                <w:rFonts w:cstheme="minorHAnsi"/>
                <w:b/>
                <w:bCs/>
              </w:rPr>
              <w:t>3</w:t>
            </w:r>
          </w:p>
        </w:tc>
      </w:tr>
      <w:tr w:rsidR="00100BB0" w14:paraId="506343E4" w14:textId="77777777" w:rsidTr="00942432">
        <w:trPr>
          <w:trHeight w:val="4336"/>
        </w:trPr>
        <w:tc>
          <w:tcPr>
            <w:tcW w:w="2689" w:type="dxa"/>
            <w:vMerge w:val="restart"/>
          </w:tcPr>
          <w:p w14:paraId="58F9A8C2" w14:textId="77777777" w:rsidR="00100BB0" w:rsidRPr="00DF60B3" w:rsidRDefault="00100BB0" w:rsidP="00100BB0">
            <w:pPr>
              <w:contextualSpacing/>
              <w:rPr>
                <w:rFonts w:cstheme="minorHAnsi"/>
                <w:b/>
                <w:bCs/>
              </w:rPr>
            </w:pPr>
            <w:r w:rsidRPr="00DF60B3">
              <w:rPr>
                <w:rFonts w:cstheme="minorHAnsi"/>
                <w:b/>
                <w:bCs/>
              </w:rPr>
              <w:t>A.3.3. Finansal yönetim</w:t>
            </w:r>
          </w:p>
          <w:p w14:paraId="7CCBFCD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38B04A5B"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5E215501" w14:textId="77777777" w:rsidR="00100BB0" w:rsidRPr="00DF60B3" w:rsidRDefault="00100BB0" w:rsidP="00953FE9">
            <w:pPr>
              <w:contextualSpacing/>
              <w:jc w:val="both"/>
              <w:rPr>
                <w:rFonts w:cstheme="minorHAnsi"/>
                <w:sz w:val="16"/>
                <w:szCs w:val="16"/>
              </w:rPr>
            </w:pPr>
          </w:p>
        </w:tc>
        <w:tc>
          <w:tcPr>
            <w:tcW w:w="8299" w:type="dxa"/>
          </w:tcPr>
          <w:p w14:paraId="7E71FADD" w14:textId="77777777" w:rsidR="00942432" w:rsidRPr="00942432" w:rsidRDefault="00942432" w:rsidP="00942432">
            <w:r w:rsidRPr="00942432">
              <w:t xml:space="preserve">-Mali kaynakların yönetimi </w:t>
            </w:r>
          </w:p>
          <w:p w14:paraId="75B1F2BB" w14:textId="77777777" w:rsidR="00942432" w:rsidRPr="00942432" w:rsidRDefault="00942432" w:rsidP="00942432">
            <w:r w:rsidRPr="00942432">
              <w:t>Kurumun genelinde finansal kaynakların yönetime ilişkin uygulamalar tanımlı süreçlere</w:t>
            </w:r>
          </w:p>
          <w:p w14:paraId="46B9F947" w14:textId="77777777" w:rsidR="00942432" w:rsidRPr="00942432" w:rsidRDefault="00942432" w:rsidP="00942432">
            <w:r w:rsidRPr="00942432">
              <w:t>uygun biçimde yürütülmektedir.</w:t>
            </w:r>
          </w:p>
          <w:p w14:paraId="679CF0AF" w14:textId="77777777" w:rsidR="00942432" w:rsidRPr="00942432" w:rsidRDefault="00942432" w:rsidP="00942432"/>
          <w:p w14:paraId="0ACA45E4" w14:textId="77777777" w:rsidR="00942432" w:rsidRPr="00942432" w:rsidRDefault="00942432" w:rsidP="00942432">
            <w:r w:rsidRPr="00942432">
              <w:t>Bütçe ve Mali Kontrol Genel Müdürlüğüne bağlı e-bütçe sistemi ile Yüksekokulumuz bütçesi (Mali kaynakları) hazırlanmakta ve mali yıl içerisinde bütçenin izlenmesi ve değerlendirilmesi bu sistem üzerinden gerçekleştirilmektedir. Temel gelir ve gider kalemleri tanımlanmıştır ve yıllar içinde izlenmektedir.</w:t>
            </w:r>
          </w:p>
          <w:p w14:paraId="0CE7E6EA" w14:textId="77777777" w:rsidR="00942432" w:rsidRPr="00942432" w:rsidRDefault="00942432" w:rsidP="00942432"/>
          <w:p w14:paraId="3792637E" w14:textId="77777777" w:rsidR="00942432" w:rsidRPr="00942432" w:rsidRDefault="00942432" w:rsidP="00942432">
            <w:r w:rsidRPr="00942432">
              <w:t xml:space="preserve">-Taşınır ve taşınmaz kaynakların yönetimi </w:t>
            </w:r>
          </w:p>
          <w:p w14:paraId="05FFB35E" w14:textId="77777777" w:rsidR="00942432" w:rsidRPr="00942432" w:rsidRDefault="00942432" w:rsidP="00942432"/>
          <w:p w14:paraId="3D90C16A" w14:textId="77777777" w:rsidR="00942432" w:rsidRPr="00942432" w:rsidRDefault="00942432" w:rsidP="00942432">
            <w:r w:rsidRPr="00942432">
              <w:t>Taşınır ve taşınmaz kaynakların yönetimi Taşınır Mal Yönetmeliği ve KBS modülü ile gerçekleştirilmektedir. Taşınır ve taşınmazlar bu modüle kaydedilmekte, bunların birimlere giriş ve çıkışlarının kontrolleri yine bu modül üzerinden gerçekleştirilmektedir. Ayrıca Taşınır Mal Yönetmeliğindeki yeni düzenlemeyle taşınır kaydı yapan ve kontrolü yapanın ayrılması kaynak yönetiminin etkinliğini artırmıştır.</w:t>
            </w:r>
          </w:p>
          <w:p w14:paraId="3FC7004C" w14:textId="77777777" w:rsidR="00100BB0" w:rsidRDefault="00100BB0" w:rsidP="00953FE9"/>
        </w:tc>
      </w:tr>
      <w:tr w:rsidR="00100BB0" w14:paraId="158B3849" w14:textId="77777777" w:rsidTr="00942432">
        <w:trPr>
          <w:trHeight w:val="9862"/>
        </w:trPr>
        <w:tc>
          <w:tcPr>
            <w:tcW w:w="2689" w:type="dxa"/>
            <w:vMerge/>
          </w:tcPr>
          <w:p w14:paraId="0B306B55" w14:textId="77777777" w:rsidR="00100BB0" w:rsidRPr="00DF60B3" w:rsidRDefault="00100BB0" w:rsidP="00953FE9">
            <w:pPr>
              <w:contextualSpacing/>
              <w:rPr>
                <w:rFonts w:cstheme="minorHAnsi"/>
                <w:b/>
                <w:bCs/>
              </w:rPr>
            </w:pPr>
          </w:p>
        </w:tc>
        <w:tc>
          <w:tcPr>
            <w:tcW w:w="8299" w:type="dxa"/>
          </w:tcPr>
          <w:p w14:paraId="6AB9ADBC" w14:textId="6CF82749" w:rsidR="00100BB0" w:rsidRDefault="00100BB0" w:rsidP="00953FE9">
            <w:r>
              <w:t>Kanıtlar:</w:t>
            </w:r>
            <w:r w:rsidR="0027361D">
              <w:t xml:space="preserve"> </w:t>
            </w:r>
            <w:r w:rsidR="00E278BC">
              <w:t xml:space="preserve">Mali kaynaklar ile taşınır ve taşınmaz kaynakların yönetimi ile ilgili tebliğler </w:t>
            </w:r>
            <w:hyperlink r:id="rId33" w:history="1">
              <w:r w:rsidR="0027361D" w:rsidRPr="00F5440F">
                <w:rPr>
                  <w:rStyle w:val="Kpr"/>
                </w:rPr>
                <w:t>https://www.ksu.edu.tr/Default.aspx?SId=1293</w:t>
              </w:r>
            </w:hyperlink>
          </w:p>
          <w:p w14:paraId="5B9245C3" w14:textId="4843C3C1" w:rsidR="0027361D" w:rsidRDefault="0027361D" w:rsidP="00953FE9"/>
        </w:tc>
      </w:tr>
    </w:tbl>
    <w:p w14:paraId="18FB1852"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3180843C" w14:textId="77777777" w:rsidTr="00C20FCE">
        <w:tc>
          <w:tcPr>
            <w:tcW w:w="10988" w:type="dxa"/>
            <w:gridSpan w:val="2"/>
            <w:shd w:val="clear" w:color="auto" w:fill="FFCADE"/>
            <w:vAlign w:val="bottom"/>
          </w:tcPr>
          <w:p w14:paraId="6DCECC4C" w14:textId="56B0F66D"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691D8A68" w14:textId="77777777" w:rsidTr="00C20FCE">
        <w:tc>
          <w:tcPr>
            <w:tcW w:w="10988" w:type="dxa"/>
            <w:gridSpan w:val="2"/>
            <w:shd w:val="clear" w:color="auto" w:fill="FFCADE"/>
          </w:tcPr>
          <w:p w14:paraId="2A5DB8C1"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8859E7A" w14:textId="77777777" w:rsidR="00100BB0" w:rsidRPr="00DF60B3" w:rsidRDefault="00100BB0" w:rsidP="00953FE9">
            <w:pPr>
              <w:tabs>
                <w:tab w:val="left" w:pos="1501"/>
              </w:tabs>
              <w:contextualSpacing/>
              <w:jc w:val="both"/>
              <w:rPr>
                <w:rFonts w:cstheme="minorHAnsi"/>
                <w:sz w:val="16"/>
                <w:szCs w:val="16"/>
              </w:rPr>
            </w:pPr>
          </w:p>
        </w:tc>
      </w:tr>
      <w:tr w:rsidR="00100BB0" w14:paraId="7EDD527B" w14:textId="77777777" w:rsidTr="00C20FCE">
        <w:tc>
          <w:tcPr>
            <w:tcW w:w="2911" w:type="dxa"/>
          </w:tcPr>
          <w:p w14:paraId="2D539AB0" w14:textId="77777777" w:rsidR="00100BB0" w:rsidRDefault="00100BB0" w:rsidP="00953FE9"/>
        </w:tc>
        <w:tc>
          <w:tcPr>
            <w:tcW w:w="8077" w:type="dxa"/>
            <w:vAlign w:val="bottom"/>
          </w:tcPr>
          <w:p w14:paraId="7B6222C8" w14:textId="2FE5A94D" w:rsidR="00100BB0" w:rsidRPr="00DF60B3" w:rsidRDefault="00100BB0" w:rsidP="00953FE9">
            <w:pPr>
              <w:contextualSpacing/>
              <w:rPr>
                <w:rFonts w:cstheme="minorHAnsi"/>
                <w:b/>
                <w:bCs/>
              </w:rPr>
            </w:pPr>
            <w:r w:rsidRPr="00DF60B3">
              <w:rPr>
                <w:rFonts w:cstheme="minorHAnsi"/>
                <w:b/>
                <w:bCs/>
              </w:rPr>
              <w:t xml:space="preserve">Düzey: </w:t>
            </w:r>
            <w:r w:rsidR="0087564E">
              <w:rPr>
                <w:rFonts w:cstheme="minorHAnsi"/>
                <w:b/>
                <w:bCs/>
              </w:rPr>
              <w:t>3</w:t>
            </w:r>
          </w:p>
        </w:tc>
      </w:tr>
      <w:tr w:rsidR="00100BB0" w14:paraId="2D31EB16" w14:textId="77777777" w:rsidTr="00C20FCE">
        <w:trPr>
          <w:trHeight w:val="4336"/>
        </w:trPr>
        <w:tc>
          <w:tcPr>
            <w:tcW w:w="2911" w:type="dxa"/>
            <w:vMerge w:val="restart"/>
          </w:tcPr>
          <w:p w14:paraId="0BB23465" w14:textId="77777777" w:rsidR="00100BB0" w:rsidRPr="00DF60B3" w:rsidRDefault="00100BB0" w:rsidP="00100BB0">
            <w:pPr>
              <w:contextualSpacing/>
              <w:rPr>
                <w:rFonts w:cstheme="minorHAnsi"/>
                <w:b/>
                <w:bCs/>
              </w:rPr>
            </w:pPr>
            <w:r w:rsidRPr="00DF60B3">
              <w:rPr>
                <w:rFonts w:cstheme="minorHAnsi"/>
                <w:b/>
                <w:bCs/>
              </w:rPr>
              <w:t>A.3.4. Süreç yönetimi</w:t>
            </w:r>
          </w:p>
          <w:p w14:paraId="4E90B5F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0A1DC8A" w14:textId="77777777" w:rsidR="00100BB0" w:rsidRPr="00DF60B3" w:rsidRDefault="00100BB0" w:rsidP="00953FE9">
            <w:pPr>
              <w:contextualSpacing/>
              <w:jc w:val="both"/>
              <w:rPr>
                <w:rFonts w:cstheme="minorHAnsi"/>
                <w:sz w:val="16"/>
                <w:szCs w:val="16"/>
              </w:rPr>
            </w:pPr>
          </w:p>
        </w:tc>
        <w:tc>
          <w:tcPr>
            <w:tcW w:w="8077" w:type="dxa"/>
          </w:tcPr>
          <w:p w14:paraId="0810181F" w14:textId="77777777" w:rsidR="00682BDA" w:rsidRDefault="00682BDA" w:rsidP="00682BDA">
            <w:r>
              <w:t>Kurumda eğitim ve öğretim, araştırma ve geliştirme, toplumsal katkı ve yönetim sistemi süreç ve alt süreçleri tanımlanmıştır.</w:t>
            </w:r>
          </w:p>
          <w:p w14:paraId="6C7A19E0" w14:textId="77777777" w:rsidR="00682BDA" w:rsidRDefault="00682BDA" w:rsidP="00682BDA"/>
          <w:p w14:paraId="233FA48E" w14:textId="77777777" w:rsidR="00682BDA" w:rsidRDefault="00682BDA" w:rsidP="00682BDA">
            <w:r>
              <w:t xml:space="preserve">Yönetim ve İdari Birimlerin Yapısı </w:t>
            </w:r>
          </w:p>
          <w:p w14:paraId="5B98B0EE" w14:textId="77777777" w:rsidR="00682BDA" w:rsidRDefault="00682BDA" w:rsidP="00682BDA"/>
          <w:p w14:paraId="0BC87008" w14:textId="77777777" w:rsidR="00682BDA" w:rsidRDefault="00682BDA" w:rsidP="00682BDA">
            <w:r>
              <w:t>Yüksekokulumuzun yönetim yapısı, akademik ve idari yönetim yapısı olarak ikiye ayrılmaktadır. Akademik Yönetim yapısı 2547 Sayılı Yükseköğretim Kanunu ile belirlenmiştir. Bu kanuna göre akademik yönetim yapısı şu şekildedir:</w:t>
            </w:r>
          </w:p>
          <w:p w14:paraId="237EA705" w14:textId="77777777" w:rsidR="00682BDA" w:rsidRDefault="00682BDA" w:rsidP="00682BDA">
            <w:r>
              <w:t>• Müdür</w:t>
            </w:r>
          </w:p>
          <w:p w14:paraId="4CDA2290" w14:textId="77777777" w:rsidR="00682BDA" w:rsidRDefault="00682BDA" w:rsidP="00682BDA">
            <w:r>
              <w:t>• Yüksekokul kurulu</w:t>
            </w:r>
          </w:p>
          <w:p w14:paraId="676CCD8B" w14:textId="77777777" w:rsidR="00682BDA" w:rsidRDefault="00682BDA" w:rsidP="00682BDA">
            <w:r>
              <w:t>• Yönetim Kurulu</w:t>
            </w:r>
          </w:p>
          <w:p w14:paraId="54164887" w14:textId="77777777" w:rsidR="00682BDA" w:rsidRDefault="00682BDA" w:rsidP="00682BDA">
            <w:r>
              <w:t>• Bölüm Başkanlıkları</w:t>
            </w:r>
          </w:p>
          <w:p w14:paraId="75E9469F" w14:textId="77777777" w:rsidR="00682BDA" w:rsidRDefault="00682BDA" w:rsidP="00682BDA"/>
          <w:p w14:paraId="11472AF7" w14:textId="77777777" w:rsidR="00682BDA" w:rsidRDefault="00682BDA" w:rsidP="00682BDA">
            <w:r>
              <w:t xml:space="preserve">Kurumun İdari Yönetim Yapısı 124 Sayılı Kanun Hükmünde Kararname ile belirlenmiştir. Bu kanun hükmünde kararnameye göre idari yönetim yapısı şu şekildedir: </w:t>
            </w:r>
          </w:p>
          <w:p w14:paraId="7247FA1A" w14:textId="77777777" w:rsidR="00682BDA" w:rsidRDefault="00682BDA" w:rsidP="00682BDA"/>
          <w:p w14:paraId="4E52B660" w14:textId="77777777" w:rsidR="00682BDA" w:rsidRDefault="00682BDA" w:rsidP="00682BDA">
            <w:r>
              <w:t>• Yüksekokul Sekreterliği</w:t>
            </w:r>
          </w:p>
          <w:p w14:paraId="562B4F53" w14:textId="77777777" w:rsidR="00682BDA" w:rsidRDefault="00682BDA" w:rsidP="00682BDA">
            <w:r>
              <w:t>• İdari Birimler</w:t>
            </w:r>
          </w:p>
          <w:p w14:paraId="568F03CF" w14:textId="77777777" w:rsidR="00682BDA" w:rsidRDefault="00682BDA" w:rsidP="00682BDA">
            <w:r>
              <w:t xml:space="preserve">Kurumun, yönetim ve idari yapılanmasında benimsediği yönetim modeli </w:t>
            </w:r>
          </w:p>
          <w:p w14:paraId="4792022D" w14:textId="77777777" w:rsidR="00682BDA" w:rsidRDefault="00682BDA" w:rsidP="00682BDA"/>
          <w:p w14:paraId="476A5A5B" w14:textId="77777777" w:rsidR="00682BDA" w:rsidRDefault="00682BDA" w:rsidP="00682BDA">
            <w:r>
              <w:t xml:space="preserve">Yüksekokulumuz; Üniversitemizin de benimsediği yeni kamu yönetimi anlayışına uygun olarak;  tüm birimlerin uyumlu şekilde çalıştığı bir yönetim anlayışı olan Matriks yönetim modeli ile Katılımcı yönetim modeli benimsenmektedir. </w:t>
            </w:r>
          </w:p>
          <w:p w14:paraId="56191F03" w14:textId="77777777" w:rsidR="00682BDA" w:rsidRDefault="00682BDA" w:rsidP="00682BDA"/>
          <w:p w14:paraId="1CC79AA5" w14:textId="77777777" w:rsidR="00682BDA" w:rsidRDefault="00682BDA" w:rsidP="00682BDA">
            <w:r>
              <w:t xml:space="preserve">- Operasyonel süreçlerini (eğitim-öğretim ve araştırma) ve idari/destek süreçlerinin yönetimi </w:t>
            </w:r>
          </w:p>
          <w:p w14:paraId="30847CA4" w14:textId="77777777" w:rsidR="00682BDA" w:rsidRDefault="00682BDA" w:rsidP="00682BDA"/>
          <w:p w14:paraId="1B606674" w14:textId="5C473B38" w:rsidR="00D86F89" w:rsidRPr="00D86F89" w:rsidRDefault="00682BDA" w:rsidP="00D86F89">
            <w:r>
              <w:t>Üniversitede yürütülen faaliyetlerin süreklilik içerisinde, tutarlı, ölçülebilir ve kontrol edilebilir bir şekilde sağlanması amacıyla yürütülen temel süreçler aşağıda belirtilmektedir.</w:t>
            </w:r>
            <w:r w:rsidR="00D86F89" w:rsidRPr="00D86F89">
              <w:rPr>
                <w:rFonts w:ascii="Times New Roman" w:eastAsia="Times New Roman" w:hAnsi="Times New Roman" w:cs="Times New Roman"/>
                <w:noProof w:val="0"/>
                <w:sz w:val="24"/>
                <w:szCs w:val="24"/>
              </w:rPr>
              <w:t xml:space="preserve"> </w:t>
            </w:r>
            <w:r w:rsidR="00D86F89" w:rsidRPr="00D86F89">
              <w:t xml:space="preserve">Süreçlerin işleyişi akademik ve idari birimlerin tanımlı sorumlulukları altında ve iş birliği içerisinde gerçekleştirilmektedir. </w:t>
            </w:r>
          </w:p>
          <w:p w14:paraId="65AE6B1B" w14:textId="77777777" w:rsidR="00682BDA" w:rsidRDefault="00682BDA" w:rsidP="00682BDA"/>
          <w:p w14:paraId="7C964DC1" w14:textId="77777777" w:rsidR="00100BB0" w:rsidRDefault="00100BB0" w:rsidP="00953FE9"/>
        </w:tc>
      </w:tr>
      <w:tr w:rsidR="00100BB0" w14:paraId="7F051DF1" w14:textId="77777777" w:rsidTr="00C20FCE">
        <w:trPr>
          <w:trHeight w:val="5406"/>
        </w:trPr>
        <w:tc>
          <w:tcPr>
            <w:tcW w:w="2911" w:type="dxa"/>
            <w:vMerge/>
          </w:tcPr>
          <w:p w14:paraId="6F147C23" w14:textId="77777777" w:rsidR="00100BB0" w:rsidRPr="00DF60B3" w:rsidRDefault="00100BB0" w:rsidP="00953FE9">
            <w:pPr>
              <w:contextualSpacing/>
              <w:rPr>
                <w:rFonts w:cstheme="minorHAnsi"/>
                <w:b/>
                <w:bCs/>
              </w:rPr>
            </w:pPr>
          </w:p>
        </w:tc>
        <w:tc>
          <w:tcPr>
            <w:tcW w:w="8077" w:type="dxa"/>
          </w:tcPr>
          <w:p w14:paraId="7FEB400D" w14:textId="635EAB2F" w:rsidR="00100BB0" w:rsidRDefault="00100BB0" w:rsidP="00953FE9">
            <w:r>
              <w:t>Kanıtlar:</w:t>
            </w:r>
            <w:r w:rsidR="00590DF0">
              <w:t xml:space="preserve"> </w:t>
            </w:r>
            <w:r w:rsidR="00590DF0" w:rsidRPr="00590DF0">
              <w:t>Standart uygulamalar ve mevzuatın yanı sıra; kurumun ihtiyaçları doğrultusunda geliştirdiği özgün yaklaşım ve uygulamalar bulunmaktadır.</w:t>
            </w:r>
          </w:p>
        </w:tc>
      </w:tr>
    </w:tbl>
    <w:p w14:paraId="6A549083" w14:textId="14F12E84" w:rsidR="00100BB0" w:rsidRDefault="00100BB0" w:rsidP="00405E54"/>
    <w:p w14:paraId="03923182" w14:textId="77777777" w:rsidR="00C20FCE" w:rsidRDefault="00C20FCE" w:rsidP="00405E54"/>
    <w:p w14:paraId="0E25C0BC" w14:textId="77777777" w:rsidR="00D86F89" w:rsidRDefault="00D86F89" w:rsidP="00405E54"/>
    <w:tbl>
      <w:tblPr>
        <w:tblStyle w:val="TabloKlavuzu"/>
        <w:tblW w:w="0" w:type="auto"/>
        <w:tblLook w:val="04A0" w:firstRow="1" w:lastRow="0" w:firstColumn="1" w:lastColumn="0" w:noHBand="0" w:noVBand="1"/>
      </w:tblPr>
      <w:tblGrid>
        <w:gridCol w:w="2917"/>
        <w:gridCol w:w="8071"/>
      </w:tblGrid>
      <w:tr w:rsidR="00100BB0" w14:paraId="28D77EF7" w14:textId="77777777" w:rsidTr="00953FE9">
        <w:tc>
          <w:tcPr>
            <w:tcW w:w="11138" w:type="dxa"/>
            <w:gridSpan w:val="2"/>
            <w:shd w:val="clear" w:color="auto" w:fill="FFCADE"/>
            <w:vAlign w:val="bottom"/>
          </w:tcPr>
          <w:p w14:paraId="4938F338" w14:textId="0E06A7E9"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6A6E8CD6" w14:textId="77777777" w:rsidTr="00953FE9">
        <w:tc>
          <w:tcPr>
            <w:tcW w:w="11138" w:type="dxa"/>
            <w:gridSpan w:val="2"/>
            <w:shd w:val="clear" w:color="auto" w:fill="FFCADE"/>
          </w:tcPr>
          <w:p w14:paraId="6E2E987A" w14:textId="77777777" w:rsidR="00100BB0" w:rsidRDefault="00100BB0" w:rsidP="00100BB0">
            <w:pPr>
              <w:contextualSpacing/>
              <w:rPr>
                <w:rFonts w:cstheme="minorHAnsi"/>
                <w:b/>
                <w:bCs/>
              </w:rPr>
            </w:pPr>
            <w:r w:rsidRPr="00DF60B3">
              <w:rPr>
                <w:rFonts w:cstheme="minorHAnsi"/>
                <w:b/>
                <w:bCs/>
              </w:rPr>
              <w:t>A.4. Paydaş Katılımı</w:t>
            </w:r>
          </w:p>
          <w:p w14:paraId="3D29C94C" w14:textId="77777777" w:rsidR="0017145D" w:rsidRPr="0017145D" w:rsidRDefault="0017145D" w:rsidP="0017145D">
            <w:pPr>
              <w:contextualSpacing/>
              <w:jc w:val="both"/>
              <w:rPr>
                <w:rFonts w:cstheme="minorHAnsi"/>
              </w:rPr>
            </w:pPr>
            <w:r w:rsidRPr="0017145D">
              <w:rPr>
                <w:rFonts w:cstheme="minorHAnsi"/>
              </w:rPr>
              <w:t xml:space="preserve">Kurum, iç ve dış paydaşlarının stratejik kararlara ve süreçlere katılımını sağlamak üzere geri bildirimlerini almak, yanıtlamak ve kararlarında kullanmak için gerekli sistemleri oluşturmalı ve yönetmelidir. </w:t>
            </w:r>
          </w:p>
          <w:p w14:paraId="7CE968A2" w14:textId="77777777" w:rsidR="0017145D" w:rsidRPr="00DF60B3" w:rsidRDefault="0017145D" w:rsidP="00100BB0">
            <w:pPr>
              <w:contextualSpacing/>
              <w:rPr>
                <w:rFonts w:cstheme="minorHAnsi"/>
                <w:b/>
                <w:bCs/>
              </w:rPr>
            </w:pPr>
          </w:p>
          <w:p w14:paraId="0C9C7CDB" w14:textId="77777777" w:rsidR="00100BB0" w:rsidRPr="00DF60B3" w:rsidRDefault="00100BB0" w:rsidP="00100BB0">
            <w:pPr>
              <w:contextualSpacing/>
              <w:rPr>
                <w:rFonts w:cstheme="minorHAnsi"/>
                <w:b/>
                <w:bCs/>
                <w:sz w:val="16"/>
                <w:szCs w:val="16"/>
              </w:rPr>
            </w:pPr>
          </w:p>
        </w:tc>
      </w:tr>
      <w:tr w:rsidR="00100BB0" w14:paraId="3210D303" w14:textId="77777777" w:rsidTr="00D14E31">
        <w:trPr>
          <w:trHeight w:val="283"/>
        </w:trPr>
        <w:tc>
          <w:tcPr>
            <w:tcW w:w="11138" w:type="dxa"/>
            <w:gridSpan w:val="2"/>
          </w:tcPr>
          <w:p w14:paraId="140F8292" w14:textId="3A37ECA6" w:rsidR="00100BB0" w:rsidRPr="00D14E31" w:rsidRDefault="00D14E31" w:rsidP="00D14E31">
            <w:pPr>
              <w:contextualSpacing/>
              <w:rPr>
                <w:rFonts w:cstheme="minorHAnsi"/>
                <w:b/>
                <w:bCs/>
              </w:rPr>
            </w:pPr>
            <w:r>
              <w:rPr>
                <w:rFonts w:cstheme="minorHAnsi"/>
                <w:b/>
                <w:bCs/>
              </w:rPr>
              <w:t>AÇIKLAMALAR:</w:t>
            </w:r>
          </w:p>
        </w:tc>
      </w:tr>
      <w:tr w:rsidR="00100BB0" w14:paraId="1E873059" w14:textId="77777777" w:rsidTr="00953FE9">
        <w:tc>
          <w:tcPr>
            <w:tcW w:w="2943" w:type="dxa"/>
          </w:tcPr>
          <w:p w14:paraId="4A7BE7DD" w14:textId="77777777" w:rsidR="00100BB0" w:rsidRDefault="00100BB0" w:rsidP="00953FE9"/>
        </w:tc>
        <w:tc>
          <w:tcPr>
            <w:tcW w:w="8195" w:type="dxa"/>
            <w:vAlign w:val="bottom"/>
          </w:tcPr>
          <w:p w14:paraId="0E7AF7F5" w14:textId="205C018B" w:rsidR="00100BB0" w:rsidRPr="00DF60B3" w:rsidRDefault="00100BB0" w:rsidP="00953FE9">
            <w:pPr>
              <w:contextualSpacing/>
              <w:rPr>
                <w:rFonts w:cstheme="minorHAnsi"/>
                <w:b/>
                <w:bCs/>
              </w:rPr>
            </w:pPr>
            <w:r w:rsidRPr="00DF60B3">
              <w:rPr>
                <w:rFonts w:cstheme="minorHAnsi"/>
                <w:b/>
                <w:bCs/>
              </w:rPr>
              <w:t xml:space="preserve">Düzey: </w:t>
            </w:r>
            <w:r w:rsidR="00E16850">
              <w:rPr>
                <w:rFonts w:cstheme="minorHAnsi"/>
                <w:b/>
                <w:bCs/>
              </w:rPr>
              <w:t>2</w:t>
            </w:r>
          </w:p>
        </w:tc>
      </w:tr>
      <w:tr w:rsidR="00100BB0" w14:paraId="03F8275A" w14:textId="77777777" w:rsidTr="00953FE9">
        <w:trPr>
          <w:trHeight w:val="4336"/>
        </w:trPr>
        <w:tc>
          <w:tcPr>
            <w:tcW w:w="2943" w:type="dxa"/>
            <w:vMerge w:val="restart"/>
          </w:tcPr>
          <w:p w14:paraId="43567E9A"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843C39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AB37C6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22B8619F" w14:textId="77777777" w:rsidR="00100BB0" w:rsidRDefault="00100BB0" w:rsidP="00953FE9">
            <w:pPr>
              <w:contextualSpacing/>
              <w:jc w:val="both"/>
              <w:rPr>
                <w:rFonts w:cstheme="minorHAnsi"/>
                <w:sz w:val="16"/>
                <w:szCs w:val="16"/>
              </w:rPr>
            </w:pPr>
          </w:p>
          <w:p w14:paraId="1685E150" w14:textId="77777777" w:rsidR="00100BB0" w:rsidRPr="00DF60B3" w:rsidRDefault="00100BB0" w:rsidP="00953FE9">
            <w:pPr>
              <w:contextualSpacing/>
              <w:jc w:val="both"/>
              <w:rPr>
                <w:rFonts w:cstheme="minorHAnsi"/>
                <w:sz w:val="16"/>
                <w:szCs w:val="16"/>
              </w:rPr>
            </w:pPr>
          </w:p>
        </w:tc>
        <w:tc>
          <w:tcPr>
            <w:tcW w:w="8195" w:type="dxa"/>
          </w:tcPr>
          <w:p w14:paraId="292177A8" w14:textId="0AC60445" w:rsidR="00100BB0" w:rsidRDefault="00E612CA" w:rsidP="00953FE9">
            <w:r w:rsidRPr="00E612CA">
              <w:t>Kurum, iç kalite güvencesi sistemini oluşturmaya çalışılmakta olup bu sistem ile süreçlerin gözden geçirilerek sürekli iyileştirilmesi planlanmaktadır</w:t>
            </w:r>
            <w:r>
              <w:t xml:space="preserve">. </w:t>
            </w:r>
            <w:r w:rsidR="00B73DCC" w:rsidRPr="00B73DCC">
              <w:t>Okulumuz iç paydaşları; ilgili programlarında öğrenim görmekte olan öğrenciler ile akademik ve idari personeldir. Dış paydaşları ise il müdürlükleri, sanayi ve ticaret odası, İŞKUR, sivil toplum örgütleri, dernek, vakıf, diğer üniversiteler, mezun öğrenciler, valilik, belediyeler, basın- yayın organları, MEB vb. olmak üzere tüm kamu kurum ve kuruluşları ve yereldeki özel sektör kuruluşlarıdır. Okulumuz misyon ve vizyonu çerçevesindeki gelişimini sağlamak ve günün gereklerine göre yenilenmek üzere fikir alışverişlerini önemsemektedir</w:t>
            </w:r>
            <w:r w:rsidR="00B73DCC">
              <w:t>.</w:t>
            </w:r>
          </w:p>
        </w:tc>
      </w:tr>
      <w:tr w:rsidR="00100BB0" w14:paraId="0CC2D52E" w14:textId="77777777" w:rsidTr="006431B2">
        <w:trPr>
          <w:trHeight w:val="8546"/>
        </w:trPr>
        <w:tc>
          <w:tcPr>
            <w:tcW w:w="2943" w:type="dxa"/>
            <w:vMerge/>
          </w:tcPr>
          <w:p w14:paraId="620A4777" w14:textId="77777777" w:rsidR="00100BB0" w:rsidRPr="00DF60B3" w:rsidRDefault="00100BB0" w:rsidP="00953FE9">
            <w:pPr>
              <w:contextualSpacing/>
              <w:rPr>
                <w:rFonts w:cstheme="minorHAnsi"/>
                <w:b/>
                <w:bCs/>
              </w:rPr>
            </w:pPr>
          </w:p>
        </w:tc>
        <w:tc>
          <w:tcPr>
            <w:tcW w:w="8195" w:type="dxa"/>
          </w:tcPr>
          <w:p w14:paraId="3F647AAB" w14:textId="2B496B14" w:rsidR="00100BB0" w:rsidRDefault="00B73DCC" w:rsidP="00953FE9">
            <w:r w:rsidRPr="00B73DCC">
              <w:t>Kanıtlar: Kurumun süreçlerine özgü oluşturulmuş iç ve dış paydaş listesi ile paydaşların önceliklendirilmesine ilişkin kanıtlar bulunmamaktadır.</w:t>
            </w:r>
          </w:p>
        </w:tc>
      </w:tr>
    </w:tbl>
    <w:p w14:paraId="2978FE22" w14:textId="4B82E449" w:rsidR="00100BB0" w:rsidRDefault="00100BB0" w:rsidP="00405E54"/>
    <w:p w14:paraId="777C9896" w14:textId="77777777" w:rsidR="006431B2" w:rsidRDefault="006431B2" w:rsidP="00405E54"/>
    <w:p w14:paraId="1BD19564" w14:textId="77777777" w:rsidR="00100BB0" w:rsidRDefault="00100BB0" w:rsidP="00405E54"/>
    <w:p w14:paraId="525CE602"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3E65A3AD" w14:textId="77777777" w:rsidTr="00953FE9">
        <w:tc>
          <w:tcPr>
            <w:tcW w:w="11138" w:type="dxa"/>
            <w:gridSpan w:val="2"/>
            <w:shd w:val="clear" w:color="auto" w:fill="FFCADE"/>
            <w:vAlign w:val="bottom"/>
          </w:tcPr>
          <w:p w14:paraId="50F0BBE8" w14:textId="11BAC2EC"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09B0823E" w14:textId="77777777" w:rsidTr="00953FE9">
        <w:tc>
          <w:tcPr>
            <w:tcW w:w="11138" w:type="dxa"/>
            <w:gridSpan w:val="2"/>
            <w:shd w:val="clear" w:color="auto" w:fill="FFCADE"/>
          </w:tcPr>
          <w:p w14:paraId="5C44E901" w14:textId="77777777" w:rsidR="00100BB0" w:rsidRPr="00DF60B3" w:rsidRDefault="00100BB0" w:rsidP="00953FE9">
            <w:pPr>
              <w:contextualSpacing/>
              <w:rPr>
                <w:rFonts w:cstheme="minorHAnsi"/>
                <w:b/>
                <w:bCs/>
              </w:rPr>
            </w:pPr>
            <w:r w:rsidRPr="00DF60B3">
              <w:rPr>
                <w:rFonts w:cstheme="minorHAnsi"/>
                <w:b/>
                <w:bCs/>
              </w:rPr>
              <w:t>A.4. Paydaş Katılımı</w:t>
            </w:r>
          </w:p>
          <w:p w14:paraId="5AABBE4D" w14:textId="77777777" w:rsidR="00100BB0" w:rsidRPr="00DF60B3" w:rsidRDefault="00100BB0" w:rsidP="00953FE9">
            <w:pPr>
              <w:contextualSpacing/>
              <w:rPr>
                <w:rFonts w:cstheme="minorHAnsi"/>
                <w:b/>
                <w:bCs/>
                <w:sz w:val="16"/>
                <w:szCs w:val="16"/>
              </w:rPr>
            </w:pPr>
          </w:p>
        </w:tc>
      </w:tr>
      <w:tr w:rsidR="00100BB0" w14:paraId="02E7EEC5" w14:textId="77777777" w:rsidTr="00953FE9">
        <w:tc>
          <w:tcPr>
            <w:tcW w:w="2943" w:type="dxa"/>
          </w:tcPr>
          <w:p w14:paraId="53813813" w14:textId="77777777" w:rsidR="00100BB0" w:rsidRDefault="00100BB0" w:rsidP="00953FE9"/>
        </w:tc>
        <w:tc>
          <w:tcPr>
            <w:tcW w:w="8195" w:type="dxa"/>
            <w:vAlign w:val="bottom"/>
          </w:tcPr>
          <w:p w14:paraId="1F51098B" w14:textId="3572C1D6" w:rsidR="00100BB0" w:rsidRPr="00DF60B3" w:rsidRDefault="00100BB0" w:rsidP="00953FE9">
            <w:pPr>
              <w:contextualSpacing/>
              <w:rPr>
                <w:rFonts w:cstheme="minorHAnsi"/>
                <w:b/>
                <w:bCs/>
              </w:rPr>
            </w:pPr>
            <w:r w:rsidRPr="00DF60B3">
              <w:rPr>
                <w:rFonts w:cstheme="minorHAnsi"/>
                <w:b/>
                <w:bCs/>
              </w:rPr>
              <w:t xml:space="preserve">Düzey: </w:t>
            </w:r>
            <w:r w:rsidR="00F868C9">
              <w:rPr>
                <w:rFonts w:cstheme="minorHAnsi"/>
                <w:b/>
                <w:bCs/>
              </w:rPr>
              <w:t>2</w:t>
            </w:r>
          </w:p>
        </w:tc>
      </w:tr>
      <w:tr w:rsidR="00100BB0" w14:paraId="7E701078" w14:textId="77777777" w:rsidTr="00100BB0">
        <w:trPr>
          <w:trHeight w:val="7560"/>
        </w:trPr>
        <w:tc>
          <w:tcPr>
            <w:tcW w:w="2943" w:type="dxa"/>
            <w:vMerge w:val="restart"/>
          </w:tcPr>
          <w:p w14:paraId="16BFA3CE" w14:textId="77777777" w:rsidR="00100BB0" w:rsidRPr="00100BB0" w:rsidRDefault="00100BB0" w:rsidP="00100BB0">
            <w:pPr>
              <w:jc w:val="both"/>
              <w:rPr>
                <w:rFonts w:cstheme="minorHAnsi"/>
                <w:b/>
                <w:bCs/>
              </w:rPr>
            </w:pPr>
            <w:r w:rsidRPr="00100BB0">
              <w:rPr>
                <w:rFonts w:cstheme="minorHAnsi"/>
                <w:b/>
                <w:bCs/>
              </w:rPr>
              <w:t>A.4.2. Öğrenci geri bildirimleri</w:t>
            </w:r>
          </w:p>
          <w:p w14:paraId="50FBDE12" w14:textId="05457CB0"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w:t>
            </w:r>
            <w:r w:rsidR="0017145D">
              <w:rPr>
                <w:rFonts w:cstheme="minorHAnsi"/>
                <w:sz w:val="16"/>
                <w:szCs w:val="16"/>
              </w:rPr>
              <w:t>.</w:t>
            </w:r>
            <w:r w:rsidRPr="00DF60B3">
              <w:rPr>
                <w:rFonts w:cstheme="minorHAnsi"/>
                <w:sz w:val="16"/>
                <w:szCs w:val="16"/>
              </w:rPr>
              <w:t>) sistematik olarak ve çeşitli yollarla alınmakta, etkin kullanılmakta ve sonuçları paylaşılmaktadır. Kullanılan yöntemlerin geçerli ve güvenilir olması, verilerin tutarlı ve temsil eder olması sağlanmıştır.</w:t>
            </w:r>
          </w:p>
          <w:p w14:paraId="698326E9"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6778B8B2" w14:textId="77777777" w:rsidR="00100BB0" w:rsidRPr="00DF60B3" w:rsidRDefault="00100BB0" w:rsidP="00953FE9">
            <w:pPr>
              <w:contextualSpacing/>
              <w:jc w:val="both"/>
              <w:rPr>
                <w:rFonts w:cstheme="minorHAnsi"/>
                <w:sz w:val="16"/>
                <w:szCs w:val="16"/>
              </w:rPr>
            </w:pPr>
          </w:p>
        </w:tc>
        <w:tc>
          <w:tcPr>
            <w:tcW w:w="8195" w:type="dxa"/>
          </w:tcPr>
          <w:p w14:paraId="5693E278" w14:textId="77777777" w:rsidR="002D3E8D" w:rsidRPr="002D3E8D" w:rsidRDefault="002D3E8D" w:rsidP="002D3E8D">
            <w:r w:rsidRPr="002D3E8D">
              <w:t>Kurumda öğretim süreçlerine ilişkin olarak öğrencilerin geri bildirimlerinin (ders, dersin</w:t>
            </w:r>
          </w:p>
          <w:p w14:paraId="0263EE03" w14:textId="77777777" w:rsidR="002D3E8D" w:rsidRPr="002D3E8D" w:rsidRDefault="002D3E8D" w:rsidP="002D3E8D">
            <w:r w:rsidRPr="002D3E8D">
              <w:t>öğretim elemanı, program, öğrenci iş yükü* vb.) alınmasına ilişkin ilke ve kurallar</w:t>
            </w:r>
          </w:p>
          <w:p w14:paraId="1D526EC4" w14:textId="4EAEA974" w:rsidR="00100BB0" w:rsidRDefault="002D3E8D" w:rsidP="002D3E8D">
            <w:r w:rsidRPr="002D3E8D">
              <w:t>oluşturulmuştur. Kurumlar, örgün olmayan ve informal öğrenme için tavsiye, danışmanlık imkânları bulunmaktadır</w:t>
            </w:r>
          </w:p>
        </w:tc>
      </w:tr>
      <w:tr w:rsidR="00100BB0" w14:paraId="7B95ABD3" w14:textId="77777777" w:rsidTr="00953FE9">
        <w:trPr>
          <w:trHeight w:val="5943"/>
        </w:trPr>
        <w:tc>
          <w:tcPr>
            <w:tcW w:w="2943" w:type="dxa"/>
            <w:vMerge/>
          </w:tcPr>
          <w:p w14:paraId="2C34BF6F" w14:textId="77777777" w:rsidR="00100BB0" w:rsidRPr="00DF60B3" w:rsidRDefault="00100BB0" w:rsidP="00953FE9">
            <w:pPr>
              <w:contextualSpacing/>
              <w:rPr>
                <w:rFonts w:cstheme="minorHAnsi"/>
                <w:b/>
                <w:bCs/>
              </w:rPr>
            </w:pPr>
          </w:p>
        </w:tc>
        <w:tc>
          <w:tcPr>
            <w:tcW w:w="8195" w:type="dxa"/>
          </w:tcPr>
          <w:p w14:paraId="7EA0D844" w14:textId="67BC7B54" w:rsidR="00100BB0" w:rsidRDefault="00DB454F" w:rsidP="00953FE9">
            <w:r w:rsidRPr="00DB454F">
              <w:t>Kanıtlar: Öğrenci geri bildirimi elde etmeye ilişkin anketler</w:t>
            </w:r>
          </w:p>
        </w:tc>
      </w:tr>
    </w:tbl>
    <w:p w14:paraId="37EDB90F" w14:textId="77777777" w:rsidR="00100BB0" w:rsidRDefault="00100BB0" w:rsidP="00405E54"/>
    <w:p w14:paraId="35E15495" w14:textId="77777777" w:rsidR="00100BB0" w:rsidRDefault="00100BB0" w:rsidP="00405E54"/>
    <w:p w14:paraId="2076B3B2" w14:textId="77777777" w:rsidR="00100BB0" w:rsidRDefault="00100BB0" w:rsidP="00405E54"/>
    <w:p w14:paraId="04D865CC" w14:textId="77777777" w:rsidR="00100BB0" w:rsidRDefault="00100BB0" w:rsidP="00405E54"/>
    <w:p w14:paraId="7CC5E413" w14:textId="77777777" w:rsidR="00100BB0" w:rsidRDefault="00100BB0" w:rsidP="00405E54"/>
    <w:p w14:paraId="4ECBAA1B" w14:textId="77777777" w:rsidR="00100BB0" w:rsidRDefault="00100BB0" w:rsidP="00405E54"/>
    <w:tbl>
      <w:tblPr>
        <w:tblStyle w:val="TabloKlavuzu"/>
        <w:tblW w:w="0" w:type="auto"/>
        <w:tblLook w:val="04A0" w:firstRow="1" w:lastRow="0" w:firstColumn="1" w:lastColumn="0" w:noHBand="0" w:noVBand="1"/>
      </w:tblPr>
      <w:tblGrid>
        <w:gridCol w:w="2819"/>
        <w:gridCol w:w="8169"/>
      </w:tblGrid>
      <w:tr w:rsidR="00100BB0" w14:paraId="05B3BA52" w14:textId="77777777" w:rsidTr="00953FE9">
        <w:tc>
          <w:tcPr>
            <w:tcW w:w="11138" w:type="dxa"/>
            <w:gridSpan w:val="2"/>
            <w:shd w:val="clear" w:color="auto" w:fill="FFCADE"/>
            <w:vAlign w:val="bottom"/>
          </w:tcPr>
          <w:p w14:paraId="7649BBBA" w14:textId="27B6F642"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799841E4" w14:textId="77777777" w:rsidTr="00953FE9">
        <w:tc>
          <w:tcPr>
            <w:tcW w:w="11138" w:type="dxa"/>
            <w:gridSpan w:val="2"/>
            <w:shd w:val="clear" w:color="auto" w:fill="FFCADE"/>
          </w:tcPr>
          <w:p w14:paraId="5AFF970E" w14:textId="77777777" w:rsidR="00100BB0" w:rsidRPr="00DF60B3" w:rsidRDefault="00100BB0" w:rsidP="00953FE9">
            <w:pPr>
              <w:contextualSpacing/>
              <w:rPr>
                <w:rFonts w:cstheme="minorHAnsi"/>
                <w:b/>
                <w:bCs/>
              </w:rPr>
            </w:pPr>
            <w:r w:rsidRPr="00DF60B3">
              <w:rPr>
                <w:rFonts w:cstheme="minorHAnsi"/>
                <w:b/>
                <w:bCs/>
              </w:rPr>
              <w:t>A.4. Paydaş Katılımı</w:t>
            </w:r>
          </w:p>
          <w:p w14:paraId="1A52E7ED" w14:textId="77777777" w:rsidR="00100BB0" w:rsidRPr="00DF60B3" w:rsidRDefault="00100BB0" w:rsidP="00953FE9">
            <w:pPr>
              <w:contextualSpacing/>
              <w:rPr>
                <w:rFonts w:cstheme="minorHAnsi"/>
                <w:b/>
                <w:bCs/>
                <w:sz w:val="16"/>
                <w:szCs w:val="16"/>
              </w:rPr>
            </w:pPr>
          </w:p>
        </w:tc>
      </w:tr>
      <w:tr w:rsidR="00100BB0" w14:paraId="56ECB53A" w14:textId="77777777" w:rsidTr="00953FE9">
        <w:tc>
          <w:tcPr>
            <w:tcW w:w="2943" w:type="dxa"/>
          </w:tcPr>
          <w:p w14:paraId="6124BD04" w14:textId="77777777" w:rsidR="00100BB0" w:rsidRDefault="00100BB0" w:rsidP="00953FE9"/>
        </w:tc>
        <w:tc>
          <w:tcPr>
            <w:tcW w:w="8195" w:type="dxa"/>
            <w:vAlign w:val="bottom"/>
          </w:tcPr>
          <w:p w14:paraId="59741F96" w14:textId="6A460D2E" w:rsidR="00100BB0" w:rsidRPr="00DF60B3" w:rsidRDefault="00100BB0" w:rsidP="00953FE9">
            <w:pPr>
              <w:contextualSpacing/>
              <w:rPr>
                <w:rFonts w:cstheme="minorHAnsi"/>
                <w:b/>
                <w:bCs/>
              </w:rPr>
            </w:pPr>
            <w:r w:rsidRPr="00DF60B3">
              <w:rPr>
                <w:rFonts w:cstheme="minorHAnsi"/>
                <w:b/>
                <w:bCs/>
              </w:rPr>
              <w:t xml:space="preserve">Düzey: </w:t>
            </w:r>
            <w:r w:rsidR="00B40073">
              <w:rPr>
                <w:rFonts w:cstheme="minorHAnsi"/>
                <w:b/>
                <w:bCs/>
              </w:rPr>
              <w:t>3</w:t>
            </w:r>
          </w:p>
        </w:tc>
      </w:tr>
      <w:tr w:rsidR="00100BB0" w14:paraId="5DAEC25D" w14:textId="77777777" w:rsidTr="00953FE9">
        <w:trPr>
          <w:trHeight w:val="7560"/>
        </w:trPr>
        <w:tc>
          <w:tcPr>
            <w:tcW w:w="2943" w:type="dxa"/>
            <w:vMerge w:val="restart"/>
          </w:tcPr>
          <w:p w14:paraId="51F155F3"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327B29F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A06992A" w14:textId="77777777" w:rsidR="00100BB0" w:rsidRPr="00DF60B3" w:rsidRDefault="00100BB0" w:rsidP="00953FE9">
            <w:pPr>
              <w:contextualSpacing/>
              <w:jc w:val="both"/>
              <w:rPr>
                <w:rFonts w:cstheme="minorHAnsi"/>
                <w:sz w:val="16"/>
                <w:szCs w:val="16"/>
              </w:rPr>
            </w:pPr>
          </w:p>
        </w:tc>
        <w:tc>
          <w:tcPr>
            <w:tcW w:w="8195" w:type="dxa"/>
          </w:tcPr>
          <w:p w14:paraId="2A2EBA53" w14:textId="6CC6F1BC" w:rsidR="00100BB0" w:rsidRDefault="00696636" w:rsidP="00953FE9">
            <w:r w:rsidRPr="00696636">
              <w:t>Programların amaç ve hedeflerine ulaşılıp ulaşılmadığının irdelenmesi amacıyla bir mezun izleme sistemine ilişkin planlama bulunmaktadır. Üniversitenin kendi bünyesinde geliştirdiği “Mezun Portalı” ile mezunların işe yerleşme, eğitime devam, gelir düzeyi, işveren/ mezun memnuniyeti gibi istihdam bilgileri sistematik ve kapsamlı olarak toplanmakta, değerlendirilmekte, kurum gelişme stratejilerinde kullanılmaktadır</w:t>
            </w:r>
            <w:r w:rsidR="0010728E">
              <w:t>.</w:t>
            </w:r>
          </w:p>
        </w:tc>
      </w:tr>
      <w:tr w:rsidR="00100BB0" w14:paraId="18DCD238" w14:textId="77777777" w:rsidTr="006D5B13">
        <w:trPr>
          <w:trHeight w:val="6422"/>
        </w:trPr>
        <w:tc>
          <w:tcPr>
            <w:tcW w:w="2943" w:type="dxa"/>
            <w:vMerge/>
          </w:tcPr>
          <w:p w14:paraId="14635D2D" w14:textId="77777777" w:rsidR="00100BB0" w:rsidRPr="00DF60B3" w:rsidRDefault="00100BB0" w:rsidP="00953FE9">
            <w:pPr>
              <w:contextualSpacing/>
              <w:rPr>
                <w:rFonts w:cstheme="minorHAnsi"/>
                <w:b/>
                <w:bCs/>
              </w:rPr>
            </w:pPr>
          </w:p>
        </w:tc>
        <w:tc>
          <w:tcPr>
            <w:tcW w:w="8195" w:type="dxa"/>
          </w:tcPr>
          <w:p w14:paraId="3E5C561A" w14:textId="4B0232D4" w:rsidR="00100BB0" w:rsidRDefault="00100BB0" w:rsidP="00953FE9">
            <w:r>
              <w:t>Kanıtlar:</w:t>
            </w:r>
            <w:r w:rsidR="00696636">
              <w:t xml:space="preserve"> </w:t>
            </w:r>
            <w:r w:rsidR="00B2358C">
              <w:t xml:space="preserve">Mezun portalı: </w:t>
            </w:r>
            <w:hyperlink r:id="rId34" w:history="1">
              <w:r w:rsidR="00696636" w:rsidRPr="00F5440F">
                <w:rPr>
                  <w:rStyle w:val="Kpr"/>
                </w:rPr>
                <w:t>https://obs.ksu.edu.tr/oibs/kariyer/login.aspx</w:t>
              </w:r>
            </w:hyperlink>
          </w:p>
          <w:p w14:paraId="42FA56B2" w14:textId="4BFFEF37" w:rsidR="00696636" w:rsidRDefault="00B2358C" w:rsidP="00953FE9">
            <w:r>
              <w:t xml:space="preserve">Diploma sorgulama sistemi: </w:t>
            </w:r>
            <w:hyperlink r:id="rId35" w:history="1">
              <w:r w:rsidRPr="002C309B">
                <w:rPr>
                  <w:rStyle w:val="Kpr"/>
                </w:rPr>
                <w:t>https://obs.ksu.edu.tr/oibs/ext_doc_query/proliz_obs_ext_prev_diploma_query.aspx</w:t>
              </w:r>
            </w:hyperlink>
          </w:p>
        </w:tc>
      </w:tr>
    </w:tbl>
    <w:p w14:paraId="6A7962DE" w14:textId="77777777" w:rsidR="00100BB0" w:rsidRDefault="00100BB0" w:rsidP="00405E54"/>
    <w:p w14:paraId="4DD2C526" w14:textId="77777777" w:rsidR="00100BB0" w:rsidRDefault="00100BB0" w:rsidP="00405E54"/>
    <w:p w14:paraId="29E22F3A" w14:textId="77777777" w:rsidR="00100BB0" w:rsidRDefault="00100BB0" w:rsidP="00405E54"/>
    <w:p w14:paraId="653A978A" w14:textId="77777777" w:rsidR="00100BB0" w:rsidRDefault="00100BB0" w:rsidP="00405E54"/>
    <w:tbl>
      <w:tblPr>
        <w:tblStyle w:val="TabloKlavuzu"/>
        <w:tblW w:w="0" w:type="auto"/>
        <w:tblLook w:val="04A0" w:firstRow="1" w:lastRow="0" w:firstColumn="1" w:lastColumn="0" w:noHBand="0" w:noVBand="1"/>
      </w:tblPr>
      <w:tblGrid>
        <w:gridCol w:w="2905"/>
        <w:gridCol w:w="8083"/>
      </w:tblGrid>
      <w:tr w:rsidR="00100BB0" w14:paraId="57E5651C" w14:textId="77777777" w:rsidTr="00953FE9">
        <w:tc>
          <w:tcPr>
            <w:tcW w:w="11138" w:type="dxa"/>
            <w:gridSpan w:val="2"/>
            <w:shd w:val="clear" w:color="auto" w:fill="FFCADE"/>
            <w:vAlign w:val="bottom"/>
          </w:tcPr>
          <w:p w14:paraId="13D47050" w14:textId="1C664DC2"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14010AAB" w14:textId="77777777" w:rsidTr="00953FE9">
        <w:tc>
          <w:tcPr>
            <w:tcW w:w="11138" w:type="dxa"/>
            <w:gridSpan w:val="2"/>
            <w:shd w:val="clear" w:color="auto" w:fill="FFCADE"/>
          </w:tcPr>
          <w:p w14:paraId="1664B7EB" w14:textId="77777777" w:rsidR="00100BB0" w:rsidRPr="00DF60B3" w:rsidRDefault="00100BB0" w:rsidP="00100BB0">
            <w:pPr>
              <w:contextualSpacing/>
              <w:rPr>
                <w:rFonts w:cstheme="minorHAnsi"/>
                <w:b/>
                <w:bCs/>
              </w:rPr>
            </w:pPr>
            <w:r w:rsidRPr="00DF60B3">
              <w:rPr>
                <w:rFonts w:cstheme="minorHAnsi"/>
                <w:b/>
                <w:bCs/>
              </w:rPr>
              <w:t>A.5. Uluslararasılaşma</w:t>
            </w:r>
          </w:p>
          <w:p w14:paraId="30F0768F"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58B9D4EB" w14:textId="77777777" w:rsidTr="00953FE9">
        <w:tc>
          <w:tcPr>
            <w:tcW w:w="11138" w:type="dxa"/>
            <w:gridSpan w:val="2"/>
          </w:tcPr>
          <w:p w14:paraId="26C46DED" w14:textId="5DADEDCE" w:rsidR="00100BB0" w:rsidRPr="007E7E52" w:rsidRDefault="007E7E52" w:rsidP="007E7E52">
            <w:pPr>
              <w:contextualSpacing/>
              <w:rPr>
                <w:rFonts w:cstheme="minorHAnsi"/>
                <w:b/>
                <w:bCs/>
              </w:rPr>
            </w:pPr>
            <w:r>
              <w:rPr>
                <w:rFonts w:cstheme="minorHAnsi"/>
                <w:b/>
                <w:bCs/>
              </w:rPr>
              <w:t>AÇIKLAMALAR:</w:t>
            </w:r>
          </w:p>
        </w:tc>
      </w:tr>
      <w:tr w:rsidR="00100BB0" w14:paraId="4934524E" w14:textId="77777777" w:rsidTr="00953FE9">
        <w:tc>
          <w:tcPr>
            <w:tcW w:w="2943" w:type="dxa"/>
          </w:tcPr>
          <w:p w14:paraId="6C2A2192" w14:textId="77777777" w:rsidR="00100BB0" w:rsidRDefault="00100BB0" w:rsidP="00953FE9"/>
        </w:tc>
        <w:tc>
          <w:tcPr>
            <w:tcW w:w="8195" w:type="dxa"/>
            <w:vAlign w:val="bottom"/>
          </w:tcPr>
          <w:p w14:paraId="2756D4F4" w14:textId="797F0ED8" w:rsidR="00100BB0" w:rsidRPr="00DF60B3" w:rsidRDefault="00100BB0" w:rsidP="00953FE9">
            <w:pPr>
              <w:contextualSpacing/>
              <w:rPr>
                <w:rFonts w:cstheme="minorHAnsi"/>
                <w:b/>
                <w:bCs/>
              </w:rPr>
            </w:pPr>
            <w:r w:rsidRPr="00DF60B3">
              <w:rPr>
                <w:rFonts w:cstheme="minorHAnsi"/>
                <w:b/>
                <w:bCs/>
              </w:rPr>
              <w:t xml:space="preserve">Düzey: </w:t>
            </w:r>
            <w:r w:rsidR="00413265">
              <w:rPr>
                <w:rFonts w:cstheme="minorHAnsi"/>
                <w:b/>
                <w:bCs/>
              </w:rPr>
              <w:t>3</w:t>
            </w:r>
          </w:p>
        </w:tc>
      </w:tr>
      <w:tr w:rsidR="00100BB0" w14:paraId="126ED863" w14:textId="77777777" w:rsidTr="00953FE9">
        <w:trPr>
          <w:trHeight w:val="4336"/>
        </w:trPr>
        <w:tc>
          <w:tcPr>
            <w:tcW w:w="2943" w:type="dxa"/>
            <w:vMerge w:val="restart"/>
          </w:tcPr>
          <w:p w14:paraId="774666FB"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62E9938F"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35CEAFD7" w14:textId="77777777" w:rsidR="00100BB0" w:rsidRDefault="00100BB0" w:rsidP="00953FE9">
            <w:pPr>
              <w:contextualSpacing/>
              <w:jc w:val="both"/>
              <w:rPr>
                <w:rFonts w:cstheme="minorHAnsi"/>
                <w:sz w:val="16"/>
                <w:szCs w:val="16"/>
              </w:rPr>
            </w:pPr>
          </w:p>
          <w:p w14:paraId="553C8B3E" w14:textId="77777777" w:rsidR="00100BB0" w:rsidRPr="00DF60B3" w:rsidRDefault="00100BB0" w:rsidP="00953FE9">
            <w:pPr>
              <w:contextualSpacing/>
              <w:jc w:val="both"/>
              <w:rPr>
                <w:rFonts w:cstheme="minorHAnsi"/>
                <w:sz w:val="16"/>
                <w:szCs w:val="16"/>
              </w:rPr>
            </w:pPr>
          </w:p>
        </w:tc>
        <w:tc>
          <w:tcPr>
            <w:tcW w:w="8195" w:type="dxa"/>
          </w:tcPr>
          <w:p w14:paraId="4EA24C80" w14:textId="77777777" w:rsidR="006F11C8" w:rsidRPr="006F11C8" w:rsidRDefault="006F11C8" w:rsidP="006F11C8">
            <w:r w:rsidRPr="006F11C8">
              <w:t>Kurumun uluslararasılaşma süreçlerinin yönetim ve organizasyonel yapısına ilişkin</w:t>
            </w:r>
          </w:p>
          <w:p w14:paraId="435DB4AC" w14:textId="77777777" w:rsidR="006F11C8" w:rsidRPr="006F11C8" w:rsidRDefault="006F11C8" w:rsidP="006F11C8">
            <w:r w:rsidRPr="006F11C8">
              <w:t xml:space="preserve">planlamalar bulunmaktadır. </w:t>
            </w:r>
            <w:r w:rsidRPr="006F11C8">
              <w:cr/>
              <w:t xml:space="preserve"> Uluslararasılaşma politikası;</w:t>
            </w:r>
          </w:p>
          <w:p w14:paraId="7CE91315" w14:textId="77777777" w:rsidR="006F11C8" w:rsidRPr="006F11C8" w:rsidRDefault="006F11C8" w:rsidP="006F11C8">
            <w:r w:rsidRPr="006F11C8">
              <w:t>- Değişim programları,</w:t>
            </w:r>
          </w:p>
          <w:p w14:paraId="148DFC5A" w14:textId="77777777" w:rsidR="006F11C8" w:rsidRPr="006F11C8" w:rsidRDefault="006F11C8" w:rsidP="006F11C8">
            <w:r w:rsidRPr="006F11C8">
              <w:t>- Uluslararası öğrenci,</w:t>
            </w:r>
          </w:p>
          <w:p w14:paraId="2616B594" w14:textId="77777777" w:rsidR="006F11C8" w:rsidRPr="006F11C8" w:rsidRDefault="006F11C8" w:rsidP="006F11C8">
            <w:r w:rsidRPr="006F11C8">
              <w:t>- Yabancı uyruklu akademik personel,</w:t>
            </w:r>
          </w:p>
          <w:p w14:paraId="5040C109" w14:textId="77777777" w:rsidR="006F11C8" w:rsidRPr="006F11C8" w:rsidRDefault="006F11C8" w:rsidP="006F11C8">
            <w:r w:rsidRPr="006F11C8">
              <w:t>- Uluslararası araştırmacı,</w:t>
            </w:r>
          </w:p>
          <w:p w14:paraId="5F3A610A" w14:textId="77777777" w:rsidR="006F11C8" w:rsidRPr="006F11C8" w:rsidRDefault="006F11C8" w:rsidP="006F11C8">
            <w:r w:rsidRPr="006F11C8">
              <w:t>- Uluslararası ağlar ve organizasyonlar,</w:t>
            </w:r>
          </w:p>
          <w:p w14:paraId="5DA9B69D" w14:textId="77777777" w:rsidR="006F11C8" w:rsidRPr="006F11C8" w:rsidRDefault="006F11C8" w:rsidP="006F11C8">
            <w:r w:rsidRPr="006F11C8">
              <w:t>- Müfredatın uluslararası yaklaşımlarla uyumu,</w:t>
            </w:r>
          </w:p>
          <w:p w14:paraId="52CF9A26" w14:textId="77777777" w:rsidR="006F11C8" w:rsidRPr="006F11C8" w:rsidRDefault="006F11C8" w:rsidP="006F11C8">
            <w:r w:rsidRPr="006F11C8">
              <w:t>- Ortak diploma programları etkinlikleri gibi konuları ele alır.</w:t>
            </w:r>
          </w:p>
          <w:p w14:paraId="015979FA" w14:textId="77777777" w:rsidR="006F11C8" w:rsidRPr="006F11C8" w:rsidRDefault="006F11C8" w:rsidP="006F11C8">
            <w:r w:rsidRPr="006F11C8">
              <w:t>Kurum hedeflerini ve stratejilerini, süreç ve mekanizmalarını, organizasyon yapısını, zamanlamayı, geliştirme çerçevesini özetler. Uluslararasılaşma faaliyetleri izlenmekte ve politika güncellenmektedir.</w:t>
            </w:r>
          </w:p>
          <w:p w14:paraId="60A91AF3" w14:textId="77777777" w:rsidR="006F11C8" w:rsidRPr="006F11C8" w:rsidRDefault="006F11C8" w:rsidP="006F11C8">
            <w:r w:rsidRPr="006F11C8">
              <w:t>Kurumun uluslararasılaşma uygulamaları ilgili birimlere yayılmış, benimsenmiş ve kalite</w:t>
            </w:r>
          </w:p>
          <w:p w14:paraId="00EAEDAF" w14:textId="5F0A19A8" w:rsidR="00100BB0" w:rsidRDefault="006F11C8" w:rsidP="006F11C8">
            <w:r w:rsidRPr="006F11C8">
              <w:t>politikasıyla uyumludur. Kurumun geneline yayılmış uluslararasılaşma faaliyetleri bulunmaktadır.</w:t>
            </w:r>
            <w:r w:rsidR="00CC3426" w:rsidRPr="00CC3426">
              <w:rPr>
                <w:rFonts w:ascii="Times New Roman" w:eastAsia="Times New Roman" w:hAnsi="Times New Roman" w:cs="Times New Roman"/>
                <w:noProof w:val="0"/>
              </w:rPr>
              <w:t xml:space="preserve"> </w:t>
            </w:r>
            <w:r w:rsidR="00CC3426" w:rsidRPr="00CC3426">
              <w:t>Okulumuzda başta Bologna sistemi ile uyumlu ders içerikleri olmak üzere uluslararasılaşma çalışmaları desteklenmekte, AB üyesi ülkeler başta olmak üzere araştırma, eğitim, iş birliği gibi konularda yurt dışı bağlantıların kurulması için çaba gösterilmektedir. Bu bağlamda okulumuz Erasmus koordinatörü oluşturulmuş olup, ulusal ve uluslararası öğrenci ve personel değişimi programlarında okulun öğrenci ve personeli tarafından katılım olmaktadır</w:t>
            </w:r>
            <w:r w:rsidR="00CC3426">
              <w:t>.</w:t>
            </w:r>
          </w:p>
          <w:p w14:paraId="0EB6B5F3" w14:textId="05614D9B" w:rsidR="00CC3426" w:rsidRDefault="00CC3426" w:rsidP="006F11C8"/>
        </w:tc>
      </w:tr>
      <w:tr w:rsidR="00100BB0" w14:paraId="5D1ABC22" w14:textId="77777777" w:rsidTr="00B61082">
        <w:trPr>
          <w:trHeight w:val="8496"/>
        </w:trPr>
        <w:tc>
          <w:tcPr>
            <w:tcW w:w="2943" w:type="dxa"/>
            <w:vMerge/>
          </w:tcPr>
          <w:p w14:paraId="41700EC7" w14:textId="77777777" w:rsidR="00100BB0" w:rsidRPr="00DF60B3" w:rsidRDefault="00100BB0" w:rsidP="00953FE9">
            <w:pPr>
              <w:contextualSpacing/>
              <w:rPr>
                <w:rFonts w:cstheme="minorHAnsi"/>
                <w:b/>
                <w:bCs/>
              </w:rPr>
            </w:pPr>
          </w:p>
        </w:tc>
        <w:tc>
          <w:tcPr>
            <w:tcW w:w="8195" w:type="dxa"/>
          </w:tcPr>
          <w:p w14:paraId="01978808" w14:textId="77378EF1" w:rsidR="006F11C8" w:rsidRPr="006F11C8" w:rsidRDefault="00100BB0" w:rsidP="006F11C8">
            <w:r>
              <w:t>Kanıtlar:</w:t>
            </w:r>
            <w:r w:rsidR="006F11C8">
              <w:t xml:space="preserve"> </w:t>
            </w:r>
            <w:r w:rsidR="006F11C8" w:rsidRPr="006F11C8">
              <w:t>Kanıtlar: Erasmus+ Mevlana değişim pro</w:t>
            </w:r>
            <w:r w:rsidR="006F11C8">
              <w:t>gramları giden öğrenci sayısı: 2</w:t>
            </w:r>
          </w:p>
          <w:p w14:paraId="2D4A5CC5" w14:textId="033A2087" w:rsidR="006F11C8" w:rsidRPr="006F11C8" w:rsidRDefault="006F11C8" w:rsidP="006F11C8">
            <w:r w:rsidRPr="006F11C8">
              <w:t>Uluslararası öğrenci (Yabancı uyruklu)</w:t>
            </w:r>
            <w:r w:rsidR="00D950A4">
              <w:t xml:space="preserve"> öğrenci sayısı: 5</w:t>
            </w:r>
          </w:p>
          <w:p w14:paraId="18D5BE72" w14:textId="77777777" w:rsidR="006F11C8" w:rsidRPr="006F11C8" w:rsidRDefault="006F11C8" w:rsidP="006F11C8">
            <w:r w:rsidRPr="006F11C8">
              <w:t>Müfredatın uluslararası programlarla denkliğinin kabulü.</w:t>
            </w:r>
          </w:p>
          <w:p w14:paraId="6F9E715C" w14:textId="77777777" w:rsidR="00100BB0" w:rsidRDefault="006F11C8" w:rsidP="006F11C8">
            <w:pPr>
              <w:rPr>
                <w:rStyle w:val="Kpr"/>
              </w:rPr>
            </w:pPr>
            <w:r w:rsidRPr="006F11C8">
              <w:t xml:space="preserve">Yök Atlas bilgi paketi ve Akademik personel sayısı: </w:t>
            </w:r>
            <w:hyperlink r:id="rId36" w:history="1">
              <w:r w:rsidRPr="006F11C8">
                <w:rPr>
                  <w:rStyle w:val="Kpr"/>
                </w:rPr>
                <w:t>https://yokatlas.yok.gov.tr/lisans.php?y=106010531</w:t>
              </w:r>
            </w:hyperlink>
          </w:p>
          <w:p w14:paraId="15BACCA4" w14:textId="77777777" w:rsidR="001130C1" w:rsidRDefault="001130C1" w:rsidP="006F11C8">
            <w:r>
              <w:t xml:space="preserve">Erasmus-Farabi Koordinatörleri </w:t>
            </w:r>
          </w:p>
          <w:p w14:paraId="53298100" w14:textId="7FFC8658" w:rsidR="001130C1" w:rsidRDefault="001130C1" w:rsidP="006F11C8">
            <w:hyperlink r:id="rId37" w:history="1">
              <w:r w:rsidRPr="00285C1A">
                <w:rPr>
                  <w:rStyle w:val="Kpr"/>
                </w:rPr>
                <w:t>https://afsinsyo.ksu.edu.tr/Default.aspx?SId=16630</w:t>
              </w:r>
            </w:hyperlink>
          </w:p>
          <w:p w14:paraId="02F3C6B5" w14:textId="18ECE568" w:rsidR="001130C1" w:rsidRDefault="001130C1" w:rsidP="006F11C8"/>
        </w:tc>
      </w:tr>
    </w:tbl>
    <w:p w14:paraId="65B04EE6" w14:textId="77777777" w:rsidR="00100BB0" w:rsidRDefault="00100BB0" w:rsidP="00405E54"/>
    <w:p w14:paraId="3F7C953D" w14:textId="77777777" w:rsidR="00100BB0" w:rsidRDefault="00100BB0" w:rsidP="00405E54"/>
    <w:tbl>
      <w:tblPr>
        <w:tblStyle w:val="TabloKlavuzu"/>
        <w:tblW w:w="0" w:type="auto"/>
        <w:tblLook w:val="04A0" w:firstRow="1" w:lastRow="0" w:firstColumn="1" w:lastColumn="0" w:noHBand="0" w:noVBand="1"/>
      </w:tblPr>
      <w:tblGrid>
        <w:gridCol w:w="2928"/>
        <w:gridCol w:w="8060"/>
      </w:tblGrid>
      <w:tr w:rsidR="00100BB0" w14:paraId="31BB89C1" w14:textId="77777777" w:rsidTr="00953FE9">
        <w:tc>
          <w:tcPr>
            <w:tcW w:w="11138" w:type="dxa"/>
            <w:gridSpan w:val="2"/>
            <w:shd w:val="clear" w:color="auto" w:fill="FFCADE"/>
            <w:vAlign w:val="bottom"/>
          </w:tcPr>
          <w:p w14:paraId="297612CA" w14:textId="75EC4419"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27D37C8E" w14:textId="77777777" w:rsidTr="00953FE9">
        <w:tc>
          <w:tcPr>
            <w:tcW w:w="11138" w:type="dxa"/>
            <w:gridSpan w:val="2"/>
            <w:shd w:val="clear" w:color="auto" w:fill="FFCADE"/>
          </w:tcPr>
          <w:p w14:paraId="02A077B3" w14:textId="77777777" w:rsidR="00100BB0" w:rsidRPr="00DF60B3" w:rsidRDefault="00100BB0" w:rsidP="00953FE9">
            <w:pPr>
              <w:contextualSpacing/>
              <w:rPr>
                <w:rFonts w:cstheme="minorHAnsi"/>
                <w:b/>
                <w:bCs/>
              </w:rPr>
            </w:pPr>
            <w:r w:rsidRPr="00DF60B3">
              <w:rPr>
                <w:rFonts w:cstheme="minorHAnsi"/>
                <w:b/>
                <w:bCs/>
              </w:rPr>
              <w:t>A.5. Uluslararasılaşma</w:t>
            </w:r>
          </w:p>
          <w:p w14:paraId="611CC58C" w14:textId="77777777" w:rsidR="00100BB0" w:rsidRPr="00DF60B3" w:rsidRDefault="00100BB0" w:rsidP="00953FE9">
            <w:pPr>
              <w:contextualSpacing/>
              <w:rPr>
                <w:rFonts w:cstheme="minorHAnsi"/>
                <w:b/>
                <w:bCs/>
                <w:sz w:val="16"/>
                <w:szCs w:val="16"/>
              </w:rPr>
            </w:pPr>
          </w:p>
        </w:tc>
      </w:tr>
      <w:tr w:rsidR="00100BB0" w14:paraId="27A79A73" w14:textId="77777777" w:rsidTr="00953FE9">
        <w:tc>
          <w:tcPr>
            <w:tcW w:w="2943" w:type="dxa"/>
          </w:tcPr>
          <w:p w14:paraId="775E2541" w14:textId="77777777" w:rsidR="00100BB0" w:rsidRDefault="00100BB0" w:rsidP="00953FE9"/>
        </w:tc>
        <w:tc>
          <w:tcPr>
            <w:tcW w:w="8195" w:type="dxa"/>
            <w:vAlign w:val="bottom"/>
          </w:tcPr>
          <w:p w14:paraId="71C82E5D" w14:textId="27C5EA61" w:rsidR="00100BB0" w:rsidRPr="00DF60B3" w:rsidRDefault="00100BB0" w:rsidP="00953FE9">
            <w:pPr>
              <w:contextualSpacing/>
              <w:rPr>
                <w:rFonts w:cstheme="minorHAnsi"/>
                <w:b/>
                <w:bCs/>
              </w:rPr>
            </w:pPr>
            <w:r w:rsidRPr="00DF60B3">
              <w:rPr>
                <w:rFonts w:cstheme="minorHAnsi"/>
                <w:b/>
                <w:bCs/>
              </w:rPr>
              <w:t xml:space="preserve">Düzey: </w:t>
            </w:r>
            <w:r w:rsidR="00F04768">
              <w:rPr>
                <w:rFonts w:cstheme="minorHAnsi"/>
                <w:b/>
                <w:bCs/>
              </w:rPr>
              <w:t>2</w:t>
            </w:r>
          </w:p>
        </w:tc>
      </w:tr>
      <w:tr w:rsidR="00100BB0" w14:paraId="586B7925" w14:textId="77777777" w:rsidTr="00100BB0">
        <w:trPr>
          <w:trHeight w:val="6728"/>
        </w:trPr>
        <w:tc>
          <w:tcPr>
            <w:tcW w:w="2943" w:type="dxa"/>
            <w:vMerge w:val="restart"/>
          </w:tcPr>
          <w:p w14:paraId="63DD0092"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306BD63A"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34064C35" w14:textId="77777777" w:rsidR="00100BB0" w:rsidRDefault="00100BB0" w:rsidP="00953FE9">
            <w:pPr>
              <w:contextualSpacing/>
              <w:jc w:val="both"/>
              <w:rPr>
                <w:rFonts w:cstheme="minorHAnsi"/>
                <w:sz w:val="16"/>
                <w:szCs w:val="16"/>
              </w:rPr>
            </w:pPr>
          </w:p>
          <w:p w14:paraId="70A65EA0" w14:textId="77777777" w:rsidR="00100BB0" w:rsidRPr="00DF60B3" w:rsidRDefault="00100BB0" w:rsidP="00953FE9">
            <w:pPr>
              <w:contextualSpacing/>
              <w:jc w:val="both"/>
              <w:rPr>
                <w:rFonts w:cstheme="minorHAnsi"/>
                <w:sz w:val="16"/>
                <w:szCs w:val="16"/>
              </w:rPr>
            </w:pPr>
          </w:p>
        </w:tc>
        <w:tc>
          <w:tcPr>
            <w:tcW w:w="8195" w:type="dxa"/>
          </w:tcPr>
          <w:p w14:paraId="28F09161" w14:textId="77777777" w:rsidR="00947971" w:rsidRDefault="00947971" w:rsidP="00947971">
            <w:r>
              <w:t>Kurumun uluslararasılaşma faaliyetlerini sürdürebilmek için uygun nitelik ve nicelikte fiziki, teknik ve mali kaynakların oluşturulmasına yönelik planları bulunmaktadır.</w:t>
            </w:r>
          </w:p>
          <w:p w14:paraId="39890401" w14:textId="3005FDB9" w:rsidR="00100BB0" w:rsidRDefault="00947971" w:rsidP="00947971">
            <w:r>
              <w:t>Kurumda uluslararasılaşma kaynaklarının dağılımı izlenmekte ve iyileştirilmektedir.</w:t>
            </w:r>
          </w:p>
        </w:tc>
      </w:tr>
      <w:tr w:rsidR="00100BB0" w14:paraId="1397CE00" w14:textId="77777777" w:rsidTr="00953FE9">
        <w:trPr>
          <w:trHeight w:val="5943"/>
        </w:trPr>
        <w:tc>
          <w:tcPr>
            <w:tcW w:w="2943" w:type="dxa"/>
            <w:vMerge/>
          </w:tcPr>
          <w:p w14:paraId="2E137807" w14:textId="77777777" w:rsidR="00100BB0" w:rsidRPr="00DF60B3" w:rsidRDefault="00100BB0" w:rsidP="00953FE9">
            <w:pPr>
              <w:contextualSpacing/>
              <w:rPr>
                <w:rFonts w:cstheme="minorHAnsi"/>
                <w:b/>
                <w:bCs/>
              </w:rPr>
            </w:pPr>
          </w:p>
        </w:tc>
        <w:tc>
          <w:tcPr>
            <w:tcW w:w="8195" w:type="dxa"/>
          </w:tcPr>
          <w:p w14:paraId="3BF07A7C" w14:textId="0B4E6A51" w:rsidR="00100BB0" w:rsidRDefault="00100BB0" w:rsidP="00953FE9">
            <w:r>
              <w:t>Kanıtlar:</w:t>
            </w:r>
            <w:r w:rsidR="00947971">
              <w:t xml:space="preserve"> </w:t>
            </w:r>
            <w:r w:rsidR="00947971" w:rsidRPr="00947971">
              <w:t>Uluslararası çalışmalar için ayrılan kaynaklarının yönetimine ilişkin belgeler (Erasmus vb. bütçelerin kulanım oranı, AB proje bütçelerinin yönetimi)</w:t>
            </w:r>
          </w:p>
        </w:tc>
      </w:tr>
    </w:tbl>
    <w:p w14:paraId="41C69F81" w14:textId="77777777" w:rsidR="00100BB0" w:rsidRDefault="00100BB0" w:rsidP="00405E54"/>
    <w:p w14:paraId="7BE1F8F8" w14:textId="77777777" w:rsidR="00100BB0" w:rsidRDefault="00100BB0" w:rsidP="00405E54"/>
    <w:p w14:paraId="27192B85" w14:textId="77777777" w:rsidR="00100BB0" w:rsidRDefault="00100BB0" w:rsidP="00405E54"/>
    <w:p w14:paraId="0BA756AD" w14:textId="77777777" w:rsidR="00100BB0" w:rsidRDefault="00100BB0" w:rsidP="00405E54"/>
    <w:p w14:paraId="2DB4D7A8" w14:textId="77777777" w:rsidR="00100BB0" w:rsidRDefault="00100BB0" w:rsidP="00405E54"/>
    <w:p w14:paraId="0DC21356" w14:textId="77777777" w:rsidR="00100BB0" w:rsidRDefault="00100BB0" w:rsidP="00405E54"/>
    <w:p w14:paraId="696C92C5" w14:textId="77777777" w:rsidR="00100BB0" w:rsidRDefault="00100BB0" w:rsidP="00405E54"/>
    <w:p w14:paraId="0547892E" w14:textId="77777777" w:rsidR="00154EC1" w:rsidRDefault="00154EC1" w:rsidP="00405E54"/>
    <w:p w14:paraId="2466559F" w14:textId="77777777" w:rsidR="00154EC1" w:rsidRDefault="00154EC1" w:rsidP="00405E54"/>
    <w:p w14:paraId="04EF792D" w14:textId="77777777" w:rsidR="00154EC1" w:rsidRDefault="00154EC1" w:rsidP="00405E54"/>
    <w:p w14:paraId="7208609A"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27EFBAB2" w14:textId="77777777" w:rsidTr="00F04768">
        <w:tc>
          <w:tcPr>
            <w:tcW w:w="10988" w:type="dxa"/>
            <w:gridSpan w:val="2"/>
            <w:shd w:val="clear" w:color="auto" w:fill="FFCADE"/>
            <w:vAlign w:val="bottom"/>
          </w:tcPr>
          <w:p w14:paraId="466EE90F" w14:textId="2CB84F37"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1B34B951" w14:textId="77777777" w:rsidTr="00F04768">
        <w:tc>
          <w:tcPr>
            <w:tcW w:w="10988" w:type="dxa"/>
            <w:gridSpan w:val="2"/>
            <w:shd w:val="clear" w:color="auto" w:fill="FFCADE"/>
          </w:tcPr>
          <w:p w14:paraId="32D9F4C3" w14:textId="77777777" w:rsidR="00100BB0" w:rsidRPr="00DF60B3" w:rsidRDefault="00100BB0" w:rsidP="00953FE9">
            <w:pPr>
              <w:contextualSpacing/>
              <w:rPr>
                <w:rFonts w:cstheme="minorHAnsi"/>
                <w:b/>
                <w:bCs/>
              </w:rPr>
            </w:pPr>
            <w:r w:rsidRPr="00DF60B3">
              <w:rPr>
                <w:rFonts w:cstheme="minorHAnsi"/>
                <w:b/>
                <w:bCs/>
              </w:rPr>
              <w:t>A.5. Uluslararasılaşma</w:t>
            </w:r>
          </w:p>
          <w:p w14:paraId="6E8FBC39" w14:textId="77777777" w:rsidR="00100BB0" w:rsidRPr="00DF60B3" w:rsidRDefault="00100BB0" w:rsidP="00953FE9">
            <w:pPr>
              <w:contextualSpacing/>
              <w:rPr>
                <w:rFonts w:cstheme="minorHAnsi"/>
                <w:b/>
                <w:bCs/>
                <w:sz w:val="16"/>
                <w:szCs w:val="16"/>
              </w:rPr>
            </w:pPr>
          </w:p>
        </w:tc>
      </w:tr>
      <w:tr w:rsidR="00100BB0" w14:paraId="1D66B610" w14:textId="77777777" w:rsidTr="00F04768">
        <w:tc>
          <w:tcPr>
            <w:tcW w:w="2923" w:type="dxa"/>
          </w:tcPr>
          <w:p w14:paraId="50B60D66" w14:textId="77777777" w:rsidR="00100BB0" w:rsidRDefault="00100BB0" w:rsidP="00953FE9"/>
        </w:tc>
        <w:tc>
          <w:tcPr>
            <w:tcW w:w="8065" w:type="dxa"/>
            <w:vAlign w:val="bottom"/>
          </w:tcPr>
          <w:p w14:paraId="732CEC00" w14:textId="6EBD4993" w:rsidR="00100BB0" w:rsidRPr="00DF60B3" w:rsidRDefault="00100BB0" w:rsidP="00953FE9">
            <w:pPr>
              <w:contextualSpacing/>
              <w:rPr>
                <w:rFonts w:cstheme="minorHAnsi"/>
                <w:b/>
                <w:bCs/>
              </w:rPr>
            </w:pPr>
            <w:r w:rsidRPr="00DF60B3">
              <w:rPr>
                <w:rFonts w:cstheme="minorHAnsi"/>
                <w:b/>
                <w:bCs/>
              </w:rPr>
              <w:t xml:space="preserve">Düzey: </w:t>
            </w:r>
            <w:r w:rsidR="00F04768">
              <w:rPr>
                <w:rFonts w:cstheme="minorHAnsi"/>
                <w:b/>
                <w:bCs/>
              </w:rPr>
              <w:t>2</w:t>
            </w:r>
          </w:p>
        </w:tc>
      </w:tr>
      <w:tr w:rsidR="00F04768" w14:paraId="168A5F91" w14:textId="77777777" w:rsidTr="00F04768">
        <w:trPr>
          <w:trHeight w:val="6728"/>
        </w:trPr>
        <w:tc>
          <w:tcPr>
            <w:tcW w:w="2923" w:type="dxa"/>
            <w:vMerge w:val="restart"/>
          </w:tcPr>
          <w:p w14:paraId="0863333F" w14:textId="77777777" w:rsidR="00F04768" w:rsidRPr="00DF60B3" w:rsidRDefault="00F04768" w:rsidP="00F04768">
            <w:pPr>
              <w:contextualSpacing/>
              <w:rPr>
                <w:rFonts w:cstheme="minorHAnsi"/>
                <w:b/>
                <w:bCs/>
              </w:rPr>
            </w:pPr>
            <w:r w:rsidRPr="00DF60B3">
              <w:rPr>
                <w:rFonts w:cstheme="minorHAnsi"/>
                <w:b/>
                <w:bCs/>
              </w:rPr>
              <w:t>A.5.3. Uluslararasılaşma performansı</w:t>
            </w:r>
          </w:p>
          <w:p w14:paraId="60B1AA89" w14:textId="77777777" w:rsidR="00F04768" w:rsidRPr="00DF60B3" w:rsidRDefault="00F04768" w:rsidP="00F04768">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AE841E2" w14:textId="77777777" w:rsidR="00F04768" w:rsidRDefault="00F04768" w:rsidP="00F04768">
            <w:pPr>
              <w:contextualSpacing/>
              <w:jc w:val="both"/>
              <w:rPr>
                <w:rFonts w:cstheme="minorHAnsi"/>
                <w:sz w:val="16"/>
                <w:szCs w:val="16"/>
              </w:rPr>
            </w:pPr>
          </w:p>
          <w:p w14:paraId="5B343518" w14:textId="77777777" w:rsidR="00F04768" w:rsidRPr="00DF60B3" w:rsidRDefault="00F04768" w:rsidP="00F04768">
            <w:pPr>
              <w:contextualSpacing/>
              <w:jc w:val="both"/>
              <w:rPr>
                <w:rFonts w:cstheme="minorHAnsi"/>
                <w:sz w:val="16"/>
                <w:szCs w:val="16"/>
              </w:rPr>
            </w:pPr>
          </w:p>
        </w:tc>
        <w:tc>
          <w:tcPr>
            <w:tcW w:w="8065" w:type="dxa"/>
          </w:tcPr>
          <w:p w14:paraId="7CE5CA2F" w14:textId="652527FF" w:rsidR="00F04768" w:rsidRDefault="00F04768" w:rsidP="00F04768">
            <w:r>
              <w:t>Kurumda uluslararasılaşma politikasıyla uyumlu faaliyetlere yönelik planlamalar bulunmaktadır.</w:t>
            </w:r>
          </w:p>
        </w:tc>
      </w:tr>
      <w:tr w:rsidR="00F04768" w14:paraId="763880E1" w14:textId="77777777" w:rsidTr="00F04768">
        <w:trPr>
          <w:trHeight w:val="5943"/>
        </w:trPr>
        <w:tc>
          <w:tcPr>
            <w:tcW w:w="2923" w:type="dxa"/>
            <w:vMerge/>
          </w:tcPr>
          <w:p w14:paraId="55810621" w14:textId="77777777" w:rsidR="00F04768" w:rsidRPr="00DF60B3" w:rsidRDefault="00F04768" w:rsidP="00F04768">
            <w:pPr>
              <w:contextualSpacing/>
              <w:rPr>
                <w:rFonts w:cstheme="minorHAnsi"/>
                <w:b/>
                <w:bCs/>
              </w:rPr>
            </w:pPr>
          </w:p>
        </w:tc>
        <w:tc>
          <w:tcPr>
            <w:tcW w:w="8065" w:type="dxa"/>
          </w:tcPr>
          <w:p w14:paraId="51D512A1" w14:textId="0213C838" w:rsidR="00F04768" w:rsidRDefault="00F04768" w:rsidP="00F04768">
            <w:r>
              <w:t>Kanıtlar: Standart uygulamalar ve mevzuatın yanı sıra; kurumun ihtiyaçları doğrultusunda geliştirdiği özgün yaklaşım ve uygulamalarına ilişkin kanıtlar</w:t>
            </w:r>
          </w:p>
        </w:tc>
      </w:tr>
    </w:tbl>
    <w:p w14:paraId="70B52222" w14:textId="77777777" w:rsidR="00100BB0" w:rsidRDefault="00100BB0" w:rsidP="00405E54"/>
    <w:p w14:paraId="6FEB6FDB" w14:textId="77777777" w:rsidR="00100BB0" w:rsidRDefault="00100BB0" w:rsidP="00405E54"/>
    <w:p w14:paraId="362F07FD" w14:textId="77777777" w:rsidR="00100BB0" w:rsidRDefault="00100BB0" w:rsidP="00405E54"/>
    <w:p w14:paraId="4552503F" w14:textId="77777777" w:rsidR="00100BB0" w:rsidRDefault="00100BB0" w:rsidP="00405E54"/>
    <w:p w14:paraId="01DD6AD7" w14:textId="77777777" w:rsidR="00100BB0" w:rsidRDefault="00100BB0" w:rsidP="00405E54"/>
    <w:p w14:paraId="26586770" w14:textId="77777777" w:rsidR="00100BB0" w:rsidRDefault="00100BB0" w:rsidP="00405E54"/>
    <w:p w14:paraId="28850969"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74248569" w14:textId="77777777" w:rsidTr="007242DB">
        <w:tc>
          <w:tcPr>
            <w:tcW w:w="10988" w:type="dxa"/>
            <w:gridSpan w:val="2"/>
            <w:shd w:val="clear" w:color="auto" w:fill="BADEF4"/>
            <w:vAlign w:val="bottom"/>
          </w:tcPr>
          <w:p w14:paraId="16A8B885"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61BB93DE" w14:textId="77777777" w:rsidR="00100BB0" w:rsidRPr="00DF60B3" w:rsidRDefault="00100BB0" w:rsidP="00953FE9">
            <w:pPr>
              <w:contextualSpacing/>
              <w:rPr>
                <w:rFonts w:cstheme="minorHAnsi"/>
                <w:b/>
                <w:bCs/>
              </w:rPr>
            </w:pPr>
          </w:p>
        </w:tc>
      </w:tr>
      <w:tr w:rsidR="00100BB0" w14:paraId="01EB0EB7" w14:textId="77777777" w:rsidTr="007242DB">
        <w:tc>
          <w:tcPr>
            <w:tcW w:w="10988" w:type="dxa"/>
            <w:gridSpan w:val="2"/>
            <w:shd w:val="clear" w:color="auto" w:fill="BADEF4"/>
          </w:tcPr>
          <w:p w14:paraId="381EFE36"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180B3B35"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6B9F6F87" w14:textId="77777777" w:rsidTr="005D03D4">
        <w:trPr>
          <w:trHeight w:val="207"/>
        </w:trPr>
        <w:tc>
          <w:tcPr>
            <w:tcW w:w="10988" w:type="dxa"/>
            <w:gridSpan w:val="2"/>
          </w:tcPr>
          <w:p w14:paraId="064A4E03" w14:textId="6325F4AF" w:rsidR="00100BB0" w:rsidRPr="005D03D4" w:rsidRDefault="00100BB0" w:rsidP="00953FE9">
            <w:pPr>
              <w:contextualSpacing/>
              <w:rPr>
                <w:rFonts w:cstheme="minorHAnsi"/>
                <w:b/>
                <w:bCs/>
              </w:rPr>
            </w:pPr>
            <w:r>
              <w:rPr>
                <w:rFonts w:cstheme="minorHAnsi"/>
                <w:b/>
                <w:bCs/>
              </w:rPr>
              <w:t>AÇIKLAMALAR:</w:t>
            </w:r>
          </w:p>
        </w:tc>
      </w:tr>
      <w:tr w:rsidR="00100BB0" w14:paraId="43406F27" w14:textId="77777777" w:rsidTr="007242DB">
        <w:tc>
          <w:tcPr>
            <w:tcW w:w="2918" w:type="dxa"/>
          </w:tcPr>
          <w:p w14:paraId="5E866ED9" w14:textId="77777777" w:rsidR="00100BB0" w:rsidRDefault="00100BB0" w:rsidP="00953FE9"/>
        </w:tc>
        <w:tc>
          <w:tcPr>
            <w:tcW w:w="8070" w:type="dxa"/>
            <w:vAlign w:val="bottom"/>
          </w:tcPr>
          <w:p w14:paraId="66576EBE" w14:textId="31791F0E" w:rsidR="00100BB0" w:rsidRPr="00DF60B3" w:rsidRDefault="00100BB0" w:rsidP="00953FE9">
            <w:pPr>
              <w:contextualSpacing/>
              <w:rPr>
                <w:rFonts w:cstheme="minorHAnsi"/>
                <w:b/>
                <w:bCs/>
              </w:rPr>
            </w:pPr>
            <w:r w:rsidRPr="00DF60B3">
              <w:rPr>
                <w:rFonts w:cstheme="minorHAnsi"/>
                <w:b/>
                <w:bCs/>
              </w:rPr>
              <w:t xml:space="preserve">Düzey: </w:t>
            </w:r>
            <w:r w:rsidR="005D03D4">
              <w:rPr>
                <w:rFonts w:cstheme="minorHAnsi"/>
                <w:b/>
                <w:bCs/>
              </w:rPr>
              <w:t>3</w:t>
            </w:r>
          </w:p>
        </w:tc>
      </w:tr>
      <w:tr w:rsidR="00100BB0" w14:paraId="7CB742CA" w14:textId="77777777" w:rsidTr="007242DB">
        <w:trPr>
          <w:trHeight w:val="4336"/>
        </w:trPr>
        <w:tc>
          <w:tcPr>
            <w:tcW w:w="2918" w:type="dxa"/>
            <w:vMerge w:val="restart"/>
          </w:tcPr>
          <w:p w14:paraId="19F4F5E0"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5894985" w14:textId="30780839"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ED66787" w14:textId="77777777" w:rsidR="00100BB0" w:rsidRPr="00DF60B3" w:rsidRDefault="00100BB0" w:rsidP="00953FE9">
            <w:pPr>
              <w:contextualSpacing/>
              <w:jc w:val="both"/>
              <w:rPr>
                <w:rFonts w:cstheme="minorHAnsi"/>
                <w:sz w:val="16"/>
                <w:szCs w:val="16"/>
              </w:rPr>
            </w:pPr>
          </w:p>
        </w:tc>
        <w:tc>
          <w:tcPr>
            <w:tcW w:w="8070" w:type="dxa"/>
          </w:tcPr>
          <w:p w14:paraId="7C8459CE" w14:textId="77777777" w:rsidR="005D03D4" w:rsidRPr="005D03D4" w:rsidRDefault="005D03D4" w:rsidP="005D03D4">
            <w:r w:rsidRPr="005D03D4">
              <w:t>Tanımlı süreçler doğrultusunda; kurumun genelinde, tasarımı ve onayı gerçekleşen</w:t>
            </w:r>
          </w:p>
          <w:p w14:paraId="624E9BAE" w14:textId="7C7634DC" w:rsidR="00100BB0" w:rsidRDefault="005D03D4" w:rsidP="005D03D4">
            <w:r w:rsidRPr="005D03D4">
              <w:t>programlar, programların amaç ve öğrenme çıktılarına uygun olarak yürütülmektedir. Programların yeterlilikleri, Türkiye Yükseköğretim Yeterlilikleri Çerçevesi’ni esas alacak şekilde tanımlanmıştır. Programların amaçları ve öğrenme çıktıları (kazanımları) oluşturulmuş, TYYÇ ile uyumu belirtilmiş, kamuoyuna ilan edilmiştir. Program yeterlilikleri belirlenirken kurumun misyon-vizyonu göz önünde bulundurulmuştur. Ders bilgi paketleri ulusal çekirdek programı ve ölçütler (örneğin akreditasyon ölçütleri vb.) dikkate alınarak hazırlanmıştır. Bölüm öğretim elemanları her eğitim-öğretim yılı başında bir araya gelerek programlarına yönelik dersleri ve içeriklerini gözden geçirmektedir. Her yıl akademik personelin verdiği dersler anketler yoluyla öğrenciler tarafından değerlendirilmektedir.</w:t>
            </w:r>
          </w:p>
        </w:tc>
      </w:tr>
      <w:tr w:rsidR="00100BB0" w14:paraId="3036C21B" w14:textId="77777777" w:rsidTr="00644F7D">
        <w:trPr>
          <w:trHeight w:val="9476"/>
        </w:trPr>
        <w:tc>
          <w:tcPr>
            <w:tcW w:w="2918" w:type="dxa"/>
            <w:vMerge/>
          </w:tcPr>
          <w:p w14:paraId="1D8A44C2" w14:textId="77777777" w:rsidR="00100BB0" w:rsidRPr="00DF60B3" w:rsidRDefault="00100BB0" w:rsidP="00953FE9">
            <w:pPr>
              <w:contextualSpacing/>
              <w:rPr>
                <w:rFonts w:cstheme="minorHAnsi"/>
                <w:b/>
                <w:bCs/>
              </w:rPr>
            </w:pPr>
          </w:p>
        </w:tc>
        <w:tc>
          <w:tcPr>
            <w:tcW w:w="8070" w:type="dxa"/>
          </w:tcPr>
          <w:p w14:paraId="77047C64" w14:textId="0C89465B" w:rsidR="008505A2" w:rsidRPr="008505A2" w:rsidRDefault="00100BB0" w:rsidP="008505A2">
            <w:r>
              <w:t>Kanıtlar:</w:t>
            </w:r>
            <w:r w:rsidR="008505A2">
              <w:t xml:space="preserve"> </w:t>
            </w:r>
            <w:r w:rsidR="008505A2" w:rsidRPr="008505A2">
              <w:t>Ders İçerikler</w:t>
            </w:r>
            <w:r w:rsidR="00AC6236">
              <w:t>i (Hemşirelik Bölümü)-24.01.2025</w:t>
            </w:r>
            <w:r w:rsidR="008505A2" w:rsidRPr="008505A2">
              <w:t xml:space="preserve"> - Afşin Sağlık Yüksekokulu</w:t>
            </w:r>
          </w:p>
          <w:p w14:paraId="6370EDC7" w14:textId="77777777" w:rsidR="00100BB0" w:rsidRDefault="008505A2" w:rsidP="008505A2">
            <w:hyperlink r:id="rId38" w:history="1">
              <w:r w:rsidRPr="008505A2">
                <w:rPr>
                  <w:rStyle w:val="Kpr"/>
                </w:rPr>
                <w:t>https://obs.ksu.edu.tr/oibs/bologna/progCourses.aspx?lang=tr&amp;curSunit=10060</w:t>
              </w:r>
            </w:hyperlink>
          </w:p>
          <w:p w14:paraId="1891AEED" w14:textId="77777777" w:rsidR="008505A2" w:rsidRDefault="008505A2" w:rsidP="008505A2"/>
          <w:p w14:paraId="554B87A5" w14:textId="77777777" w:rsidR="008505A2" w:rsidRDefault="008505A2" w:rsidP="008505A2">
            <w:r>
              <w:t xml:space="preserve">Tanıtım Kataloğu: </w:t>
            </w:r>
          </w:p>
          <w:p w14:paraId="5A1C4876" w14:textId="244595EC" w:rsidR="008505A2" w:rsidRDefault="00AC6236" w:rsidP="008505A2">
            <w:hyperlink r:id="rId39" w:history="1">
              <w:r w:rsidRPr="00285C1A">
                <w:rPr>
                  <w:rStyle w:val="Kpr"/>
                </w:rPr>
                <w:t>https://afsinsyo.ksu.edu.tr/depo/belgeler/Hem%C5%9Firelik%20B%C3%B6l%C3 %BCm%C3%BC%20Tan%C4%B1t%C4%B1m%20Katolo%C4%9Fu%20Deneme%20 1_2410231110204124.pdf</w:t>
              </w:r>
            </w:hyperlink>
          </w:p>
          <w:p w14:paraId="5C7C863D" w14:textId="1FF02085" w:rsidR="008505A2" w:rsidRDefault="008505A2" w:rsidP="008505A2"/>
        </w:tc>
      </w:tr>
    </w:tbl>
    <w:p w14:paraId="3FC14785" w14:textId="77777777" w:rsidR="00100BB0" w:rsidRDefault="00100BB0" w:rsidP="00405E54"/>
    <w:p w14:paraId="74E19E9E" w14:textId="77777777" w:rsidR="00100BB0" w:rsidRDefault="00100BB0" w:rsidP="00405E54"/>
    <w:tbl>
      <w:tblPr>
        <w:tblStyle w:val="TabloKlavuzu"/>
        <w:tblW w:w="0" w:type="auto"/>
        <w:tblLook w:val="04A0" w:firstRow="1" w:lastRow="0" w:firstColumn="1" w:lastColumn="0" w:noHBand="0" w:noVBand="1"/>
      </w:tblPr>
      <w:tblGrid>
        <w:gridCol w:w="2641"/>
        <w:gridCol w:w="8347"/>
      </w:tblGrid>
      <w:tr w:rsidR="00100BB0" w14:paraId="7C232A46" w14:textId="77777777" w:rsidTr="00F42DCE">
        <w:tc>
          <w:tcPr>
            <w:tcW w:w="10988" w:type="dxa"/>
            <w:gridSpan w:val="2"/>
            <w:shd w:val="clear" w:color="auto" w:fill="BADEF4"/>
            <w:vAlign w:val="bottom"/>
          </w:tcPr>
          <w:p w14:paraId="0E8F036B"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F82E8A1" w14:textId="77777777" w:rsidR="00100BB0" w:rsidRPr="00DF60B3" w:rsidRDefault="00100BB0" w:rsidP="00953FE9">
            <w:pPr>
              <w:contextualSpacing/>
              <w:rPr>
                <w:rFonts w:cstheme="minorHAnsi"/>
                <w:b/>
                <w:bCs/>
              </w:rPr>
            </w:pPr>
          </w:p>
        </w:tc>
      </w:tr>
      <w:tr w:rsidR="00100BB0" w14:paraId="473D7619" w14:textId="77777777" w:rsidTr="00F42DCE">
        <w:tc>
          <w:tcPr>
            <w:tcW w:w="10988" w:type="dxa"/>
            <w:gridSpan w:val="2"/>
            <w:shd w:val="clear" w:color="auto" w:fill="BADEF4"/>
          </w:tcPr>
          <w:p w14:paraId="6C19ABB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FDCDE00" w14:textId="77777777" w:rsidR="00100BB0" w:rsidRPr="00DF60B3" w:rsidRDefault="00100BB0" w:rsidP="00953FE9">
            <w:pPr>
              <w:contextualSpacing/>
              <w:jc w:val="both"/>
              <w:rPr>
                <w:rFonts w:cstheme="minorHAnsi"/>
                <w:sz w:val="16"/>
                <w:szCs w:val="16"/>
              </w:rPr>
            </w:pPr>
          </w:p>
        </w:tc>
      </w:tr>
      <w:tr w:rsidR="00100BB0" w14:paraId="0BB4F871" w14:textId="77777777" w:rsidTr="00F42DCE">
        <w:tc>
          <w:tcPr>
            <w:tcW w:w="2914" w:type="dxa"/>
          </w:tcPr>
          <w:p w14:paraId="1BE87D98" w14:textId="77777777" w:rsidR="00100BB0" w:rsidRDefault="00100BB0" w:rsidP="00953FE9"/>
        </w:tc>
        <w:tc>
          <w:tcPr>
            <w:tcW w:w="8074" w:type="dxa"/>
            <w:vAlign w:val="bottom"/>
          </w:tcPr>
          <w:p w14:paraId="4126E1E5" w14:textId="50E2BFE6" w:rsidR="00100BB0" w:rsidRPr="00DF60B3" w:rsidRDefault="00100BB0" w:rsidP="00953FE9">
            <w:pPr>
              <w:contextualSpacing/>
              <w:rPr>
                <w:rFonts w:cstheme="minorHAnsi"/>
                <w:b/>
                <w:bCs/>
              </w:rPr>
            </w:pPr>
            <w:r w:rsidRPr="00DF60B3">
              <w:rPr>
                <w:rFonts w:cstheme="minorHAnsi"/>
                <w:b/>
                <w:bCs/>
              </w:rPr>
              <w:t xml:space="preserve">Düzey: </w:t>
            </w:r>
            <w:r w:rsidR="00F42DCE">
              <w:rPr>
                <w:rFonts w:cstheme="minorHAnsi"/>
                <w:b/>
                <w:bCs/>
              </w:rPr>
              <w:t>3</w:t>
            </w:r>
          </w:p>
        </w:tc>
      </w:tr>
      <w:tr w:rsidR="00F42DCE" w14:paraId="68F93309" w14:textId="77777777" w:rsidTr="00F42DCE">
        <w:trPr>
          <w:trHeight w:val="6887"/>
        </w:trPr>
        <w:tc>
          <w:tcPr>
            <w:tcW w:w="2914" w:type="dxa"/>
            <w:vMerge w:val="restart"/>
          </w:tcPr>
          <w:p w14:paraId="38ABD042" w14:textId="77777777" w:rsidR="00F42DCE" w:rsidRPr="00DF60B3" w:rsidRDefault="00F42DCE" w:rsidP="00F42DCE">
            <w:pPr>
              <w:contextualSpacing/>
              <w:jc w:val="both"/>
              <w:rPr>
                <w:rFonts w:cstheme="minorHAnsi"/>
                <w:b/>
              </w:rPr>
            </w:pPr>
            <w:r w:rsidRPr="00DF60B3">
              <w:rPr>
                <w:rFonts w:cstheme="minorHAnsi"/>
                <w:b/>
              </w:rPr>
              <w:t xml:space="preserve">B.1.2. Programın ders dağılım dengesi </w:t>
            </w:r>
          </w:p>
          <w:p w14:paraId="32613936" w14:textId="6DA0FE05" w:rsidR="00F42DCE" w:rsidRPr="00DF60B3" w:rsidRDefault="00F42DCE" w:rsidP="00F42DCE">
            <w:pPr>
              <w:contextualSpacing/>
              <w:jc w:val="both"/>
              <w:rPr>
                <w:rFonts w:cstheme="minorHAnsi"/>
                <w:sz w:val="16"/>
                <w:szCs w:val="16"/>
              </w:rPr>
            </w:pPr>
            <w:r w:rsidRPr="00DF60B3">
              <w:rPr>
                <w:rFonts w:cstheme="minorHAnsi"/>
                <w:sz w:val="16"/>
                <w:szCs w:val="16"/>
              </w:rPr>
              <w:t xml:space="preserve">Programın ders dağılımına ilişkin ilke, kural ve yöntemler tanımlıdır. </w:t>
            </w:r>
            <w:r w:rsidRPr="0017145D">
              <w:rPr>
                <w:rFonts w:cstheme="minorHAnsi"/>
                <w:sz w:val="16"/>
                <w:szCs w:val="16"/>
              </w:rPr>
              <w:t>Ders dağılımında</w:t>
            </w:r>
            <w:r>
              <w:rPr>
                <w:rFonts w:cstheme="minorHAnsi"/>
                <w:sz w:val="16"/>
                <w:szCs w:val="16"/>
              </w:rPr>
              <w:t xml:space="preserve"> </w:t>
            </w:r>
            <w:r w:rsidRPr="0017145D">
              <w:rPr>
                <w:rFonts w:cstheme="minorHAnsi"/>
                <w:sz w:val="16"/>
                <w:szCs w:val="16"/>
              </w:rPr>
              <w:t xml:space="preserve">öğretim elemanlarının uzmanlık alanları ve iş yükleri gözetilir ve ders dağılımı katılımcı bir şekilde belirlenir. </w:t>
            </w:r>
            <w:r w:rsidRPr="00DF60B3">
              <w:rPr>
                <w:rFonts w:cstheme="minorHAnsi"/>
                <w:sz w:val="16"/>
                <w:szCs w:val="16"/>
              </w:rPr>
              <w:t>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074" w:type="dxa"/>
          </w:tcPr>
          <w:p w14:paraId="56DCA029" w14:textId="77930E95" w:rsidR="00F42DCE" w:rsidRDefault="00F42DCE" w:rsidP="00F42DCE">
            <w: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Programların genelinde ders bilgi paketleri, tanımlı süreçler doğrultusunda hazırlanmış ve ilan edilmiştir.</w:t>
            </w:r>
          </w:p>
        </w:tc>
      </w:tr>
      <w:tr w:rsidR="00F42DCE" w14:paraId="25CA9C39" w14:textId="77777777" w:rsidTr="00F42DCE">
        <w:trPr>
          <w:trHeight w:val="5943"/>
        </w:trPr>
        <w:tc>
          <w:tcPr>
            <w:tcW w:w="2914" w:type="dxa"/>
            <w:vMerge/>
          </w:tcPr>
          <w:p w14:paraId="3B27E0EC" w14:textId="77777777" w:rsidR="00F42DCE" w:rsidRPr="00DF60B3" w:rsidRDefault="00F42DCE" w:rsidP="00F42DCE">
            <w:pPr>
              <w:contextualSpacing/>
              <w:rPr>
                <w:rFonts w:cstheme="minorHAnsi"/>
                <w:b/>
                <w:bCs/>
              </w:rPr>
            </w:pPr>
          </w:p>
        </w:tc>
        <w:tc>
          <w:tcPr>
            <w:tcW w:w="8074" w:type="dxa"/>
          </w:tcPr>
          <w:p w14:paraId="195BA5D6" w14:textId="77777777" w:rsidR="00F42DCE" w:rsidRDefault="00F42DCE" w:rsidP="00F42DCE">
            <w:r>
              <w:t xml:space="preserve">Kanıtlar: </w:t>
            </w:r>
            <w:r w:rsidRPr="00705AA7">
              <w:t>Hemşirelik Böl. Ders Müfredat</w:t>
            </w:r>
            <w:r>
              <w:t xml:space="preserve">ı: </w:t>
            </w:r>
            <w:hyperlink r:id="rId40" w:history="1">
              <w:r w:rsidRPr="00705AA7">
                <w:rPr>
                  <w:rStyle w:val="Kpr"/>
                </w:rPr>
                <w:t>https://afsinsyo.ksu.edu.tr/depo/belgeler/M%C3%9CFREDAT%20_2109091425244686.xlsx</w:t>
              </w:r>
            </w:hyperlink>
          </w:p>
          <w:p w14:paraId="6BF5D469" w14:textId="77777777" w:rsidR="00F42DCE" w:rsidRDefault="00F42DCE" w:rsidP="00F42DCE"/>
          <w:p w14:paraId="03EC92DB" w14:textId="5FA35E0B" w:rsidR="00F42DCE" w:rsidRDefault="00F42DCE" w:rsidP="00F42DCE"/>
        </w:tc>
      </w:tr>
    </w:tbl>
    <w:p w14:paraId="68D8072E" w14:textId="77777777" w:rsidR="00100BB0" w:rsidRDefault="00100BB0" w:rsidP="00405E54"/>
    <w:p w14:paraId="42984CB2" w14:textId="77777777" w:rsidR="00100BB0" w:rsidRDefault="00100BB0" w:rsidP="00405E54"/>
    <w:p w14:paraId="67C33276" w14:textId="77777777" w:rsidR="00154EC1" w:rsidRDefault="00154EC1" w:rsidP="00405E54"/>
    <w:p w14:paraId="4673C4FD" w14:textId="77777777" w:rsidR="00154EC1" w:rsidRDefault="00154EC1" w:rsidP="00405E54"/>
    <w:p w14:paraId="6258FBDE" w14:textId="77777777" w:rsidR="00154EC1" w:rsidRDefault="00154EC1" w:rsidP="00405E54"/>
    <w:p w14:paraId="0AC36B50" w14:textId="77777777" w:rsidR="00100BB0" w:rsidRDefault="00100BB0" w:rsidP="00405E54"/>
    <w:p w14:paraId="05F8929D" w14:textId="77777777" w:rsidR="00100BB0" w:rsidRDefault="00100BB0" w:rsidP="00405E54"/>
    <w:p w14:paraId="2C1D4D81"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38048291" w14:textId="77777777" w:rsidTr="00FD6E41">
        <w:tc>
          <w:tcPr>
            <w:tcW w:w="10988" w:type="dxa"/>
            <w:gridSpan w:val="2"/>
            <w:shd w:val="clear" w:color="auto" w:fill="BADEF4"/>
            <w:vAlign w:val="bottom"/>
          </w:tcPr>
          <w:p w14:paraId="7B3317BD"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222B19B" w14:textId="77777777" w:rsidR="00100BB0" w:rsidRPr="00DF60B3" w:rsidRDefault="00100BB0" w:rsidP="00953FE9">
            <w:pPr>
              <w:contextualSpacing/>
              <w:rPr>
                <w:rFonts w:cstheme="minorHAnsi"/>
                <w:b/>
                <w:bCs/>
              </w:rPr>
            </w:pPr>
          </w:p>
        </w:tc>
      </w:tr>
      <w:tr w:rsidR="00100BB0" w14:paraId="61B4F5AA" w14:textId="77777777" w:rsidTr="00FD6E41">
        <w:tc>
          <w:tcPr>
            <w:tcW w:w="10988" w:type="dxa"/>
            <w:gridSpan w:val="2"/>
            <w:shd w:val="clear" w:color="auto" w:fill="BADEF4"/>
          </w:tcPr>
          <w:p w14:paraId="2011C6E0"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5073CD0" w14:textId="77777777" w:rsidR="00100BB0" w:rsidRPr="00DF60B3" w:rsidRDefault="00100BB0" w:rsidP="00953FE9">
            <w:pPr>
              <w:contextualSpacing/>
              <w:jc w:val="both"/>
              <w:rPr>
                <w:rFonts w:cstheme="minorHAnsi"/>
                <w:sz w:val="16"/>
                <w:szCs w:val="16"/>
              </w:rPr>
            </w:pPr>
          </w:p>
        </w:tc>
      </w:tr>
      <w:tr w:rsidR="00FD6E41" w14:paraId="2A7A6CD4" w14:textId="77777777" w:rsidTr="00FD6E41">
        <w:tc>
          <w:tcPr>
            <w:tcW w:w="2919" w:type="dxa"/>
          </w:tcPr>
          <w:p w14:paraId="76416F7E" w14:textId="77777777" w:rsidR="00FD6E41" w:rsidRDefault="00FD6E41" w:rsidP="00FD6E41"/>
        </w:tc>
        <w:tc>
          <w:tcPr>
            <w:tcW w:w="8069" w:type="dxa"/>
            <w:vAlign w:val="bottom"/>
          </w:tcPr>
          <w:p w14:paraId="475F34D3" w14:textId="28AF5148" w:rsidR="00FD6E41" w:rsidRPr="00DF60B3" w:rsidRDefault="00FD6E41" w:rsidP="00FD6E41">
            <w:pPr>
              <w:contextualSpacing/>
              <w:rPr>
                <w:rFonts w:cstheme="minorHAnsi"/>
                <w:b/>
                <w:bCs/>
              </w:rPr>
            </w:pPr>
            <w:r w:rsidRPr="00DF60B3">
              <w:rPr>
                <w:rFonts w:cstheme="minorHAnsi"/>
                <w:b/>
                <w:bCs/>
              </w:rPr>
              <w:t xml:space="preserve">Düzey: </w:t>
            </w:r>
            <w:r>
              <w:rPr>
                <w:rFonts w:cstheme="minorHAnsi"/>
                <w:b/>
                <w:bCs/>
              </w:rPr>
              <w:t>3</w:t>
            </w:r>
          </w:p>
        </w:tc>
      </w:tr>
      <w:tr w:rsidR="00FD6E41" w14:paraId="0F491743" w14:textId="77777777" w:rsidTr="00FD6E41">
        <w:trPr>
          <w:trHeight w:val="7171"/>
        </w:trPr>
        <w:tc>
          <w:tcPr>
            <w:tcW w:w="2919" w:type="dxa"/>
            <w:vMerge w:val="restart"/>
          </w:tcPr>
          <w:p w14:paraId="35ADC341" w14:textId="77777777" w:rsidR="00FD6E41" w:rsidRPr="00DF60B3" w:rsidRDefault="00FD6E41" w:rsidP="00FD6E41">
            <w:pPr>
              <w:contextualSpacing/>
              <w:jc w:val="both"/>
              <w:rPr>
                <w:rFonts w:cstheme="minorHAnsi"/>
                <w:b/>
              </w:rPr>
            </w:pPr>
            <w:r w:rsidRPr="00DF60B3">
              <w:rPr>
                <w:rFonts w:cstheme="minorHAnsi"/>
                <w:b/>
              </w:rPr>
              <w:t>B.1.3. Ders kazanımlarının program çıktılarıyla uyumu</w:t>
            </w:r>
          </w:p>
          <w:p w14:paraId="66285DF7" w14:textId="6944213E" w:rsidR="00FD6E41" w:rsidRPr="00DF60B3" w:rsidRDefault="00FD6E41" w:rsidP="00FD6E41">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w:t>
            </w:r>
            <w:r w:rsidRPr="0017145D">
              <w:rPr>
                <w:rFonts w:cstheme="minorHAnsi"/>
                <w:sz w:val="16"/>
                <w:szCs w:val="16"/>
              </w:rPr>
              <w:t>oluşturulmuş ve ilan edilmiştir.</w:t>
            </w:r>
            <w:r w:rsidRPr="00DF60B3">
              <w:rPr>
                <w:rFonts w:cstheme="minorHAnsi"/>
                <w:sz w:val="16"/>
                <w:szCs w:val="16"/>
              </w:rPr>
              <w:t xml:space="preserve"> Kazanımların ifade şekli öngörülen bilişsel, duyuşsal ve devinimsel seviyeyi açıkça belirtmektedir. </w:t>
            </w:r>
          </w:p>
          <w:p w14:paraId="35A9C644" w14:textId="77777777" w:rsidR="00FD6E41" w:rsidRPr="00DF60B3" w:rsidRDefault="00FD6E41" w:rsidP="00FD6E41">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069" w:type="dxa"/>
          </w:tcPr>
          <w:p w14:paraId="4D27EA01" w14:textId="68CE0F45" w:rsidR="00FD6E41" w:rsidRDefault="00FD6E41" w:rsidP="00FD6E41">
            <w:r>
              <w:t xml:space="preserve">Ders kazanımları programların genelinde program çıktılarıyla uyumlandırılmıştır ve ders bilgi paketleri ile paylaşılmaktadır. </w:t>
            </w:r>
            <w:r w:rsidRPr="00665DE7">
              <w:t>Ders öğrenme kazanımlarının gerçekleştiğinin nasıl izleneceğine dair planlama yapılmıştır</w:t>
            </w:r>
            <w:r>
              <w:t>. Ayrıca bölüm akademik kurullarında öğretim elemanlarının açmak istediği derslerin programları görüşülmekte, yeterlik ve öğrenme çıktı ilişkileri değerlendirilmektedir.</w:t>
            </w:r>
          </w:p>
        </w:tc>
      </w:tr>
      <w:tr w:rsidR="00FD6E41" w14:paraId="0BF2EF99" w14:textId="77777777" w:rsidTr="00FD6E41">
        <w:trPr>
          <w:trHeight w:val="5943"/>
        </w:trPr>
        <w:tc>
          <w:tcPr>
            <w:tcW w:w="2919" w:type="dxa"/>
            <w:vMerge/>
          </w:tcPr>
          <w:p w14:paraId="020E123A" w14:textId="77777777" w:rsidR="00FD6E41" w:rsidRPr="00DF60B3" w:rsidRDefault="00FD6E41" w:rsidP="00FD6E41">
            <w:pPr>
              <w:contextualSpacing/>
              <w:rPr>
                <w:rFonts w:cstheme="minorHAnsi"/>
                <w:b/>
                <w:bCs/>
              </w:rPr>
            </w:pPr>
          </w:p>
        </w:tc>
        <w:tc>
          <w:tcPr>
            <w:tcW w:w="8069" w:type="dxa"/>
          </w:tcPr>
          <w:p w14:paraId="70DDE6FA" w14:textId="0319A49C" w:rsidR="00FD6E41" w:rsidRDefault="00FD6E41" w:rsidP="00FD6E41">
            <w:r>
              <w:t xml:space="preserve">Kanıtlar: </w:t>
            </w:r>
            <w:r w:rsidRPr="0022291D">
              <w:t>Program çıktıları ve ders kazanımlarının ilişkilendirilmesi</w:t>
            </w:r>
          </w:p>
        </w:tc>
      </w:tr>
    </w:tbl>
    <w:p w14:paraId="01DE84D9" w14:textId="77777777" w:rsidR="00100BB0" w:rsidRDefault="00100BB0" w:rsidP="00405E54"/>
    <w:p w14:paraId="509B1827" w14:textId="77777777" w:rsidR="00100BB0" w:rsidRDefault="00100BB0" w:rsidP="00405E54"/>
    <w:p w14:paraId="68FA6729" w14:textId="77777777" w:rsidR="00100BB0" w:rsidRDefault="00100BB0" w:rsidP="00405E54"/>
    <w:p w14:paraId="69547C50" w14:textId="77777777" w:rsidR="00100BB0" w:rsidRDefault="00100BB0" w:rsidP="00405E54"/>
    <w:p w14:paraId="693202E5" w14:textId="77777777" w:rsidR="00100BB0" w:rsidRDefault="00100BB0" w:rsidP="00405E54"/>
    <w:p w14:paraId="3EA5F25E"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1B00B8ED" w14:textId="77777777" w:rsidTr="00D152D5">
        <w:tc>
          <w:tcPr>
            <w:tcW w:w="10988" w:type="dxa"/>
            <w:gridSpan w:val="2"/>
            <w:shd w:val="clear" w:color="auto" w:fill="BADEF4"/>
            <w:vAlign w:val="bottom"/>
          </w:tcPr>
          <w:p w14:paraId="7F4FDE8E"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619E8B2" w14:textId="77777777" w:rsidR="00100BB0" w:rsidRPr="00DF60B3" w:rsidRDefault="00100BB0" w:rsidP="00953FE9">
            <w:pPr>
              <w:contextualSpacing/>
              <w:rPr>
                <w:rFonts w:cstheme="minorHAnsi"/>
                <w:b/>
                <w:bCs/>
              </w:rPr>
            </w:pPr>
          </w:p>
        </w:tc>
      </w:tr>
      <w:tr w:rsidR="00100BB0" w14:paraId="08FED1BA" w14:textId="77777777" w:rsidTr="00D152D5">
        <w:tc>
          <w:tcPr>
            <w:tcW w:w="10988" w:type="dxa"/>
            <w:gridSpan w:val="2"/>
            <w:shd w:val="clear" w:color="auto" w:fill="BADEF4"/>
          </w:tcPr>
          <w:p w14:paraId="05C321C9"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9F3CCA6" w14:textId="77777777" w:rsidR="00100BB0" w:rsidRPr="00DF60B3" w:rsidRDefault="00100BB0" w:rsidP="00953FE9">
            <w:pPr>
              <w:contextualSpacing/>
              <w:jc w:val="both"/>
              <w:rPr>
                <w:rFonts w:cstheme="minorHAnsi"/>
                <w:sz w:val="16"/>
                <w:szCs w:val="16"/>
              </w:rPr>
            </w:pPr>
          </w:p>
        </w:tc>
      </w:tr>
      <w:tr w:rsidR="00D152D5" w14:paraId="145CD65D" w14:textId="77777777" w:rsidTr="00D152D5">
        <w:tc>
          <w:tcPr>
            <w:tcW w:w="2921" w:type="dxa"/>
          </w:tcPr>
          <w:p w14:paraId="32C082BF" w14:textId="77777777" w:rsidR="00D152D5" w:rsidRDefault="00D152D5" w:rsidP="00D152D5"/>
        </w:tc>
        <w:tc>
          <w:tcPr>
            <w:tcW w:w="8067" w:type="dxa"/>
            <w:vAlign w:val="bottom"/>
          </w:tcPr>
          <w:p w14:paraId="1E649961" w14:textId="789CAF98" w:rsidR="00D152D5" w:rsidRPr="00DF60B3" w:rsidRDefault="00D152D5" w:rsidP="00D152D5">
            <w:pPr>
              <w:contextualSpacing/>
              <w:rPr>
                <w:rFonts w:cstheme="minorHAnsi"/>
                <w:b/>
                <w:bCs/>
              </w:rPr>
            </w:pPr>
            <w:r w:rsidRPr="00DF60B3">
              <w:rPr>
                <w:rFonts w:cstheme="minorHAnsi"/>
                <w:b/>
                <w:bCs/>
              </w:rPr>
              <w:t xml:space="preserve">Düzey: </w:t>
            </w:r>
            <w:r>
              <w:rPr>
                <w:rFonts w:cstheme="minorHAnsi"/>
                <w:b/>
                <w:bCs/>
              </w:rPr>
              <w:t>3</w:t>
            </w:r>
          </w:p>
        </w:tc>
      </w:tr>
      <w:tr w:rsidR="00D152D5" w14:paraId="6DD04EFA" w14:textId="77777777" w:rsidTr="00D152D5">
        <w:trPr>
          <w:trHeight w:val="7171"/>
        </w:trPr>
        <w:tc>
          <w:tcPr>
            <w:tcW w:w="2921" w:type="dxa"/>
            <w:vMerge w:val="restart"/>
          </w:tcPr>
          <w:p w14:paraId="48986322" w14:textId="77777777" w:rsidR="00D152D5" w:rsidRPr="00DF60B3" w:rsidRDefault="00D152D5" w:rsidP="00D152D5">
            <w:pPr>
              <w:contextualSpacing/>
              <w:rPr>
                <w:rFonts w:cstheme="minorHAnsi"/>
                <w:b/>
              </w:rPr>
            </w:pPr>
            <w:r w:rsidRPr="00DF60B3">
              <w:rPr>
                <w:rFonts w:cstheme="minorHAnsi"/>
                <w:b/>
              </w:rPr>
              <w:t>B.1.4. Öğrenci iş yüküne dayalı ders tasarımı</w:t>
            </w:r>
          </w:p>
          <w:p w14:paraId="191FF5C8" w14:textId="77777777" w:rsidR="00D152D5" w:rsidRPr="00DF60B3" w:rsidRDefault="00D152D5" w:rsidP="00D152D5">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067" w:type="dxa"/>
          </w:tcPr>
          <w:p w14:paraId="2E09412C" w14:textId="77777777" w:rsidR="00D152D5" w:rsidRDefault="00D152D5" w:rsidP="00D152D5">
            <w:r>
              <w:t>Dersler öğrenci iş yüküne uygun olarak tasarlanmış, ilan edilmiş ve uygulamaya</w:t>
            </w:r>
          </w:p>
          <w:p w14:paraId="3415FEA4" w14:textId="77777777" w:rsidR="00D152D5" w:rsidRDefault="00D152D5" w:rsidP="00D152D5">
            <w:r>
              <w:t>konulmuştur. Tüm derslerin AKTS değeri web sayfası üzerinden paylaşılmakta,</w:t>
            </w:r>
          </w:p>
          <w:p w14:paraId="7A24B8BE" w14:textId="4AD6A242" w:rsidR="00D152D5" w:rsidRDefault="00D152D5" w:rsidP="00D152D5">
            <w:r>
              <w:t xml:space="preserve">öğrenci iş yükü takibi ile doğrulanmaktadır. Staj ve mesleğe ait uygulamalı öğrenme fırsatları mevcuttur ancak uygulama alanı ilçe olması sebebiyle kısıtlıdır. (Ör: Kadın doğum, Ruh sağlığı v.b. hastaneler bulunmamaktadır.) </w:t>
            </w:r>
            <w:r w:rsidRPr="00892E01">
              <w:t xml:space="preserve">Gerçekleşen uygulamanın niteliği </w:t>
            </w:r>
            <w:r>
              <w:t xml:space="preserve">ve kalitesi </w:t>
            </w:r>
            <w:r w:rsidRPr="00892E01">
              <w:t>irdelenmektedir</w:t>
            </w:r>
            <w:r>
              <w:t>. Öğrenci iş yüküne dayalı tasarımda uzaktan eğitimle ortaya çıkan çeşitlilikler de göz önünde bulundurulmakla birlikte avantajları ve dezavantajları tartışılmaktadır.</w:t>
            </w:r>
          </w:p>
        </w:tc>
      </w:tr>
      <w:tr w:rsidR="00D152D5" w14:paraId="70DA057C" w14:textId="77777777" w:rsidTr="00D152D5">
        <w:trPr>
          <w:trHeight w:val="5943"/>
        </w:trPr>
        <w:tc>
          <w:tcPr>
            <w:tcW w:w="2921" w:type="dxa"/>
            <w:vMerge/>
          </w:tcPr>
          <w:p w14:paraId="6B72B3B2" w14:textId="77777777" w:rsidR="00D152D5" w:rsidRPr="00DF60B3" w:rsidRDefault="00D152D5" w:rsidP="00D152D5">
            <w:pPr>
              <w:contextualSpacing/>
              <w:rPr>
                <w:rFonts w:cstheme="minorHAnsi"/>
                <w:b/>
                <w:bCs/>
              </w:rPr>
            </w:pPr>
          </w:p>
        </w:tc>
        <w:tc>
          <w:tcPr>
            <w:tcW w:w="8067" w:type="dxa"/>
          </w:tcPr>
          <w:p w14:paraId="69B5B1EC" w14:textId="77777777" w:rsidR="00D152D5" w:rsidRDefault="00D152D5" w:rsidP="00D152D5">
            <w:r>
              <w:t xml:space="preserve">Kanıtlar: </w:t>
            </w:r>
            <w:r w:rsidRPr="00363A2B">
              <w:t>AKTS ders bilgi paketleri</w:t>
            </w:r>
          </w:p>
          <w:p w14:paraId="2A649CA4" w14:textId="7A779641" w:rsidR="00D152D5" w:rsidRDefault="00D152D5" w:rsidP="00D152D5">
            <w:r>
              <w:t>Staj ve mesleğe ait uygulamalı öğrenme alanında yaşanan sıkıntılar</w:t>
            </w:r>
          </w:p>
        </w:tc>
      </w:tr>
    </w:tbl>
    <w:p w14:paraId="771151F1" w14:textId="77777777" w:rsidR="00100BB0" w:rsidRDefault="00100BB0" w:rsidP="00405E54"/>
    <w:p w14:paraId="6E8179F7" w14:textId="77777777" w:rsidR="00100BB0" w:rsidRDefault="00100BB0" w:rsidP="00405E54"/>
    <w:p w14:paraId="29CF0920" w14:textId="77777777" w:rsidR="007242DB" w:rsidRDefault="007242DB" w:rsidP="00405E54"/>
    <w:p w14:paraId="7830FCD3" w14:textId="77777777" w:rsidR="00100BB0" w:rsidRDefault="00100BB0" w:rsidP="00405E54"/>
    <w:p w14:paraId="0A6033DA" w14:textId="77777777" w:rsidR="00100BB0" w:rsidRDefault="00100BB0" w:rsidP="00405E54"/>
    <w:p w14:paraId="27B1D5CA"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39A6AD0C" w14:textId="77777777" w:rsidTr="00F13725">
        <w:tc>
          <w:tcPr>
            <w:tcW w:w="10988" w:type="dxa"/>
            <w:gridSpan w:val="2"/>
            <w:shd w:val="clear" w:color="auto" w:fill="BADEF4"/>
            <w:vAlign w:val="bottom"/>
          </w:tcPr>
          <w:p w14:paraId="6C63649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C162C1A" w14:textId="77777777" w:rsidR="00100BB0" w:rsidRPr="00DF60B3" w:rsidRDefault="00100BB0" w:rsidP="00953FE9">
            <w:pPr>
              <w:contextualSpacing/>
              <w:rPr>
                <w:rFonts w:cstheme="minorHAnsi"/>
                <w:b/>
                <w:bCs/>
              </w:rPr>
            </w:pPr>
          </w:p>
        </w:tc>
      </w:tr>
      <w:tr w:rsidR="00100BB0" w14:paraId="0F476581" w14:textId="77777777" w:rsidTr="00F13725">
        <w:tc>
          <w:tcPr>
            <w:tcW w:w="10988" w:type="dxa"/>
            <w:gridSpan w:val="2"/>
            <w:shd w:val="clear" w:color="auto" w:fill="BADEF4"/>
          </w:tcPr>
          <w:p w14:paraId="4A4989C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236E6F8" w14:textId="77777777" w:rsidR="00100BB0" w:rsidRPr="00DF60B3" w:rsidRDefault="00100BB0" w:rsidP="00953FE9">
            <w:pPr>
              <w:contextualSpacing/>
              <w:jc w:val="both"/>
              <w:rPr>
                <w:rFonts w:cstheme="minorHAnsi"/>
                <w:sz w:val="16"/>
                <w:szCs w:val="16"/>
              </w:rPr>
            </w:pPr>
          </w:p>
        </w:tc>
      </w:tr>
      <w:tr w:rsidR="00F13725" w14:paraId="683F7D53" w14:textId="77777777" w:rsidTr="00F13725">
        <w:tc>
          <w:tcPr>
            <w:tcW w:w="2921" w:type="dxa"/>
          </w:tcPr>
          <w:p w14:paraId="410DBC30" w14:textId="77777777" w:rsidR="00F13725" w:rsidRDefault="00F13725" w:rsidP="00F13725"/>
        </w:tc>
        <w:tc>
          <w:tcPr>
            <w:tcW w:w="8067" w:type="dxa"/>
            <w:vAlign w:val="bottom"/>
          </w:tcPr>
          <w:p w14:paraId="46F9625E" w14:textId="6C1FDF06" w:rsidR="00F13725" w:rsidRPr="00DF60B3" w:rsidRDefault="00F13725" w:rsidP="00F13725">
            <w:pPr>
              <w:contextualSpacing/>
              <w:rPr>
                <w:rFonts w:cstheme="minorHAnsi"/>
                <w:b/>
                <w:bCs/>
              </w:rPr>
            </w:pPr>
            <w:r w:rsidRPr="00DF60B3">
              <w:rPr>
                <w:rFonts w:cstheme="minorHAnsi"/>
                <w:b/>
                <w:bCs/>
              </w:rPr>
              <w:t xml:space="preserve">Düzey: </w:t>
            </w:r>
            <w:r>
              <w:rPr>
                <w:rFonts w:cstheme="minorHAnsi"/>
                <w:b/>
                <w:bCs/>
              </w:rPr>
              <w:t>3</w:t>
            </w:r>
          </w:p>
        </w:tc>
      </w:tr>
      <w:tr w:rsidR="00F13725" w14:paraId="62AA93E3" w14:textId="77777777" w:rsidTr="00F13725">
        <w:trPr>
          <w:trHeight w:val="7171"/>
        </w:trPr>
        <w:tc>
          <w:tcPr>
            <w:tcW w:w="2921" w:type="dxa"/>
            <w:vMerge w:val="restart"/>
          </w:tcPr>
          <w:p w14:paraId="66B7B670" w14:textId="77777777" w:rsidR="00F13725" w:rsidRPr="00DF60B3" w:rsidRDefault="00F13725" w:rsidP="00F13725">
            <w:pPr>
              <w:contextualSpacing/>
              <w:rPr>
                <w:rFonts w:cstheme="minorHAnsi"/>
                <w:b/>
              </w:rPr>
            </w:pPr>
            <w:r w:rsidRPr="00DF60B3">
              <w:rPr>
                <w:rFonts w:cstheme="minorHAnsi"/>
                <w:b/>
              </w:rPr>
              <w:t>B.1.5. Programların izlenmesi ve güncellenmesi</w:t>
            </w:r>
          </w:p>
          <w:p w14:paraId="17352305" w14:textId="77777777" w:rsidR="00F13725" w:rsidRDefault="00F13725" w:rsidP="00F13725">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p w14:paraId="30DEC5FF" w14:textId="77777777" w:rsidR="00F13725" w:rsidRPr="00DF60B3" w:rsidRDefault="00F13725" w:rsidP="00F13725">
            <w:pPr>
              <w:contextualSpacing/>
              <w:jc w:val="both"/>
              <w:rPr>
                <w:rFonts w:cstheme="minorHAnsi"/>
                <w:sz w:val="16"/>
                <w:szCs w:val="16"/>
              </w:rPr>
            </w:pPr>
          </w:p>
        </w:tc>
        <w:tc>
          <w:tcPr>
            <w:tcW w:w="8067" w:type="dxa"/>
          </w:tcPr>
          <w:p w14:paraId="1DBBCA70" w14:textId="77777777" w:rsidR="00F13725" w:rsidRDefault="00F13725" w:rsidP="00F13725">
            <w:r>
              <w:t>Programların genelinde program çıktılarının izlenmesine ve güncellenmesine ilişkin</w:t>
            </w:r>
          </w:p>
          <w:p w14:paraId="4851FBD6" w14:textId="77777777" w:rsidR="00F13725" w:rsidRDefault="00F13725" w:rsidP="00F13725">
            <w:r>
              <w:t xml:space="preserve">mekanizmalar işletilmektedir. </w:t>
            </w:r>
            <w:r>
              <w:cr/>
              <w:t>Programlar bölüm akademik kurullarınca gözden geçirilmekte ve gerektiğinde yıllık olarak</w:t>
            </w:r>
          </w:p>
          <w:p w14:paraId="0C370FB8" w14:textId="77777777" w:rsidR="00F13725" w:rsidRDefault="00F13725" w:rsidP="00F13725">
            <w:r>
              <w:t>güncellenmektedir. Staj ve mesleğe ait uygulamalı öğrenme alanında yaşanan sıkıntılar intörnlük sistemini getirmeyi her ne kadar zorunlu kılsa da yapılan müfredat değişikliği Yüksek Öğretim Kurulu tarafından reddedilmiştir. Sahada yaşanılan zorluklar ve izleme yöntemi sadece bireysel görüşmelere dayalı olarak yürütülmektedir. Kurum tarafından periyodik olarak toplanan her hangi bir veri bulunmamaktadır. Programların eğitim amaçları ve öğrenme çıktılarına uygun yürütülmesi, bölümler bazında, bölüm başkanlıkları tarafından takip edilmektedir.</w:t>
            </w:r>
            <w:r>
              <w:cr/>
              <w:t xml:space="preserve"> </w:t>
            </w:r>
          </w:p>
          <w:p w14:paraId="6D5EA346" w14:textId="77777777" w:rsidR="00F13725" w:rsidRDefault="00F13725" w:rsidP="00F13725"/>
        </w:tc>
      </w:tr>
      <w:tr w:rsidR="00100BB0" w14:paraId="556F3DF0" w14:textId="77777777" w:rsidTr="00F13725">
        <w:trPr>
          <w:trHeight w:val="5943"/>
        </w:trPr>
        <w:tc>
          <w:tcPr>
            <w:tcW w:w="2921" w:type="dxa"/>
            <w:vMerge/>
          </w:tcPr>
          <w:p w14:paraId="44F85530" w14:textId="77777777" w:rsidR="00100BB0" w:rsidRPr="00DF60B3" w:rsidRDefault="00100BB0" w:rsidP="00953FE9">
            <w:pPr>
              <w:contextualSpacing/>
              <w:rPr>
                <w:rFonts w:cstheme="minorHAnsi"/>
                <w:b/>
                <w:bCs/>
              </w:rPr>
            </w:pPr>
          </w:p>
        </w:tc>
        <w:tc>
          <w:tcPr>
            <w:tcW w:w="8067" w:type="dxa"/>
          </w:tcPr>
          <w:p w14:paraId="7D8E1D12" w14:textId="77777777" w:rsidR="00100BB0" w:rsidRDefault="00100BB0" w:rsidP="00953FE9">
            <w:r>
              <w:t>Kanıtlar:</w:t>
            </w:r>
          </w:p>
          <w:p w14:paraId="05E8F798" w14:textId="77777777" w:rsidR="007242DB" w:rsidRDefault="007242DB" w:rsidP="00953FE9"/>
        </w:tc>
      </w:tr>
    </w:tbl>
    <w:p w14:paraId="27A7F11D" w14:textId="77777777" w:rsidR="00100BB0" w:rsidRDefault="00100BB0" w:rsidP="00405E54"/>
    <w:p w14:paraId="70D99F9A" w14:textId="77777777" w:rsidR="00100BB0" w:rsidRDefault="00100BB0" w:rsidP="00405E54"/>
    <w:p w14:paraId="67CCCE61" w14:textId="77777777" w:rsidR="00100BB0" w:rsidRDefault="00100BB0" w:rsidP="00405E54"/>
    <w:p w14:paraId="37164DC2" w14:textId="77777777" w:rsidR="00100BB0" w:rsidRDefault="00100BB0" w:rsidP="00405E54"/>
    <w:p w14:paraId="6DB1E23E"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3C5B05BD" w14:textId="77777777" w:rsidTr="0008083F">
        <w:tc>
          <w:tcPr>
            <w:tcW w:w="10988" w:type="dxa"/>
            <w:gridSpan w:val="2"/>
            <w:shd w:val="clear" w:color="auto" w:fill="BADEF4"/>
            <w:vAlign w:val="bottom"/>
          </w:tcPr>
          <w:p w14:paraId="5C414B66"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FF67107" w14:textId="77777777" w:rsidR="00100BB0" w:rsidRPr="00DF60B3" w:rsidRDefault="00100BB0" w:rsidP="00953FE9">
            <w:pPr>
              <w:contextualSpacing/>
              <w:rPr>
                <w:rFonts w:cstheme="minorHAnsi"/>
                <w:b/>
                <w:bCs/>
              </w:rPr>
            </w:pPr>
          </w:p>
        </w:tc>
      </w:tr>
      <w:tr w:rsidR="00100BB0" w14:paraId="6BE74E31" w14:textId="77777777" w:rsidTr="0008083F">
        <w:tc>
          <w:tcPr>
            <w:tcW w:w="10988" w:type="dxa"/>
            <w:gridSpan w:val="2"/>
            <w:shd w:val="clear" w:color="auto" w:fill="BADEF4"/>
          </w:tcPr>
          <w:p w14:paraId="0AF80898"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86E5608" w14:textId="77777777" w:rsidR="00100BB0" w:rsidRPr="00DF60B3" w:rsidRDefault="00100BB0" w:rsidP="00953FE9">
            <w:pPr>
              <w:contextualSpacing/>
              <w:jc w:val="both"/>
              <w:rPr>
                <w:rFonts w:cstheme="minorHAnsi"/>
                <w:sz w:val="16"/>
                <w:szCs w:val="16"/>
              </w:rPr>
            </w:pPr>
          </w:p>
        </w:tc>
      </w:tr>
      <w:tr w:rsidR="0008083F" w14:paraId="4B3A52A8" w14:textId="77777777" w:rsidTr="0008083F">
        <w:tc>
          <w:tcPr>
            <w:tcW w:w="2917" w:type="dxa"/>
          </w:tcPr>
          <w:p w14:paraId="23AF8D1D" w14:textId="77777777" w:rsidR="0008083F" w:rsidRDefault="0008083F" w:rsidP="0008083F"/>
        </w:tc>
        <w:tc>
          <w:tcPr>
            <w:tcW w:w="8071" w:type="dxa"/>
            <w:vAlign w:val="bottom"/>
          </w:tcPr>
          <w:p w14:paraId="20C546D0" w14:textId="0BB8408D" w:rsidR="0008083F" w:rsidRPr="00DF60B3" w:rsidRDefault="0008083F" w:rsidP="0008083F">
            <w:pPr>
              <w:contextualSpacing/>
              <w:rPr>
                <w:rFonts w:cstheme="minorHAnsi"/>
                <w:b/>
                <w:bCs/>
              </w:rPr>
            </w:pPr>
            <w:r w:rsidRPr="00DF60B3">
              <w:rPr>
                <w:rFonts w:cstheme="minorHAnsi"/>
                <w:b/>
                <w:bCs/>
              </w:rPr>
              <w:t xml:space="preserve">Düzey: </w:t>
            </w:r>
            <w:r>
              <w:rPr>
                <w:rFonts w:cstheme="minorHAnsi"/>
                <w:b/>
                <w:bCs/>
              </w:rPr>
              <w:t>2</w:t>
            </w:r>
          </w:p>
        </w:tc>
      </w:tr>
      <w:tr w:rsidR="0008083F" w14:paraId="23628EBD" w14:textId="77777777" w:rsidTr="0008083F">
        <w:trPr>
          <w:trHeight w:val="7171"/>
        </w:trPr>
        <w:tc>
          <w:tcPr>
            <w:tcW w:w="2917" w:type="dxa"/>
            <w:vMerge w:val="restart"/>
          </w:tcPr>
          <w:p w14:paraId="1781E09C" w14:textId="77777777" w:rsidR="0008083F" w:rsidRPr="00100BB0" w:rsidRDefault="0008083F" w:rsidP="0008083F">
            <w:pPr>
              <w:spacing w:line="276" w:lineRule="auto"/>
              <w:rPr>
                <w:rFonts w:cstheme="minorHAnsi"/>
                <w:b/>
              </w:rPr>
            </w:pPr>
            <w:r w:rsidRPr="00100BB0">
              <w:rPr>
                <w:rFonts w:cstheme="minorHAnsi"/>
                <w:b/>
              </w:rPr>
              <w:t>B.1.6. Eğitim ve öğretim süreçlerinin yönetimi</w:t>
            </w:r>
          </w:p>
          <w:p w14:paraId="6C927186" w14:textId="77777777" w:rsidR="0008083F" w:rsidRPr="00DF60B3" w:rsidRDefault="0008083F" w:rsidP="0008083F">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91A0C01" w14:textId="77777777" w:rsidR="0008083F" w:rsidRPr="00DF60B3" w:rsidRDefault="0008083F" w:rsidP="0008083F">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074B529E" w14:textId="77777777" w:rsidR="0008083F" w:rsidRPr="00DF60B3" w:rsidRDefault="0008083F" w:rsidP="0008083F">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FAD191D" w14:textId="77777777" w:rsidR="0008083F" w:rsidRPr="00DF60B3" w:rsidRDefault="0008083F" w:rsidP="0008083F">
            <w:pPr>
              <w:contextualSpacing/>
              <w:jc w:val="both"/>
              <w:rPr>
                <w:rFonts w:cstheme="minorHAnsi"/>
                <w:sz w:val="16"/>
                <w:szCs w:val="16"/>
              </w:rPr>
            </w:pPr>
          </w:p>
        </w:tc>
        <w:tc>
          <w:tcPr>
            <w:tcW w:w="8071" w:type="dxa"/>
          </w:tcPr>
          <w:p w14:paraId="36910BDC" w14:textId="77777777" w:rsidR="0008083F" w:rsidRDefault="0008083F" w:rsidP="0008083F">
            <w:r>
              <w:t>Kurumda eğitim ve öğretim süreçlerini bütüncül olarak yönetmek üzere sistem, ilke ve</w:t>
            </w:r>
          </w:p>
          <w:p w14:paraId="7580CEF3" w14:textId="77777777" w:rsidR="0008083F" w:rsidRDefault="0008083F" w:rsidP="0008083F">
            <w:r>
              <w:t>kurallar bulunmaktadır. Kurum, eğitim ve öğretim süreçlerini bütüncül olarak yönetmek</w:t>
            </w:r>
          </w:p>
          <w:p w14:paraId="5EA963B2" w14:textId="6990419A" w:rsidR="0008083F" w:rsidRDefault="0008083F" w:rsidP="0008083F">
            <w:r>
              <w:t>üzere; organizasyonel yapılanma, bilgi yönetim sistemi ve idari uzman insan kaynağına sahiptir ancak akademik insan kaynağına ihtiyaç duyulmaktadır.</w:t>
            </w:r>
          </w:p>
        </w:tc>
      </w:tr>
      <w:tr w:rsidR="0008083F" w14:paraId="6D0985C1" w14:textId="77777777" w:rsidTr="0008083F">
        <w:trPr>
          <w:trHeight w:val="5943"/>
        </w:trPr>
        <w:tc>
          <w:tcPr>
            <w:tcW w:w="2917" w:type="dxa"/>
            <w:vMerge/>
          </w:tcPr>
          <w:p w14:paraId="170AB1CB" w14:textId="77777777" w:rsidR="0008083F" w:rsidRPr="00DF60B3" w:rsidRDefault="0008083F" w:rsidP="0008083F">
            <w:pPr>
              <w:contextualSpacing/>
              <w:rPr>
                <w:rFonts w:cstheme="minorHAnsi"/>
                <w:b/>
                <w:bCs/>
              </w:rPr>
            </w:pPr>
          </w:p>
        </w:tc>
        <w:tc>
          <w:tcPr>
            <w:tcW w:w="8071" w:type="dxa"/>
          </w:tcPr>
          <w:p w14:paraId="309CF08D" w14:textId="77777777" w:rsidR="0008083F" w:rsidRDefault="0008083F" w:rsidP="0008083F">
            <w:r>
              <w:t xml:space="preserve">Kanıtlar: İdari: </w:t>
            </w:r>
            <w:hyperlink r:id="rId41" w:history="1">
              <w:r w:rsidRPr="00C262E2">
                <w:rPr>
                  <w:rStyle w:val="Kpr"/>
                </w:rPr>
                <w:t>https://afsinsyo.ksu.edu.tr/Default.aspx?SId=16631</w:t>
              </w:r>
            </w:hyperlink>
          </w:p>
          <w:p w14:paraId="10537704" w14:textId="0FC51CD4" w:rsidR="0008083F" w:rsidRDefault="0008083F" w:rsidP="0008083F">
            <w:r>
              <w:t xml:space="preserve">Akademik: </w:t>
            </w:r>
            <w:hyperlink r:id="rId42" w:history="1">
              <w:r w:rsidRPr="00C262E2">
                <w:rPr>
                  <w:rStyle w:val="Kpr"/>
                </w:rPr>
                <w:t>https://afsinsyo.ksu.edu.tr/Default.aspx?SId=16630</w:t>
              </w:r>
            </w:hyperlink>
          </w:p>
        </w:tc>
      </w:tr>
    </w:tbl>
    <w:p w14:paraId="215D2AE3" w14:textId="77777777" w:rsidR="00100BB0" w:rsidRDefault="00100BB0" w:rsidP="00405E54"/>
    <w:p w14:paraId="0E42FDFD" w14:textId="77777777" w:rsidR="00802EFF" w:rsidRDefault="00802EFF" w:rsidP="00405E54"/>
    <w:p w14:paraId="3B169D3D" w14:textId="77777777" w:rsidR="00802EFF" w:rsidRDefault="00802EFF" w:rsidP="00405E54"/>
    <w:p w14:paraId="70F12327" w14:textId="77777777" w:rsidR="007242DB" w:rsidRDefault="007242DB" w:rsidP="00405E54"/>
    <w:p w14:paraId="0D012EEB" w14:textId="77777777" w:rsidR="007242DB" w:rsidRDefault="007242DB" w:rsidP="00405E54"/>
    <w:p w14:paraId="6D9B0E31" w14:textId="77777777" w:rsidR="00802EFF" w:rsidRDefault="00802EFF" w:rsidP="00405E54"/>
    <w:p w14:paraId="707C5041" w14:textId="77777777" w:rsidR="00802EFF" w:rsidRDefault="00802EFF" w:rsidP="00405E54"/>
    <w:tbl>
      <w:tblPr>
        <w:tblStyle w:val="TabloKlavuzu"/>
        <w:tblW w:w="0" w:type="auto"/>
        <w:tblLook w:val="04A0" w:firstRow="1" w:lastRow="0" w:firstColumn="1" w:lastColumn="0" w:noHBand="0" w:noVBand="1"/>
      </w:tblPr>
      <w:tblGrid>
        <w:gridCol w:w="2921"/>
        <w:gridCol w:w="8067"/>
      </w:tblGrid>
      <w:tr w:rsidR="00802EFF" w14:paraId="34967CD9" w14:textId="77777777" w:rsidTr="003F5B7E">
        <w:tc>
          <w:tcPr>
            <w:tcW w:w="10988" w:type="dxa"/>
            <w:gridSpan w:val="2"/>
            <w:shd w:val="clear" w:color="auto" w:fill="BADEF4"/>
            <w:vAlign w:val="bottom"/>
          </w:tcPr>
          <w:p w14:paraId="6C1FC18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95031E2" w14:textId="77777777" w:rsidR="00802EFF" w:rsidRPr="00DF60B3" w:rsidRDefault="00802EFF" w:rsidP="00953FE9">
            <w:pPr>
              <w:contextualSpacing/>
              <w:rPr>
                <w:rFonts w:cstheme="minorHAnsi"/>
                <w:b/>
                <w:bCs/>
              </w:rPr>
            </w:pPr>
          </w:p>
        </w:tc>
      </w:tr>
      <w:tr w:rsidR="00802EFF" w14:paraId="6F6B4668" w14:textId="77777777" w:rsidTr="003F5B7E">
        <w:tc>
          <w:tcPr>
            <w:tcW w:w="10988" w:type="dxa"/>
            <w:gridSpan w:val="2"/>
            <w:shd w:val="clear" w:color="auto" w:fill="BADEF4"/>
          </w:tcPr>
          <w:p w14:paraId="0C407131"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F432EE8"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07887897" w14:textId="77777777" w:rsidTr="003F5B7E">
        <w:tc>
          <w:tcPr>
            <w:tcW w:w="10988" w:type="dxa"/>
            <w:gridSpan w:val="2"/>
          </w:tcPr>
          <w:p w14:paraId="1926FB6E" w14:textId="6791AD2B" w:rsidR="00802EFF" w:rsidRDefault="00802EFF" w:rsidP="003F5B7E">
            <w:pPr>
              <w:contextualSpacing/>
            </w:pPr>
            <w:r>
              <w:rPr>
                <w:rFonts w:cstheme="minorHAnsi"/>
                <w:b/>
                <w:bCs/>
              </w:rPr>
              <w:t>AÇIKLAMALAR:</w:t>
            </w:r>
            <w:r w:rsidR="003F5B7E">
              <w:t xml:space="preserve"> </w:t>
            </w:r>
          </w:p>
        </w:tc>
      </w:tr>
      <w:tr w:rsidR="003F5B7E" w14:paraId="1AF7EA8E" w14:textId="77777777" w:rsidTr="003F5B7E">
        <w:tc>
          <w:tcPr>
            <w:tcW w:w="2921" w:type="dxa"/>
          </w:tcPr>
          <w:p w14:paraId="1986F33A" w14:textId="77777777" w:rsidR="003F5B7E" w:rsidRDefault="003F5B7E" w:rsidP="003F5B7E"/>
        </w:tc>
        <w:tc>
          <w:tcPr>
            <w:tcW w:w="8067" w:type="dxa"/>
            <w:vAlign w:val="bottom"/>
          </w:tcPr>
          <w:p w14:paraId="692DBEA7" w14:textId="4E05BA52" w:rsidR="003F5B7E" w:rsidRPr="00DF60B3" w:rsidRDefault="003F5B7E" w:rsidP="003F5B7E">
            <w:pPr>
              <w:contextualSpacing/>
              <w:rPr>
                <w:rFonts w:cstheme="minorHAnsi"/>
                <w:b/>
                <w:bCs/>
              </w:rPr>
            </w:pPr>
            <w:r w:rsidRPr="00DF60B3">
              <w:rPr>
                <w:rFonts w:cstheme="minorHAnsi"/>
                <w:b/>
                <w:bCs/>
              </w:rPr>
              <w:t xml:space="preserve">Düzey: </w:t>
            </w:r>
            <w:r>
              <w:rPr>
                <w:rFonts w:cstheme="minorHAnsi"/>
                <w:b/>
                <w:bCs/>
              </w:rPr>
              <w:t>2</w:t>
            </w:r>
          </w:p>
        </w:tc>
      </w:tr>
      <w:tr w:rsidR="003F5B7E" w14:paraId="5611F04E" w14:textId="77777777" w:rsidTr="003F5B7E">
        <w:trPr>
          <w:trHeight w:val="3344"/>
        </w:trPr>
        <w:tc>
          <w:tcPr>
            <w:tcW w:w="2921" w:type="dxa"/>
            <w:vMerge w:val="restart"/>
          </w:tcPr>
          <w:p w14:paraId="33EE13EA" w14:textId="77777777" w:rsidR="003F5B7E" w:rsidRPr="00DF60B3" w:rsidRDefault="003F5B7E" w:rsidP="003F5B7E">
            <w:pPr>
              <w:contextualSpacing/>
              <w:jc w:val="both"/>
              <w:rPr>
                <w:rFonts w:cstheme="minorHAnsi"/>
                <w:b/>
              </w:rPr>
            </w:pPr>
            <w:r w:rsidRPr="00DF60B3">
              <w:rPr>
                <w:rFonts w:cstheme="minorHAnsi"/>
                <w:b/>
              </w:rPr>
              <w:t xml:space="preserve">B.2.1. Öğretim yöntem ve teknikleri </w:t>
            </w:r>
          </w:p>
          <w:p w14:paraId="4F7ED90A" w14:textId="77777777" w:rsidR="003F5B7E" w:rsidRPr="00DF60B3" w:rsidRDefault="003F5B7E" w:rsidP="003F5B7E">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0593717" w14:textId="0369A291" w:rsidR="003F5B7E" w:rsidRPr="00DF60B3" w:rsidRDefault="003F5B7E" w:rsidP="003F5B7E">
            <w:pPr>
              <w:contextualSpacing/>
              <w:jc w:val="both"/>
              <w:rPr>
                <w:rFonts w:cstheme="minorHAnsi"/>
              </w:rPr>
            </w:pPr>
            <w:r w:rsidRPr="00DF60B3">
              <w:rPr>
                <w:rFonts w:cstheme="minorHAnsi"/>
                <w:sz w:val="16"/>
                <w:szCs w:val="16"/>
              </w:rPr>
              <w:t xml:space="preserve">Örgün eğitim süreçleri ön lisans, lisans ve </w:t>
            </w:r>
            <w:r>
              <w:rPr>
                <w:rFonts w:cstheme="minorHAnsi"/>
                <w:sz w:val="16"/>
                <w:szCs w:val="16"/>
              </w:rPr>
              <w:t xml:space="preserve">lisansüstü </w:t>
            </w:r>
            <w:r w:rsidRPr="00DF60B3">
              <w:rPr>
                <w:rFonts w:cstheme="minorHAnsi"/>
                <w:sz w:val="16"/>
                <w:szCs w:val="16"/>
              </w:rPr>
              <w:t>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067" w:type="dxa"/>
          </w:tcPr>
          <w:p w14:paraId="09A33AC3" w14:textId="4CC9B314" w:rsidR="003F5B7E" w:rsidRDefault="003F5B7E" w:rsidP="003F5B7E">
            <w:r>
              <w:t>Öğretim yöntemi öğrenciyi aktif hale getiren ve etkileşimli öğrenme odaklıdır. Tüm eğitim türleri içerisinde (örgün, uzaktan, karma) o eğitim türünün doğasına uygun; öğrenci merkezli, yetkinlik temelli, süreç ve performans odaklı disiplinlerarası, bütünleyici, vaka/uygulama temelinde öğrenmeyi önceleyen yaklaşımlara yer verilir. Bilgi aktarımından çok derin öğrenmeye, öğrenci ilgi, motivasyon ve bağlılığına odaklanılmıştır. Programlarda yer alan derslerin, öğrencilerin derslerde ve ders dışında yaptıkları etkinlikleri kapsayan iş yüküne dayalı AKTS’leri her yarıyıl 30 AKTS olmak üzere toplamda lisans öğretiminde 240 AKTS olarak belirlenmiştir. Öğrenme-öğretme süreçlerinde öğrenci merkezli yaklaşımın uygulanmasına yönelik ilke, kural ve planlamalar bulunmaktadır.</w:t>
            </w:r>
          </w:p>
        </w:tc>
      </w:tr>
      <w:tr w:rsidR="003F5B7E" w14:paraId="133AE545" w14:textId="77777777" w:rsidTr="00941A2E">
        <w:trPr>
          <w:trHeight w:val="9144"/>
        </w:trPr>
        <w:tc>
          <w:tcPr>
            <w:tcW w:w="2921" w:type="dxa"/>
            <w:vMerge/>
          </w:tcPr>
          <w:p w14:paraId="093CB349" w14:textId="77777777" w:rsidR="003F5B7E" w:rsidRPr="00DF60B3" w:rsidRDefault="003F5B7E" w:rsidP="003F5B7E">
            <w:pPr>
              <w:contextualSpacing/>
              <w:rPr>
                <w:rFonts w:cstheme="minorHAnsi"/>
                <w:b/>
                <w:bCs/>
              </w:rPr>
            </w:pPr>
          </w:p>
        </w:tc>
        <w:tc>
          <w:tcPr>
            <w:tcW w:w="8067" w:type="dxa"/>
          </w:tcPr>
          <w:p w14:paraId="0E10F501" w14:textId="77777777" w:rsidR="003F5B7E" w:rsidRDefault="003F5B7E" w:rsidP="003F5B7E">
            <w:r>
              <w:t>Kanıtlar: Öğrencilerin yurt içi ve/veya yurt dışındaki değişim programları ortamlarında gerçekleştirebilecekleri uygulama ve stajların iş yükleri AKTS olarak belirlenmekte ve programın toplam iş yüküne dahil edilmektedir.</w:t>
            </w:r>
          </w:p>
          <w:p w14:paraId="3B93E8ED" w14:textId="77777777" w:rsidR="003F5B7E" w:rsidRDefault="003F5B7E" w:rsidP="003F5B7E">
            <w:r>
              <w:t>Öğrenme-öğretme süreçlerinde öğrenci merkezli yaklaşımın uygulanmasına yönelik ilke, kural ve planlamalar bulunmaktadır.</w:t>
            </w:r>
          </w:p>
          <w:p w14:paraId="78B6ADEA" w14:textId="70E7F78E" w:rsidR="003F5B7E" w:rsidRDefault="003F5B7E" w:rsidP="003F5B7E"/>
        </w:tc>
      </w:tr>
    </w:tbl>
    <w:p w14:paraId="557A33E6" w14:textId="77777777" w:rsidR="00802EFF" w:rsidRDefault="00802EFF" w:rsidP="00405E54"/>
    <w:p w14:paraId="4C25E25C" w14:textId="77777777" w:rsidR="00802EFF" w:rsidRDefault="00802EFF" w:rsidP="00405E54"/>
    <w:p w14:paraId="6469BB29" w14:textId="77777777" w:rsidR="00802EFF" w:rsidRDefault="00802EFF" w:rsidP="00405E54"/>
    <w:p w14:paraId="473E08A2" w14:textId="77777777" w:rsidR="00802EFF" w:rsidRDefault="00802EFF" w:rsidP="00405E54"/>
    <w:p w14:paraId="31DE088B"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35980EA7" w14:textId="77777777" w:rsidTr="00941A2E">
        <w:tc>
          <w:tcPr>
            <w:tcW w:w="10988" w:type="dxa"/>
            <w:gridSpan w:val="2"/>
            <w:shd w:val="clear" w:color="auto" w:fill="BADEF4"/>
            <w:vAlign w:val="bottom"/>
          </w:tcPr>
          <w:p w14:paraId="2DFA803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E163910" w14:textId="77777777" w:rsidR="00802EFF" w:rsidRPr="00DF60B3" w:rsidRDefault="00802EFF" w:rsidP="00953FE9">
            <w:pPr>
              <w:contextualSpacing/>
              <w:rPr>
                <w:rFonts w:cstheme="minorHAnsi"/>
                <w:b/>
                <w:bCs/>
              </w:rPr>
            </w:pPr>
          </w:p>
        </w:tc>
      </w:tr>
      <w:tr w:rsidR="00802EFF" w14:paraId="67EA0500" w14:textId="77777777" w:rsidTr="00941A2E">
        <w:tc>
          <w:tcPr>
            <w:tcW w:w="10988" w:type="dxa"/>
            <w:gridSpan w:val="2"/>
            <w:shd w:val="clear" w:color="auto" w:fill="BADEF4"/>
          </w:tcPr>
          <w:p w14:paraId="2576EF9E"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5ED336CB" w14:textId="77777777" w:rsidR="00802EFF" w:rsidRPr="00DF60B3" w:rsidRDefault="00802EFF" w:rsidP="00953FE9">
            <w:pPr>
              <w:contextualSpacing/>
              <w:jc w:val="both"/>
              <w:rPr>
                <w:rFonts w:cstheme="minorHAnsi"/>
                <w:sz w:val="16"/>
                <w:szCs w:val="16"/>
              </w:rPr>
            </w:pPr>
          </w:p>
        </w:tc>
      </w:tr>
      <w:tr w:rsidR="00941A2E" w14:paraId="732197F6" w14:textId="77777777" w:rsidTr="00941A2E">
        <w:tc>
          <w:tcPr>
            <w:tcW w:w="2919" w:type="dxa"/>
          </w:tcPr>
          <w:p w14:paraId="17CEC97D" w14:textId="77777777" w:rsidR="00941A2E" w:rsidRDefault="00941A2E" w:rsidP="00941A2E"/>
        </w:tc>
        <w:tc>
          <w:tcPr>
            <w:tcW w:w="8069" w:type="dxa"/>
            <w:vAlign w:val="bottom"/>
          </w:tcPr>
          <w:p w14:paraId="731476E1" w14:textId="171E386B" w:rsidR="00941A2E" w:rsidRPr="00DF60B3" w:rsidRDefault="00941A2E" w:rsidP="00941A2E">
            <w:pPr>
              <w:contextualSpacing/>
              <w:rPr>
                <w:rFonts w:cstheme="minorHAnsi"/>
                <w:b/>
                <w:bCs/>
              </w:rPr>
            </w:pPr>
            <w:r w:rsidRPr="00DF60B3">
              <w:rPr>
                <w:rFonts w:cstheme="minorHAnsi"/>
                <w:b/>
                <w:bCs/>
              </w:rPr>
              <w:t xml:space="preserve">Düzey: </w:t>
            </w:r>
            <w:r>
              <w:rPr>
                <w:rFonts w:cstheme="minorHAnsi"/>
                <w:b/>
                <w:bCs/>
              </w:rPr>
              <w:t>3</w:t>
            </w:r>
          </w:p>
        </w:tc>
      </w:tr>
      <w:tr w:rsidR="00941A2E" w14:paraId="6A4EB0AE" w14:textId="77777777" w:rsidTr="00941A2E">
        <w:trPr>
          <w:trHeight w:val="7884"/>
        </w:trPr>
        <w:tc>
          <w:tcPr>
            <w:tcW w:w="2919" w:type="dxa"/>
            <w:vMerge w:val="restart"/>
          </w:tcPr>
          <w:p w14:paraId="6ACFACE1" w14:textId="77777777" w:rsidR="00941A2E" w:rsidRPr="00DF60B3" w:rsidRDefault="00941A2E" w:rsidP="00941A2E">
            <w:pPr>
              <w:contextualSpacing/>
              <w:rPr>
                <w:rFonts w:cstheme="minorHAnsi"/>
                <w:b/>
              </w:rPr>
            </w:pPr>
            <w:r w:rsidRPr="00DF60B3">
              <w:rPr>
                <w:rFonts w:cstheme="minorHAnsi"/>
                <w:b/>
              </w:rPr>
              <w:t xml:space="preserve">B.2.2. Ölçme ve değerlendirme </w:t>
            </w:r>
          </w:p>
          <w:p w14:paraId="3C281EF6" w14:textId="77777777" w:rsidR="00941A2E" w:rsidRPr="00DF60B3" w:rsidRDefault="00941A2E" w:rsidP="00941A2E">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6A389A82" w14:textId="77777777" w:rsidR="00941A2E" w:rsidRPr="00DF60B3" w:rsidRDefault="00941A2E" w:rsidP="00941A2E">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88C5096" w14:textId="77777777" w:rsidR="00941A2E" w:rsidRPr="00DF60B3" w:rsidRDefault="00941A2E" w:rsidP="00941A2E">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59FC386C" w14:textId="77777777" w:rsidR="00941A2E" w:rsidRPr="00DF60B3" w:rsidRDefault="00941A2E" w:rsidP="00941A2E">
            <w:pPr>
              <w:contextualSpacing/>
              <w:jc w:val="both"/>
              <w:rPr>
                <w:rFonts w:cstheme="minorHAnsi"/>
              </w:rPr>
            </w:pPr>
          </w:p>
        </w:tc>
        <w:tc>
          <w:tcPr>
            <w:tcW w:w="8069" w:type="dxa"/>
          </w:tcPr>
          <w:p w14:paraId="7D671E75" w14:textId="77777777" w:rsidR="00941A2E" w:rsidRDefault="00941A2E" w:rsidP="00941A2E">
            <w:r>
              <w:t>Programların genelinde öğrenci merkezli ve çeşitlendirilmiş ölçme ve değerlendirme</w:t>
            </w:r>
          </w:p>
          <w:p w14:paraId="78087A8B" w14:textId="77777777" w:rsidR="00941A2E" w:rsidRDefault="00941A2E" w:rsidP="00941A2E">
            <w:r>
              <w:t>uygulamaları bulunmaktadır. Ölçme ve değerlendirmenin sürekliliği çoklu sınav olanakları ve bazıları süreç odaklı (formatif) ödev, proje, portfolyo gibi yöntemlerle sağlanmaktadır. Ders kazanımlarına ve eğitim türlerine (örgün, uzaktan, karma) uygun sınav yöntemleri</w:t>
            </w:r>
          </w:p>
          <w:p w14:paraId="78521310" w14:textId="77777777" w:rsidR="00941A2E" w:rsidRDefault="00941A2E" w:rsidP="00941A2E">
            <w:r>
              <w:t>planlamakta ve uygulanmaktadır. Sınav uygulama ve güvenliği (örgün/çevrimiçi sınavlar, dezavantajlı gruplara yönelik sınavlar) mekanizmaları bulunmaktadır. Programların genelinde öğrenci merkezli ve çeşitlendirilmiş ölçme ve değerlendirme uygulamaları</w:t>
            </w:r>
          </w:p>
          <w:p w14:paraId="3C0D6E56" w14:textId="7FB254A7" w:rsidR="00941A2E" w:rsidRDefault="00941A2E" w:rsidP="00941A2E">
            <w:r>
              <w:t>bulunmaktadır.</w:t>
            </w:r>
          </w:p>
        </w:tc>
      </w:tr>
      <w:tr w:rsidR="00941A2E" w14:paraId="12641C86" w14:textId="77777777" w:rsidTr="00941A2E">
        <w:trPr>
          <w:trHeight w:val="5943"/>
        </w:trPr>
        <w:tc>
          <w:tcPr>
            <w:tcW w:w="2919" w:type="dxa"/>
            <w:vMerge/>
          </w:tcPr>
          <w:p w14:paraId="67DD0270" w14:textId="77777777" w:rsidR="00941A2E" w:rsidRPr="00DF60B3" w:rsidRDefault="00941A2E" w:rsidP="00941A2E">
            <w:pPr>
              <w:contextualSpacing/>
              <w:rPr>
                <w:rFonts w:cstheme="minorHAnsi"/>
                <w:b/>
                <w:bCs/>
              </w:rPr>
            </w:pPr>
          </w:p>
        </w:tc>
        <w:tc>
          <w:tcPr>
            <w:tcW w:w="8069" w:type="dxa"/>
          </w:tcPr>
          <w:p w14:paraId="24B36CDD" w14:textId="35BC09CF" w:rsidR="00941A2E" w:rsidRDefault="00941A2E" w:rsidP="00941A2E">
            <w:r>
              <w:t xml:space="preserve">Kanıtlar: Hava muhalefeti nedeniyle dezavantajlı sayılan öğrencilere yönelik yeni sınav takviminin ilan duyurusu. </w:t>
            </w:r>
            <w:hyperlink r:id="rId43" w:history="1">
              <w:r w:rsidRPr="00E753CA">
                <w:rPr>
                  <w:rStyle w:val="Kpr"/>
                </w:rPr>
                <w:t>https://afsinsyo.ksu.edu.tr/default.aspx?DId=63701</w:t>
              </w:r>
            </w:hyperlink>
          </w:p>
        </w:tc>
      </w:tr>
    </w:tbl>
    <w:p w14:paraId="25A70A09" w14:textId="77777777" w:rsidR="00802EFF" w:rsidRDefault="00802EFF" w:rsidP="00405E54"/>
    <w:p w14:paraId="1438CE71" w14:textId="77777777" w:rsidR="00802EFF" w:rsidRDefault="00802EFF" w:rsidP="00405E54"/>
    <w:p w14:paraId="6254905A" w14:textId="77777777" w:rsidR="00802EFF" w:rsidRDefault="00802EFF" w:rsidP="00405E54"/>
    <w:p w14:paraId="040DAEB8" w14:textId="77777777" w:rsidR="00802EFF" w:rsidRDefault="00802EFF" w:rsidP="00405E54"/>
    <w:p w14:paraId="1BF48D68" w14:textId="77777777" w:rsidR="00802EFF" w:rsidRDefault="00802EFF" w:rsidP="00405E54"/>
    <w:tbl>
      <w:tblPr>
        <w:tblStyle w:val="TabloKlavuzu"/>
        <w:tblW w:w="0" w:type="auto"/>
        <w:tblLook w:val="04A0" w:firstRow="1" w:lastRow="0" w:firstColumn="1" w:lastColumn="0" w:noHBand="0" w:noVBand="1"/>
      </w:tblPr>
      <w:tblGrid>
        <w:gridCol w:w="2924"/>
        <w:gridCol w:w="8064"/>
      </w:tblGrid>
      <w:tr w:rsidR="00802EFF" w14:paraId="22A1276F" w14:textId="77777777" w:rsidTr="007B31AF">
        <w:tc>
          <w:tcPr>
            <w:tcW w:w="10988" w:type="dxa"/>
            <w:gridSpan w:val="2"/>
            <w:shd w:val="clear" w:color="auto" w:fill="BADEF4"/>
            <w:vAlign w:val="bottom"/>
          </w:tcPr>
          <w:p w14:paraId="0FE189F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A770254" w14:textId="77777777" w:rsidR="00802EFF" w:rsidRPr="00DF60B3" w:rsidRDefault="00802EFF" w:rsidP="00953FE9">
            <w:pPr>
              <w:contextualSpacing/>
              <w:rPr>
                <w:rFonts w:cstheme="minorHAnsi"/>
                <w:b/>
                <w:bCs/>
              </w:rPr>
            </w:pPr>
          </w:p>
        </w:tc>
      </w:tr>
      <w:tr w:rsidR="00802EFF" w14:paraId="18CAEF79" w14:textId="77777777" w:rsidTr="007B31AF">
        <w:tc>
          <w:tcPr>
            <w:tcW w:w="10988" w:type="dxa"/>
            <w:gridSpan w:val="2"/>
            <w:shd w:val="clear" w:color="auto" w:fill="BADEF4"/>
          </w:tcPr>
          <w:p w14:paraId="1B729BC7"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6CEDB97" w14:textId="77777777" w:rsidR="00802EFF" w:rsidRPr="00DF60B3" w:rsidRDefault="00802EFF" w:rsidP="00953FE9">
            <w:pPr>
              <w:contextualSpacing/>
              <w:jc w:val="both"/>
              <w:rPr>
                <w:rFonts w:cstheme="minorHAnsi"/>
                <w:sz w:val="16"/>
                <w:szCs w:val="16"/>
              </w:rPr>
            </w:pPr>
          </w:p>
        </w:tc>
      </w:tr>
      <w:tr w:rsidR="007B31AF" w14:paraId="4517D51C" w14:textId="77777777" w:rsidTr="007B31AF">
        <w:tc>
          <w:tcPr>
            <w:tcW w:w="2924" w:type="dxa"/>
          </w:tcPr>
          <w:p w14:paraId="3C51B09A" w14:textId="77777777" w:rsidR="007B31AF" w:rsidRDefault="007B31AF" w:rsidP="007B31AF"/>
        </w:tc>
        <w:tc>
          <w:tcPr>
            <w:tcW w:w="8064" w:type="dxa"/>
            <w:vAlign w:val="bottom"/>
          </w:tcPr>
          <w:p w14:paraId="24F0CDE7" w14:textId="5CC86C2F" w:rsidR="007B31AF" w:rsidRPr="00DF60B3" w:rsidRDefault="007B31AF" w:rsidP="007B31AF">
            <w:pPr>
              <w:contextualSpacing/>
              <w:rPr>
                <w:rFonts w:cstheme="minorHAnsi"/>
                <w:b/>
                <w:bCs/>
              </w:rPr>
            </w:pPr>
            <w:r w:rsidRPr="00DF60B3">
              <w:rPr>
                <w:rFonts w:cstheme="minorHAnsi"/>
                <w:b/>
                <w:bCs/>
              </w:rPr>
              <w:t xml:space="preserve">Düzey: </w:t>
            </w:r>
            <w:r>
              <w:rPr>
                <w:rFonts w:cstheme="minorHAnsi"/>
                <w:b/>
                <w:bCs/>
              </w:rPr>
              <w:t>2</w:t>
            </w:r>
          </w:p>
        </w:tc>
      </w:tr>
      <w:tr w:rsidR="007B31AF" w14:paraId="22A83233" w14:textId="77777777" w:rsidTr="007B31AF">
        <w:trPr>
          <w:trHeight w:val="5970"/>
        </w:trPr>
        <w:tc>
          <w:tcPr>
            <w:tcW w:w="2924" w:type="dxa"/>
            <w:vMerge w:val="restart"/>
          </w:tcPr>
          <w:p w14:paraId="3E5763DF" w14:textId="77777777" w:rsidR="007B31AF" w:rsidRPr="00DF60B3" w:rsidRDefault="007B31AF" w:rsidP="007B31AF">
            <w:pPr>
              <w:contextualSpacing/>
              <w:jc w:val="both"/>
              <w:rPr>
                <w:rFonts w:cstheme="minorHAnsi"/>
                <w:b/>
              </w:rPr>
            </w:pPr>
            <w:r w:rsidRPr="00DF60B3">
              <w:rPr>
                <w:rFonts w:cstheme="minorHAnsi"/>
                <w:b/>
              </w:rPr>
              <w:t xml:space="preserve">B.2.3. Öğrenci kabulü, önceki öğrenmenin tanınması ve kredilendirilmesi* </w:t>
            </w:r>
          </w:p>
          <w:p w14:paraId="399F2D8A" w14:textId="0716AB51" w:rsidR="007B31AF" w:rsidRPr="00DF60B3" w:rsidRDefault="007B31AF" w:rsidP="007B31AF">
            <w:pPr>
              <w:contextualSpacing/>
              <w:jc w:val="both"/>
              <w:rPr>
                <w:rFonts w:cstheme="minorHAnsi"/>
                <w:sz w:val="16"/>
                <w:szCs w:val="16"/>
              </w:rPr>
            </w:pPr>
            <w:r w:rsidRPr="00DF60B3">
              <w:rPr>
                <w:rFonts w:cstheme="minorHAnsi"/>
                <w:sz w:val="16"/>
                <w:szCs w:val="16"/>
              </w:rPr>
              <w:t xml:space="preserve">Öğrenci kabulüne </w:t>
            </w:r>
            <w:r w:rsidRPr="0017145D">
              <w:rPr>
                <w:rFonts w:cstheme="minorHAnsi"/>
                <w:sz w:val="16"/>
                <w:szCs w:val="16"/>
              </w:rPr>
              <w:t xml:space="preserve">(merkezi yerleştirmeyle gelen öğrenci grupları dışında kalan öğrenciler dahil) </w:t>
            </w:r>
            <w:r w:rsidRPr="00DF60B3">
              <w:rPr>
                <w:rFonts w:cstheme="minorHAnsi"/>
                <w:sz w:val="16"/>
                <w:szCs w:val="16"/>
              </w:rPr>
              <w:t>ilişkin ilke ve kuralları tanımlanmış ve ilan edilmiştir. Bu ilke ve kurallar birbiri ile tutarlı olup, uygulamalar şeffaftır. Diploma, sertifika gibi belge talepleri titizlikle takip edilmektedir.</w:t>
            </w:r>
          </w:p>
          <w:p w14:paraId="2AA2E492" w14:textId="77777777" w:rsidR="007B31AF" w:rsidRPr="00DF60B3" w:rsidRDefault="007B31AF" w:rsidP="007B31A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6277BEC" w14:textId="77777777" w:rsidR="007B31AF" w:rsidRPr="00DF60B3" w:rsidRDefault="007B31AF" w:rsidP="007B31AF">
            <w:pPr>
              <w:contextualSpacing/>
              <w:jc w:val="both"/>
              <w:rPr>
                <w:rFonts w:cstheme="minorHAnsi"/>
              </w:rPr>
            </w:pPr>
          </w:p>
        </w:tc>
        <w:tc>
          <w:tcPr>
            <w:tcW w:w="8064" w:type="dxa"/>
          </w:tcPr>
          <w:p w14:paraId="0FEB3B71" w14:textId="77777777" w:rsidR="007B31AF" w:rsidRDefault="007B31AF" w:rsidP="007B31AF">
            <w:r>
              <w:t>Kurumda öğrenci kabulü, önceki öğrenmenin tanınması ve kredilendirilmesine ilişkin ilke, kural ve bağlı planlar bulunmaktadır.</w:t>
            </w:r>
          </w:p>
          <w:p w14:paraId="73C9E020" w14:textId="4E5414E6" w:rsidR="007B31AF" w:rsidRDefault="007B31AF" w:rsidP="007B31AF">
            <w:r>
              <w:t>Öğrenci kabulüne ilişkin ilke ve kuralları tanımlanmış ve ilan edilmiştir. Bu ilke ve kurarllar birbiri ile tutarlı olup, uygulamalar şeffaftır. Diploma, sertifika gibi belge talepleri titizlikle takip edilmektedir. 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 Kurumun her yıl periyodik olarak yeni kayıt yaptıran öğrencilere öğrenci rehberi adı altında, kurumu tanıtıcı bilgilerin yer aldığı kitapçık dağıtılmakta ve web sayfasında gerekli bilgiler paylaşılmaktadır. Ayrıca kurum bünyesindeki yeni öğrencilerinin oryantasyonu amacıyla tanışma toplantıları yapılmaktadır. Öğrenci alımıyla ilgili tüm kriterler yönetmelik ve yönergelerle açık ve şeffaf olarak belirlenmiş olup söz konusu yönetmelik ve yönergeler web sitesinde ilan edilmektedir.</w:t>
            </w:r>
          </w:p>
        </w:tc>
      </w:tr>
      <w:tr w:rsidR="00802EFF" w14:paraId="0DC657FB" w14:textId="77777777" w:rsidTr="007B31AF">
        <w:trPr>
          <w:trHeight w:val="5943"/>
        </w:trPr>
        <w:tc>
          <w:tcPr>
            <w:tcW w:w="2924" w:type="dxa"/>
            <w:vMerge/>
          </w:tcPr>
          <w:p w14:paraId="299A8AB2" w14:textId="77777777" w:rsidR="00802EFF" w:rsidRPr="00DF60B3" w:rsidRDefault="00802EFF" w:rsidP="00953FE9">
            <w:pPr>
              <w:contextualSpacing/>
              <w:rPr>
                <w:rFonts w:cstheme="minorHAnsi"/>
                <w:b/>
                <w:bCs/>
              </w:rPr>
            </w:pPr>
          </w:p>
        </w:tc>
        <w:tc>
          <w:tcPr>
            <w:tcW w:w="8064" w:type="dxa"/>
          </w:tcPr>
          <w:p w14:paraId="5F97EE99" w14:textId="187A3617" w:rsidR="00802EFF" w:rsidRDefault="00802EFF" w:rsidP="00953FE9">
            <w:r>
              <w:t>Kanıtlar:</w:t>
            </w:r>
            <w:r w:rsidR="00A908CD">
              <w:t xml:space="preserve"> Tanıtım Broşürü: </w:t>
            </w:r>
            <w:hyperlink r:id="rId44" w:history="1">
              <w:r w:rsidR="00A908CD" w:rsidRPr="00285C1A">
                <w:rPr>
                  <w:rStyle w:val="Kpr"/>
                </w:rPr>
                <w:t>https://afsinsyo.ksu.edu.tr/depo/belgeler/Af%C5%9Fin %20SYO%20Tan%C4%B1t%C4%B1m%20Bro%C5%9F%C3%BCr%C 3%BC_2107291640458705.pdf</w:t>
              </w:r>
            </w:hyperlink>
          </w:p>
          <w:p w14:paraId="12543722" w14:textId="77777777" w:rsidR="00A908CD" w:rsidRDefault="00A908CD" w:rsidP="00953FE9"/>
          <w:p w14:paraId="28C7A309" w14:textId="62A93FE4" w:rsidR="00A908CD" w:rsidRDefault="00A908CD" w:rsidP="00953FE9">
            <w:r>
              <w:t xml:space="preserve">Yönetmelikler: </w:t>
            </w:r>
            <w:hyperlink r:id="rId45" w:history="1">
              <w:r w:rsidRPr="00AF38F0">
                <w:rPr>
                  <w:rStyle w:val="Kpr"/>
                </w:rPr>
                <w:t>https://oidb.ksu.edu.tr/Default.aspx?SId=9572</w:t>
              </w:r>
            </w:hyperlink>
          </w:p>
        </w:tc>
      </w:tr>
    </w:tbl>
    <w:p w14:paraId="0D29E525" w14:textId="77777777" w:rsidR="00802EFF" w:rsidRDefault="00802EFF" w:rsidP="00405E54"/>
    <w:p w14:paraId="1B486F52" w14:textId="77777777" w:rsidR="00802EFF" w:rsidRDefault="00802EFF" w:rsidP="00405E54"/>
    <w:p w14:paraId="44E35D14" w14:textId="77777777" w:rsidR="00802EFF" w:rsidRDefault="00802EFF" w:rsidP="00405E54"/>
    <w:p w14:paraId="61769C42" w14:textId="77777777" w:rsidR="00154EC1" w:rsidRDefault="00154EC1" w:rsidP="00405E54"/>
    <w:p w14:paraId="1E558192" w14:textId="77777777" w:rsidR="00154EC1" w:rsidRDefault="00154EC1" w:rsidP="00405E54"/>
    <w:p w14:paraId="51587F9A" w14:textId="77777777" w:rsidR="00154EC1" w:rsidRDefault="00154EC1" w:rsidP="00405E54"/>
    <w:p w14:paraId="4B240E50" w14:textId="77777777" w:rsidR="00802EFF" w:rsidRDefault="00802EFF" w:rsidP="00405E54"/>
    <w:p w14:paraId="4145E4F6" w14:textId="77777777" w:rsidR="00802EFF" w:rsidRDefault="00802EFF" w:rsidP="00405E54"/>
    <w:p w14:paraId="316D794D" w14:textId="77777777" w:rsidR="00802EFF" w:rsidRDefault="00802EFF" w:rsidP="00405E54"/>
    <w:p w14:paraId="4FD340D6" w14:textId="77777777" w:rsidR="00802EFF" w:rsidRDefault="00802EFF" w:rsidP="00405E54"/>
    <w:p w14:paraId="766B1E9E" w14:textId="77777777" w:rsidR="00802EFF" w:rsidRDefault="00802EFF" w:rsidP="00405E54"/>
    <w:tbl>
      <w:tblPr>
        <w:tblStyle w:val="TabloKlavuzu"/>
        <w:tblW w:w="0" w:type="auto"/>
        <w:tblLook w:val="04A0" w:firstRow="1" w:lastRow="0" w:firstColumn="1" w:lastColumn="0" w:noHBand="0" w:noVBand="1"/>
      </w:tblPr>
      <w:tblGrid>
        <w:gridCol w:w="2926"/>
        <w:gridCol w:w="8062"/>
      </w:tblGrid>
      <w:tr w:rsidR="00802EFF" w14:paraId="0D912A4E" w14:textId="77777777" w:rsidTr="00EF19CE">
        <w:tc>
          <w:tcPr>
            <w:tcW w:w="10988" w:type="dxa"/>
            <w:gridSpan w:val="2"/>
            <w:shd w:val="clear" w:color="auto" w:fill="BADEF4"/>
            <w:vAlign w:val="bottom"/>
          </w:tcPr>
          <w:p w14:paraId="06827B2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6BC36DA" w14:textId="77777777" w:rsidR="00802EFF" w:rsidRPr="00DF60B3" w:rsidRDefault="00802EFF" w:rsidP="00953FE9">
            <w:pPr>
              <w:contextualSpacing/>
              <w:rPr>
                <w:rFonts w:cstheme="minorHAnsi"/>
                <w:b/>
                <w:bCs/>
              </w:rPr>
            </w:pPr>
          </w:p>
        </w:tc>
      </w:tr>
      <w:tr w:rsidR="00802EFF" w14:paraId="09B75673" w14:textId="77777777" w:rsidTr="00EF19CE">
        <w:tc>
          <w:tcPr>
            <w:tcW w:w="10988" w:type="dxa"/>
            <w:gridSpan w:val="2"/>
            <w:shd w:val="clear" w:color="auto" w:fill="BADEF4"/>
          </w:tcPr>
          <w:p w14:paraId="1510B566"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3D0BD356" w14:textId="77777777" w:rsidR="00802EFF" w:rsidRPr="00DF60B3" w:rsidRDefault="00802EFF" w:rsidP="00953FE9">
            <w:pPr>
              <w:contextualSpacing/>
              <w:jc w:val="both"/>
              <w:rPr>
                <w:rFonts w:cstheme="minorHAnsi"/>
                <w:sz w:val="16"/>
                <w:szCs w:val="16"/>
              </w:rPr>
            </w:pPr>
          </w:p>
        </w:tc>
      </w:tr>
      <w:tr w:rsidR="00EF19CE" w14:paraId="6E00931B" w14:textId="77777777" w:rsidTr="00EF19CE">
        <w:tc>
          <w:tcPr>
            <w:tcW w:w="2926" w:type="dxa"/>
          </w:tcPr>
          <w:p w14:paraId="597C22D6" w14:textId="77777777" w:rsidR="00EF19CE" w:rsidRDefault="00EF19CE" w:rsidP="00EF19CE"/>
        </w:tc>
        <w:tc>
          <w:tcPr>
            <w:tcW w:w="8062" w:type="dxa"/>
            <w:vAlign w:val="bottom"/>
          </w:tcPr>
          <w:p w14:paraId="0A515A44" w14:textId="2435AC6A" w:rsidR="00EF19CE" w:rsidRPr="00DF60B3" w:rsidRDefault="00EF19CE" w:rsidP="00EF19CE">
            <w:pPr>
              <w:contextualSpacing/>
              <w:rPr>
                <w:rFonts w:cstheme="minorHAnsi"/>
                <w:b/>
                <w:bCs/>
              </w:rPr>
            </w:pPr>
            <w:r w:rsidRPr="00DF60B3">
              <w:rPr>
                <w:rFonts w:cstheme="minorHAnsi"/>
                <w:b/>
                <w:bCs/>
              </w:rPr>
              <w:t xml:space="preserve">Düzey: </w:t>
            </w:r>
            <w:r>
              <w:rPr>
                <w:rFonts w:cstheme="minorHAnsi"/>
                <w:b/>
                <w:bCs/>
              </w:rPr>
              <w:t>2</w:t>
            </w:r>
          </w:p>
        </w:tc>
      </w:tr>
      <w:tr w:rsidR="00EF19CE" w14:paraId="4E605EA1" w14:textId="77777777" w:rsidTr="00EF19CE">
        <w:trPr>
          <w:trHeight w:val="5970"/>
        </w:trPr>
        <w:tc>
          <w:tcPr>
            <w:tcW w:w="2926" w:type="dxa"/>
            <w:vMerge w:val="restart"/>
          </w:tcPr>
          <w:p w14:paraId="271859B0" w14:textId="77777777" w:rsidR="00EF19CE" w:rsidRPr="00DF60B3" w:rsidRDefault="00EF19CE" w:rsidP="00EF19CE">
            <w:pPr>
              <w:contextualSpacing/>
              <w:jc w:val="both"/>
              <w:rPr>
                <w:rFonts w:cstheme="minorHAnsi"/>
                <w:b/>
              </w:rPr>
            </w:pPr>
            <w:r w:rsidRPr="00DF60B3">
              <w:rPr>
                <w:rFonts w:cstheme="minorHAnsi"/>
                <w:b/>
              </w:rPr>
              <w:t>B.2.4. Yeterliliklerin sertifikalandırılması ve diploma</w:t>
            </w:r>
          </w:p>
          <w:p w14:paraId="6C35778C" w14:textId="77777777" w:rsidR="00EF19CE" w:rsidRPr="00DF60B3" w:rsidRDefault="00EF19CE" w:rsidP="00EF19CE">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5A38220E" w14:textId="77777777" w:rsidR="00EF19CE" w:rsidRPr="00DF60B3" w:rsidRDefault="00EF19CE" w:rsidP="00EF19CE">
            <w:pPr>
              <w:contextualSpacing/>
              <w:jc w:val="both"/>
              <w:rPr>
                <w:rFonts w:cstheme="minorHAnsi"/>
              </w:rPr>
            </w:pPr>
          </w:p>
        </w:tc>
        <w:tc>
          <w:tcPr>
            <w:tcW w:w="8062" w:type="dxa"/>
          </w:tcPr>
          <w:p w14:paraId="3A242384" w14:textId="77777777" w:rsidR="00EF19CE" w:rsidRDefault="00EF19CE" w:rsidP="00EF19CE">
            <w:r>
              <w:t>Kurumda diploma onayı ve diğer yeterliliklerin sertifikalandırılması na ilişkin kapsamlı,</w:t>
            </w:r>
          </w:p>
          <w:p w14:paraId="367F5804" w14:textId="049B8022" w:rsidR="00EF19CE" w:rsidRDefault="00EF19CE" w:rsidP="00EF19CE">
            <w:r>
              <w:t>tutarlı ve ilan edilmiş ilke, kural ve süreçler bulunmaktadır. Yeterliliklerin onayı, mezuniyet koşulları, mezuniyet karar süreçleri açık, anlaşılır, kapsamlı ve tutarlı şekilde tanımlanmıştır. Sertifikalandırma ve diploma işlemleri bu tanımlı sürece uygun olarak yürütülmekte, izlenmekte ve gerekli önlemler alınmaktadır.</w:t>
            </w:r>
            <w:r w:rsidR="006B2225" w:rsidRPr="004A1224">
              <w:t xml:space="preserve"> </w:t>
            </w:r>
            <w:r w:rsidR="001D3EAB">
              <w:t xml:space="preserve">Öğrenci belge istem </w:t>
            </w:r>
            <w:r w:rsidR="006B2225" w:rsidRPr="004A1224">
              <w:t>sürecinin nasıl işlediğine dair bilgiler üniversitemizin web sitesinde detaylı bir şekilde sunulmuştur.</w:t>
            </w:r>
          </w:p>
        </w:tc>
      </w:tr>
      <w:tr w:rsidR="00EF19CE" w14:paraId="7751F9CB" w14:textId="77777777" w:rsidTr="00EF19CE">
        <w:trPr>
          <w:trHeight w:val="5943"/>
        </w:trPr>
        <w:tc>
          <w:tcPr>
            <w:tcW w:w="2926" w:type="dxa"/>
            <w:vMerge/>
          </w:tcPr>
          <w:p w14:paraId="621B23C6" w14:textId="77777777" w:rsidR="00EF19CE" w:rsidRPr="00DF60B3" w:rsidRDefault="00EF19CE" w:rsidP="00EF19CE">
            <w:pPr>
              <w:contextualSpacing/>
              <w:rPr>
                <w:rFonts w:cstheme="minorHAnsi"/>
                <w:b/>
                <w:bCs/>
              </w:rPr>
            </w:pPr>
          </w:p>
        </w:tc>
        <w:tc>
          <w:tcPr>
            <w:tcW w:w="8062" w:type="dxa"/>
          </w:tcPr>
          <w:p w14:paraId="4D63C4F8" w14:textId="77777777" w:rsidR="00EF19CE" w:rsidRDefault="00EF19CE" w:rsidP="00EF19CE">
            <w:r>
              <w:t xml:space="preserve">Kanıtlar: </w:t>
            </w:r>
            <w:r w:rsidRPr="00553516">
              <w:t>1219 sayılı Tababeti ve Şuabatı San'atlarının Tarzı İcrasına dair Kanunun</w:t>
            </w:r>
          </w:p>
          <w:p w14:paraId="21E32033" w14:textId="77777777" w:rsidR="00EF19CE" w:rsidRDefault="00EF19CE" w:rsidP="00EF19CE">
            <w:pPr>
              <w:rPr>
                <w:rStyle w:val="Kpr"/>
              </w:rPr>
            </w:pPr>
            <w:r>
              <w:t xml:space="preserve">Sağlık personeli bilgileri: </w:t>
            </w:r>
            <w:hyperlink r:id="rId46" w:history="1">
              <w:r w:rsidRPr="00553516">
                <w:rPr>
                  <w:rStyle w:val="Kpr"/>
                </w:rPr>
                <w:t>https://sbu2.saglik.gov.tr/ysp/</w:t>
              </w:r>
            </w:hyperlink>
          </w:p>
          <w:p w14:paraId="23383039" w14:textId="77777777" w:rsidR="006B2225" w:rsidRDefault="006B2225" w:rsidP="00EF19CE">
            <w:pPr>
              <w:rPr>
                <w:rStyle w:val="Kpr"/>
              </w:rPr>
            </w:pPr>
          </w:p>
          <w:p w14:paraId="3D9EC3C3" w14:textId="77777777" w:rsidR="006B2225" w:rsidRDefault="006B2225" w:rsidP="006B2225">
            <w:r>
              <w:t xml:space="preserve">Belgeler: </w:t>
            </w:r>
            <w:hyperlink r:id="rId47" w:history="1">
              <w:r w:rsidRPr="00285C1A">
                <w:rPr>
                  <w:rStyle w:val="Kpr"/>
                </w:rPr>
                <w:t>https://afsinsyo.ksu.edu.tr/Default.aspx?SId=16562</w:t>
              </w:r>
            </w:hyperlink>
          </w:p>
          <w:p w14:paraId="4638423D" w14:textId="21570A70" w:rsidR="006B2225" w:rsidRDefault="006B2225" w:rsidP="00EF19CE"/>
        </w:tc>
      </w:tr>
    </w:tbl>
    <w:p w14:paraId="1EE8E692" w14:textId="77777777" w:rsidR="00802EFF" w:rsidRDefault="00802EFF" w:rsidP="00405E54"/>
    <w:p w14:paraId="67E23266" w14:textId="77777777" w:rsidR="00802EFF" w:rsidRDefault="00802EFF" w:rsidP="00405E54"/>
    <w:p w14:paraId="6BB45835" w14:textId="77777777" w:rsidR="00802EFF" w:rsidRDefault="00802EFF" w:rsidP="00405E54"/>
    <w:p w14:paraId="00A8CB57" w14:textId="77777777" w:rsidR="00802EFF" w:rsidRDefault="00802EFF" w:rsidP="00405E54"/>
    <w:p w14:paraId="668D733D" w14:textId="77777777" w:rsidR="00802EFF" w:rsidRDefault="00802EFF" w:rsidP="00405E54"/>
    <w:p w14:paraId="5B8AD290" w14:textId="77777777" w:rsidR="00802EFF" w:rsidRDefault="00802EFF" w:rsidP="00405E54"/>
    <w:p w14:paraId="77BCB6BA" w14:textId="77777777" w:rsidR="00802EFF" w:rsidRDefault="00802EFF" w:rsidP="00405E54"/>
    <w:p w14:paraId="1DBAE44D" w14:textId="77777777" w:rsidR="00802EFF" w:rsidRDefault="00802EFF" w:rsidP="00405E54"/>
    <w:p w14:paraId="25D512A6" w14:textId="77777777" w:rsidR="00802EFF" w:rsidRDefault="00802EFF" w:rsidP="00405E54"/>
    <w:p w14:paraId="7A393860" w14:textId="77777777" w:rsidR="00802EFF" w:rsidRDefault="00802EFF" w:rsidP="00405E54"/>
    <w:tbl>
      <w:tblPr>
        <w:tblStyle w:val="TabloKlavuzu"/>
        <w:tblW w:w="0" w:type="auto"/>
        <w:tblLook w:val="04A0" w:firstRow="1" w:lastRow="0" w:firstColumn="1" w:lastColumn="0" w:noHBand="0" w:noVBand="1"/>
      </w:tblPr>
      <w:tblGrid>
        <w:gridCol w:w="2924"/>
        <w:gridCol w:w="8064"/>
      </w:tblGrid>
      <w:tr w:rsidR="00802EFF" w14:paraId="573D285C" w14:textId="77777777" w:rsidTr="00B67DDB">
        <w:tc>
          <w:tcPr>
            <w:tcW w:w="10988" w:type="dxa"/>
            <w:gridSpan w:val="2"/>
            <w:shd w:val="clear" w:color="auto" w:fill="BADEF4"/>
            <w:vAlign w:val="bottom"/>
          </w:tcPr>
          <w:p w14:paraId="0034C56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3866E2B" w14:textId="77777777" w:rsidR="00802EFF" w:rsidRPr="00DF60B3" w:rsidRDefault="00802EFF" w:rsidP="00953FE9">
            <w:pPr>
              <w:contextualSpacing/>
              <w:rPr>
                <w:rFonts w:cstheme="minorHAnsi"/>
                <w:b/>
                <w:bCs/>
              </w:rPr>
            </w:pPr>
          </w:p>
        </w:tc>
      </w:tr>
      <w:tr w:rsidR="00802EFF" w14:paraId="310C3813" w14:textId="77777777" w:rsidTr="00B67DDB">
        <w:tc>
          <w:tcPr>
            <w:tcW w:w="10988" w:type="dxa"/>
            <w:gridSpan w:val="2"/>
            <w:shd w:val="clear" w:color="auto" w:fill="BADEF4"/>
          </w:tcPr>
          <w:p w14:paraId="6042373C"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674DDC60"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6013D87A" w14:textId="77777777" w:rsidTr="00B67DDB">
        <w:tc>
          <w:tcPr>
            <w:tcW w:w="10988" w:type="dxa"/>
            <w:gridSpan w:val="2"/>
          </w:tcPr>
          <w:p w14:paraId="27BB8617" w14:textId="7162685D" w:rsidR="00802EFF" w:rsidRPr="000A2094" w:rsidRDefault="00802EFF" w:rsidP="000A2094">
            <w:pPr>
              <w:contextualSpacing/>
              <w:rPr>
                <w:rFonts w:cstheme="minorHAnsi"/>
                <w:b/>
                <w:bCs/>
              </w:rPr>
            </w:pPr>
            <w:r>
              <w:rPr>
                <w:rFonts w:cstheme="minorHAnsi"/>
                <w:b/>
                <w:bCs/>
              </w:rPr>
              <w:t>AÇIKLAMALAR:</w:t>
            </w:r>
          </w:p>
        </w:tc>
      </w:tr>
      <w:tr w:rsidR="00B67DDB" w14:paraId="15193369" w14:textId="77777777" w:rsidTr="00B67DDB">
        <w:tc>
          <w:tcPr>
            <w:tcW w:w="2924" w:type="dxa"/>
          </w:tcPr>
          <w:p w14:paraId="74649C08" w14:textId="77777777" w:rsidR="00B67DDB" w:rsidRDefault="00B67DDB" w:rsidP="00B67DDB"/>
        </w:tc>
        <w:tc>
          <w:tcPr>
            <w:tcW w:w="8064" w:type="dxa"/>
            <w:vAlign w:val="bottom"/>
          </w:tcPr>
          <w:p w14:paraId="52C2C555" w14:textId="3C8498DE" w:rsidR="00B67DDB" w:rsidRPr="00DF60B3" w:rsidRDefault="00B67DDB" w:rsidP="00B67DDB">
            <w:pPr>
              <w:contextualSpacing/>
              <w:rPr>
                <w:rFonts w:cstheme="minorHAnsi"/>
                <w:b/>
                <w:bCs/>
              </w:rPr>
            </w:pPr>
            <w:r w:rsidRPr="00DF60B3">
              <w:rPr>
                <w:rFonts w:cstheme="minorHAnsi"/>
                <w:b/>
                <w:bCs/>
              </w:rPr>
              <w:t xml:space="preserve">Düzey: </w:t>
            </w:r>
            <w:r>
              <w:rPr>
                <w:rFonts w:cstheme="minorHAnsi"/>
                <w:b/>
                <w:bCs/>
              </w:rPr>
              <w:t>3</w:t>
            </w:r>
          </w:p>
        </w:tc>
      </w:tr>
      <w:tr w:rsidR="00B67DDB" w14:paraId="5E53C5C0" w14:textId="77777777" w:rsidTr="00B67DDB">
        <w:trPr>
          <w:trHeight w:val="3344"/>
        </w:trPr>
        <w:tc>
          <w:tcPr>
            <w:tcW w:w="2924" w:type="dxa"/>
            <w:vMerge w:val="restart"/>
          </w:tcPr>
          <w:p w14:paraId="02D5FB58" w14:textId="77777777" w:rsidR="00B67DDB" w:rsidRPr="00DF60B3" w:rsidRDefault="00B67DDB" w:rsidP="00B67DDB">
            <w:pPr>
              <w:contextualSpacing/>
              <w:rPr>
                <w:rFonts w:cstheme="minorHAnsi"/>
                <w:b/>
              </w:rPr>
            </w:pPr>
            <w:r w:rsidRPr="00DF60B3">
              <w:rPr>
                <w:rFonts w:cstheme="minorHAnsi"/>
                <w:b/>
              </w:rPr>
              <w:t>B.3.1. Öğrenme ortam ve kaynakları</w:t>
            </w:r>
          </w:p>
          <w:p w14:paraId="66181B49" w14:textId="77777777" w:rsidR="00B67DDB" w:rsidRPr="00DF60B3" w:rsidRDefault="00B67DDB" w:rsidP="00B67DDB">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5DBA1D4" w14:textId="77777777" w:rsidR="00B67DDB" w:rsidRPr="00DF60B3" w:rsidRDefault="00B67DDB" w:rsidP="00B67DDB">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15DC187C" w14:textId="77777777" w:rsidR="00B67DDB" w:rsidRPr="00DF60B3" w:rsidRDefault="00B67DDB" w:rsidP="00B67DDB">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7A4180D" w14:textId="77777777" w:rsidR="00B67DDB" w:rsidRPr="00DF60B3" w:rsidRDefault="00B67DDB" w:rsidP="00B67DDB">
            <w:pPr>
              <w:contextualSpacing/>
              <w:jc w:val="both"/>
              <w:rPr>
                <w:rFonts w:cstheme="minorHAnsi"/>
              </w:rPr>
            </w:pPr>
          </w:p>
        </w:tc>
        <w:tc>
          <w:tcPr>
            <w:tcW w:w="8064" w:type="dxa"/>
          </w:tcPr>
          <w:p w14:paraId="45E94208" w14:textId="77777777" w:rsidR="00B67DDB" w:rsidRDefault="00B67DDB" w:rsidP="00B67DDB">
            <w:r>
              <w:t>Kurumun genelinde öğrenme kaynaklarının yönetimi alana özgü koşullar, erişilebilirlik ve</w:t>
            </w:r>
          </w:p>
          <w:p w14:paraId="20970E64" w14:textId="77777777" w:rsidR="00B67DDB" w:rsidRDefault="00B67DDB" w:rsidP="00B67DDB">
            <w:r>
              <w:t xml:space="preserve">birimler arası denge gözetilerek gerçekleştirilmektedir. </w:t>
            </w:r>
          </w:p>
          <w:p w14:paraId="5E0FD1DE" w14:textId="77777777" w:rsidR="00B67DDB" w:rsidRDefault="00B67DDB" w:rsidP="00B67DDB">
            <w:r>
              <w:t>Sınıf, laboratuvar, kütüphane, ders kitapları, çevrimiçi (online) kitaplar/belgeler/videolar vb. kaynaklar erişilebilirdir ve öğrencilerin bilgisine sunulmuştur.</w:t>
            </w:r>
          </w:p>
          <w:p w14:paraId="1FF30CB0" w14:textId="77777777" w:rsidR="00B67DDB" w:rsidRDefault="00B67DDB" w:rsidP="00B67DDB">
            <w:r>
              <w:t>Öğrenme ortamı ve kaynaklarının kullanımı izlenmekte ve iyileştirilmektedir.</w:t>
            </w:r>
          </w:p>
          <w:p w14:paraId="2D3B7DBF" w14:textId="4A3A8A03" w:rsidR="00B67DDB" w:rsidRDefault="00B67DDB" w:rsidP="00B67DDB">
            <w:r>
              <w:t>Kurumun yeterli düzeyde eğitim-öğretim, donanım imkânları kısıtlıdır/geliştirilmeye açıktır. Dersliklerde akıllı tahta, projeksiyon, bilgisayar vb. donanımları kısmen bulunmaktadır ancak laboratuvar kapasitesi artırılmaya çalışılmaktadır. Kurumun genelinde öğrenme kaynaklarının yönetimi alana özgü koşullar, erişilebilirlik ve birimler arası denge gözetilerek gerçekleştirilmektedir.</w:t>
            </w:r>
          </w:p>
        </w:tc>
      </w:tr>
      <w:tr w:rsidR="00B67DDB" w14:paraId="7F14E9AE" w14:textId="77777777" w:rsidTr="00E53ED9">
        <w:trPr>
          <w:trHeight w:val="9002"/>
        </w:trPr>
        <w:tc>
          <w:tcPr>
            <w:tcW w:w="2924" w:type="dxa"/>
            <w:vMerge/>
          </w:tcPr>
          <w:p w14:paraId="4ED64DE3" w14:textId="77777777" w:rsidR="00B67DDB" w:rsidRPr="00DF60B3" w:rsidRDefault="00B67DDB" w:rsidP="00B67DDB">
            <w:pPr>
              <w:contextualSpacing/>
              <w:rPr>
                <w:rFonts w:cstheme="minorHAnsi"/>
                <w:b/>
                <w:bCs/>
              </w:rPr>
            </w:pPr>
          </w:p>
        </w:tc>
        <w:tc>
          <w:tcPr>
            <w:tcW w:w="8064" w:type="dxa"/>
          </w:tcPr>
          <w:p w14:paraId="0E76CFF7" w14:textId="5FB22049" w:rsidR="00B67DDB" w:rsidRDefault="00B67DDB" w:rsidP="00B67DDB">
            <w:r>
              <w:t>Kanıtlar: Öğrenme ortamı ve kaynakları (Laboratuvar, Kütüphane ,Derslik durumu)</w:t>
            </w:r>
          </w:p>
        </w:tc>
      </w:tr>
    </w:tbl>
    <w:p w14:paraId="6055A5D4" w14:textId="77777777" w:rsidR="00802EFF" w:rsidRDefault="00802EFF" w:rsidP="00405E54"/>
    <w:p w14:paraId="50C7AC54" w14:textId="77777777" w:rsidR="00802EFF" w:rsidRDefault="00802EFF" w:rsidP="00405E54"/>
    <w:p w14:paraId="172AE517" w14:textId="77777777" w:rsidR="00802EFF" w:rsidRDefault="00802EFF" w:rsidP="00405E54"/>
    <w:p w14:paraId="63A35D46" w14:textId="77777777" w:rsidR="00802EFF" w:rsidRDefault="00802EFF" w:rsidP="00405E54"/>
    <w:p w14:paraId="0D3E2FEF"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27C63F54" w14:textId="77777777" w:rsidTr="00E53ED9">
        <w:tc>
          <w:tcPr>
            <w:tcW w:w="10988" w:type="dxa"/>
            <w:gridSpan w:val="2"/>
            <w:shd w:val="clear" w:color="auto" w:fill="BADEF4"/>
            <w:vAlign w:val="bottom"/>
          </w:tcPr>
          <w:p w14:paraId="25C18DB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D664734" w14:textId="77777777" w:rsidR="00802EFF" w:rsidRPr="00DF60B3" w:rsidRDefault="00802EFF" w:rsidP="00953FE9">
            <w:pPr>
              <w:contextualSpacing/>
              <w:rPr>
                <w:rFonts w:cstheme="minorHAnsi"/>
                <w:b/>
                <w:bCs/>
              </w:rPr>
            </w:pPr>
          </w:p>
        </w:tc>
      </w:tr>
      <w:tr w:rsidR="00802EFF" w14:paraId="2CE61F57" w14:textId="77777777" w:rsidTr="00E53ED9">
        <w:tc>
          <w:tcPr>
            <w:tcW w:w="10988" w:type="dxa"/>
            <w:gridSpan w:val="2"/>
            <w:shd w:val="clear" w:color="auto" w:fill="BADEF4"/>
          </w:tcPr>
          <w:p w14:paraId="7B783E26"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EF52054" w14:textId="77777777" w:rsidR="00802EFF" w:rsidRPr="00DF60B3" w:rsidRDefault="00802EFF" w:rsidP="00953FE9">
            <w:pPr>
              <w:contextualSpacing/>
              <w:jc w:val="both"/>
              <w:rPr>
                <w:rFonts w:cstheme="minorHAnsi"/>
                <w:sz w:val="16"/>
                <w:szCs w:val="16"/>
              </w:rPr>
            </w:pPr>
          </w:p>
        </w:tc>
      </w:tr>
      <w:tr w:rsidR="00E53ED9" w14:paraId="46124DEE" w14:textId="77777777" w:rsidTr="00E53ED9">
        <w:tc>
          <w:tcPr>
            <w:tcW w:w="2916" w:type="dxa"/>
          </w:tcPr>
          <w:p w14:paraId="134D2ADE" w14:textId="77777777" w:rsidR="00E53ED9" w:rsidRDefault="00E53ED9" w:rsidP="00E53ED9"/>
        </w:tc>
        <w:tc>
          <w:tcPr>
            <w:tcW w:w="8072" w:type="dxa"/>
            <w:vAlign w:val="bottom"/>
          </w:tcPr>
          <w:p w14:paraId="12724D75" w14:textId="2290BE51" w:rsidR="00E53ED9" w:rsidRPr="00DF60B3" w:rsidRDefault="00E53ED9" w:rsidP="00E53ED9">
            <w:pPr>
              <w:contextualSpacing/>
              <w:rPr>
                <w:rFonts w:cstheme="minorHAnsi"/>
                <w:b/>
                <w:bCs/>
              </w:rPr>
            </w:pPr>
            <w:r w:rsidRPr="00DF60B3">
              <w:rPr>
                <w:rFonts w:cstheme="minorHAnsi"/>
                <w:b/>
                <w:bCs/>
              </w:rPr>
              <w:t xml:space="preserve">Düzey: </w:t>
            </w:r>
            <w:r>
              <w:rPr>
                <w:rFonts w:cstheme="minorHAnsi"/>
                <w:b/>
                <w:bCs/>
              </w:rPr>
              <w:t>3</w:t>
            </w:r>
          </w:p>
        </w:tc>
      </w:tr>
      <w:tr w:rsidR="00E53ED9" w14:paraId="2711B007" w14:textId="77777777" w:rsidTr="00E53ED9">
        <w:trPr>
          <w:trHeight w:val="6820"/>
        </w:trPr>
        <w:tc>
          <w:tcPr>
            <w:tcW w:w="2916" w:type="dxa"/>
            <w:vMerge w:val="restart"/>
          </w:tcPr>
          <w:p w14:paraId="474487CA" w14:textId="77777777" w:rsidR="00E53ED9" w:rsidRPr="00DF60B3" w:rsidRDefault="00E53ED9" w:rsidP="00E53ED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072" w:type="dxa"/>
          </w:tcPr>
          <w:p w14:paraId="2B1A328A" w14:textId="25E1FC60" w:rsidR="00E53ED9" w:rsidRDefault="00E53ED9" w:rsidP="00E53ED9">
            <w:r>
              <w:t xml:space="preserve">Öğrencinin akademik gelişimini takip eden, yön gösteren, akademik sorunlarına ve kariyer planlamasına destek olan öğretim elemanı sayısı kısıtlıdır. Öğrencilerin danışmanlarına erişimi kolaydır ancak öğretim elemanı başına düzen öğrenci sayısı çok fazladır (Ort. 1/75). Öğretim elemanlarının odalarının girişlerine öğrenci danışmanlık saatlerini de içeren ders programları asılmakta ve belirtilen saatlerde danışmanlık hizmeti verilmektedir. Kurumda akademik danışmanlık ilke ve kurallar dahilinde yürütülmektedir, verilen hizmetler </w:t>
            </w:r>
            <w:r w:rsidRPr="004C1C6D">
              <w:t>KSÜ Akademik Danışmanlık Yönergesi</w:t>
            </w:r>
            <w:r>
              <w:t>’nde belirtilmiştir.</w:t>
            </w:r>
          </w:p>
        </w:tc>
      </w:tr>
      <w:tr w:rsidR="00E53ED9" w14:paraId="730B1843" w14:textId="77777777" w:rsidTr="00E53ED9">
        <w:trPr>
          <w:trHeight w:val="5943"/>
        </w:trPr>
        <w:tc>
          <w:tcPr>
            <w:tcW w:w="2916" w:type="dxa"/>
            <w:vMerge/>
          </w:tcPr>
          <w:p w14:paraId="6C9AB27D" w14:textId="77777777" w:rsidR="00E53ED9" w:rsidRPr="00DF60B3" w:rsidRDefault="00E53ED9" w:rsidP="00E53ED9">
            <w:pPr>
              <w:contextualSpacing/>
              <w:rPr>
                <w:rFonts w:cstheme="minorHAnsi"/>
                <w:b/>
                <w:bCs/>
              </w:rPr>
            </w:pPr>
          </w:p>
        </w:tc>
        <w:tc>
          <w:tcPr>
            <w:tcW w:w="8072" w:type="dxa"/>
          </w:tcPr>
          <w:p w14:paraId="13204354" w14:textId="77777777" w:rsidR="00E53ED9" w:rsidRDefault="00E53ED9" w:rsidP="00E53ED9">
            <w:r>
              <w:t xml:space="preserve">Kanıtlar: </w:t>
            </w:r>
            <w:r w:rsidRPr="00BF0799">
              <w:t>KSÜ Akademik Danışmanlık Yönergesi</w:t>
            </w:r>
          </w:p>
          <w:p w14:paraId="05BE5D39" w14:textId="4B7CD16B" w:rsidR="00E53ED9" w:rsidRDefault="005F7AC9" w:rsidP="00E53ED9">
            <w:hyperlink r:id="rId48" w:history="1">
              <w:r w:rsidRPr="00285C1A">
                <w:rPr>
                  <w:rStyle w:val="Kpr"/>
                </w:rPr>
                <w:t>https://oidb.ksu.edu.tr/depo/belgeler/KS%C3%9C%20Ak ademik%20Dan%C4%B1%C5%9Fmanl%C4%B1k%20Y%C3 %B6nergesi%20son%20%C5%9Fekli_1507131457120770.docx</w:t>
              </w:r>
            </w:hyperlink>
          </w:p>
        </w:tc>
      </w:tr>
    </w:tbl>
    <w:p w14:paraId="0BAECA43" w14:textId="77777777" w:rsidR="00802EFF" w:rsidRDefault="00802EFF" w:rsidP="00405E54"/>
    <w:p w14:paraId="4B9232FF" w14:textId="77777777" w:rsidR="00802EFF" w:rsidRDefault="00802EFF" w:rsidP="00405E54"/>
    <w:p w14:paraId="42BB457E" w14:textId="77777777" w:rsidR="00802EFF" w:rsidRDefault="00802EFF" w:rsidP="00405E54"/>
    <w:p w14:paraId="2565B8FC" w14:textId="77777777" w:rsidR="00802EFF" w:rsidRDefault="00802EFF" w:rsidP="00405E54"/>
    <w:p w14:paraId="4A765697" w14:textId="77777777" w:rsidR="00802EFF" w:rsidRDefault="00802EFF" w:rsidP="00405E54"/>
    <w:p w14:paraId="38E4BDCA" w14:textId="77777777" w:rsidR="00802EFF" w:rsidRDefault="00802EFF" w:rsidP="00405E54"/>
    <w:p w14:paraId="15EB34DE"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0E36BC49" w14:textId="77777777" w:rsidTr="0010619B">
        <w:tc>
          <w:tcPr>
            <w:tcW w:w="10988" w:type="dxa"/>
            <w:gridSpan w:val="2"/>
            <w:shd w:val="clear" w:color="auto" w:fill="BADEF4"/>
            <w:vAlign w:val="bottom"/>
          </w:tcPr>
          <w:p w14:paraId="7B57EB1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6E36F6E" w14:textId="77777777" w:rsidR="00802EFF" w:rsidRPr="00DF60B3" w:rsidRDefault="00802EFF" w:rsidP="00953FE9">
            <w:pPr>
              <w:contextualSpacing/>
              <w:rPr>
                <w:rFonts w:cstheme="minorHAnsi"/>
                <w:b/>
                <w:bCs/>
              </w:rPr>
            </w:pPr>
          </w:p>
        </w:tc>
      </w:tr>
      <w:tr w:rsidR="00802EFF" w14:paraId="55DD8E37" w14:textId="77777777" w:rsidTr="0010619B">
        <w:tc>
          <w:tcPr>
            <w:tcW w:w="10988" w:type="dxa"/>
            <w:gridSpan w:val="2"/>
            <w:shd w:val="clear" w:color="auto" w:fill="BADEF4"/>
          </w:tcPr>
          <w:p w14:paraId="64E1F098"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AD7DA46" w14:textId="77777777" w:rsidR="00802EFF" w:rsidRPr="00DF60B3" w:rsidRDefault="00802EFF" w:rsidP="00953FE9">
            <w:pPr>
              <w:contextualSpacing/>
              <w:jc w:val="both"/>
              <w:rPr>
                <w:rFonts w:cstheme="minorHAnsi"/>
                <w:sz w:val="16"/>
                <w:szCs w:val="16"/>
              </w:rPr>
            </w:pPr>
          </w:p>
        </w:tc>
      </w:tr>
      <w:tr w:rsidR="0010619B" w14:paraId="504A7F54" w14:textId="77777777" w:rsidTr="0010619B">
        <w:tc>
          <w:tcPr>
            <w:tcW w:w="2919" w:type="dxa"/>
          </w:tcPr>
          <w:p w14:paraId="2FA5A534" w14:textId="77777777" w:rsidR="0010619B" w:rsidRDefault="0010619B" w:rsidP="0010619B"/>
        </w:tc>
        <w:tc>
          <w:tcPr>
            <w:tcW w:w="8069" w:type="dxa"/>
            <w:vAlign w:val="bottom"/>
          </w:tcPr>
          <w:p w14:paraId="00BF91D6" w14:textId="00BAFBC2" w:rsidR="0010619B" w:rsidRPr="00DF60B3" w:rsidRDefault="0010619B" w:rsidP="0010619B">
            <w:pPr>
              <w:contextualSpacing/>
              <w:rPr>
                <w:rFonts w:cstheme="minorHAnsi"/>
                <w:b/>
                <w:bCs/>
              </w:rPr>
            </w:pPr>
            <w:r w:rsidRPr="00DF60B3">
              <w:rPr>
                <w:rFonts w:cstheme="minorHAnsi"/>
                <w:b/>
                <w:bCs/>
              </w:rPr>
              <w:t xml:space="preserve">Düzey: </w:t>
            </w:r>
            <w:r>
              <w:rPr>
                <w:rFonts w:cstheme="minorHAnsi"/>
                <w:b/>
                <w:bCs/>
              </w:rPr>
              <w:t>3</w:t>
            </w:r>
          </w:p>
        </w:tc>
      </w:tr>
      <w:tr w:rsidR="0010619B" w14:paraId="34189943" w14:textId="77777777" w:rsidTr="0010619B">
        <w:trPr>
          <w:trHeight w:val="6820"/>
        </w:trPr>
        <w:tc>
          <w:tcPr>
            <w:tcW w:w="2919" w:type="dxa"/>
            <w:vMerge w:val="restart"/>
          </w:tcPr>
          <w:p w14:paraId="5503A962" w14:textId="77777777" w:rsidR="0010619B" w:rsidRPr="00DF60B3" w:rsidRDefault="0010619B" w:rsidP="0010619B">
            <w:pPr>
              <w:contextualSpacing/>
              <w:jc w:val="both"/>
              <w:rPr>
                <w:rFonts w:cstheme="minorHAnsi"/>
                <w:b/>
              </w:rPr>
            </w:pPr>
            <w:r w:rsidRPr="00DF60B3">
              <w:rPr>
                <w:rFonts w:cstheme="minorHAnsi"/>
                <w:b/>
              </w:rPr>
              <w:t xml:space="preserve">B.3.3. Tesis ve altyapılar </w:t>
            </w:r>
          </w:p>
          <w:p w14:paraId="0886012D" w14:textId="77777777" w:rsidR="0010619B" w:rsidRPr="00DF60B3" w:rsidRDefault="0010619B" w:rsidP="0010619B">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069" w:type="dxa"/>
          </w:tcPr>
          <w:p w14:paraId="17E7D665" w14:textId="2058E8BE" w:rsidR="0010619B" w:rsidRDefault="0010619B" w:rsidP="0010619B">
            <w:r>
              <w:t>Tesis ve altyapılar (yemekhane, yurt, teknoloji donanımlı çalışma alanları; sağlık, bilişim hizmetleri, uzaktan eğitim altyapısı) ihtiyaca uygun şekilde geliştirilmeye ihtiyaç duymakla birlikte , erişilebilirdir ve öğrencilerin bilgisine/kullanımına sunulmuştur. Ulaşım  ile ilgili bazı problemler yaşanmaktadır. Tesis ve altyapıların kullanımı irdelenmektedir. Kurumun genelinde tesis ve altyapı erişilebilirdir ve bunlardan fırsat eşitliğine dayalı olarak yararlanılmaktadır.</w:t>
            </w:r>
          </w:p>
        </w:tc>
      </w:tr>
      <w:tr w:rsidR="0010619B" w14:paraId="1220063B" w14:textId="77777777" w:rsidTr="0010619B">
        <w:trPr>
          <w:trHeight w:val="5943"/>
        </w:trPr>
        <w:tc>
          <w:tcPr>
            <w:tcW w:w="2919" w:type="dxa"/>
            <w:vMerge/>
          </w:tcPr>
          <w:p w14:paraId="2EBC7E80" w14:textId="77777777" w:rsidR="0010619B" w:rsidRPr="00DF60B3" w:rsidRDefault="0010619B" w:rsidP="0010619B">
            <w:pPr>
              <w:contextualSpacing/>
              <w:rPr>
                <w:rFonts w:cstheme="minorHAnsi"/>
                <w:b/>
                <w:bCs/>
              </w:rPr>
            </w:pPr>
          </w:p>
        </w:tc>
        <w:tc>
          <w:tcPr>
            <w:tcW w:w="8069" w:type="dxa"/>
          </w:tcPr>
          <w:p w14:paraId="104DC234" w14:textId="37BBA3C7" w:rsidR="0010619B" w:rsidRDefault="0010619B" w:rsidP="0010619B">
            <w:r>
              <w:t>Kanıtlar: Yemekhane kapasitesinin yetersizliği, ulaşımda aksamalar.</w:t>
            </w:r>
          </w:p>
        </w:tc>
      </w:tr>
    </w:tbl>
    <w:p w14:paraId="719BC7E4" w14:textId="77777777" w:rsidR="00802EFF" w:rsidRDefault="00802EFF" w:rsidP="00405E54"/>
    <w:p w14:paraId="00507A75" w14:textId="77777777" w:rsidR="00802EFF" w:rsidRDefault="00802EFF" w:rsidP="00405E54"/>
    <w:p w14:paraId="2A767B19" w14:textId="77777777" w:rsidR="00802EFF" w:rsidRDefault="00802EFF" w:rsidP="00405E54"/>
    <w:p w14:paraId="1E5D4873" w14:textId="77777777" w:rsidR="00154EC1" w:rsidRDefault="00154EC1" w:rsidP="00405E54"/>
    <w:p w14:paraId="7BB127E2" w14:textId="77777777" w:rsidR="00154EC1" w:rsidRDefault="00154EC1" w:rsidP="00405E54"/>
    <w:p w14:paraId="56540D93" w14:textId="77777777" w:rsidR="00802EFF" w:rsidRDefault="00802EFF" w:rsidP="00405E54"/>
    <w:p w14:paraId="71999FA2"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0543FD28" w14:textId="77777777" w:rsidTr="00AA62CE">
        <w:tc>
          <w:tcPr>
            <w:tcW w:w="10988" w:type="dxa"/>
            <w:gridSpan w:val="2"/>
            <w:shd w:val="clear" w:color="auto" w:fill="BADEF4"/>
            <w:vAlign w:val="bottom"/>
          </w:tcPr>
          <w:p w14:paraId="2D8E04E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C5E35D5" w14:textId="77777777" w:rsidR="00802EFF" w:rsidRPr="00DF60B3" w:rsidRDefault="00802EFF" w:rsidP="00953FE9">
            <w:pPr>
              <w:contextualSpacing/>
              <w:rPr>
                <w:rFonts w:cstheme="minorHAnsi"/>
                <w:b/>
                <w:bCs/>
              </w:rPr>
            </w:pPr>
          </w:p>
        </w:tc>
      </w:tr>
      <w:tr w:rsidR="00802EFF" w14:paraId="46733229" w14:textId="77777777" w:rsidTr="00AA62CE">
        <w:tc>
          <w:tcPr>
            <w:tcW w:w="10988" w:type="dxa"/>
            <w:gridSpan w:val="2"/>
            <w:shd w:val="clear" w:color="auto" w:fill="BADEF4"/>
          </w:tcPr>
          <w:p w14:paraId="1C5393AB"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D54BA12" w14:textId="77777777" w:rsidR="00802EFF" w:rsidRPr="00DF60B3" w:rsidRDefault="00802EFF" w:rsidP="00953FE9">
            <w:pPr>
              <w:contextualSpacing/>
              <w:jc w:val="both"/>
              <w:rPr>
                <w:rFonts w:cstheme="minorHAnsi"/>
                <w:sz w:val="16"/>
                <w:szCs w:val="16"/>
              </w:rPr>
            </w:pPr>
          </w:p>
        </w:tc>
      </w:tr>
      <w:tr w:rsidR="00AA62CE" w14:paraId="22CE5107" w14:textId="77777777" w:rsidTr="00AA62CE">
        <w:tc>
          <w:tcPr>
            <w:tcW w:w="2916" w:type="dxa"/>
          </w:tcPr>
          <w:p w14:paraId="4C581EC5" w14:textId="77777777" w:rsidR="00AA62CE" w:rsidRDefault="00AA62CE" w:rsidP="00AA62CE"/>
        </w:tc>
        <w:tc>
          <w:tcPr>
            <w:tcW w:w="8072" w:type="dxa"/>
            <w:vAlign w:val="bottom"/>
          </w:tcPr>
          <w:p w14:paraId="6BA1372B" w14:textId="5B23551B" w:rsidR="00AA62CE" w:rsidRPr="00DF60B3" w:rsidRDefault="00AA62CE" w:rsidP="00AA62CE">
            <w:pPr>
              <w:contextualSpacing/>
              <w:rPr>
                <w:rFonts w:cstheme="minorHAnsi"/>
                <w:b/>
                <w:bCs/>
              </w:rPr>
            </w:pPr>
            <w:r w:rsidRPr="00DF60B3">
              <w:rPr>
                <w:rFonts w:cstheme="minorHAnsi"/>
                <w:b/>
                <w:bCs/>
              </w:rPr>
              <w:t xml:space="preserve">Düzey: </w:t>
            </w:r>
            <w:r>
              <w:rPr>
                <w:rFonts w:cstheme="minorHAnsi"/>
                <w:b/>
                <w:bCs/>
              </w:rPr>
              <w:t>3</w:t>
            </w:r>
          </w:p>
        </w:tc>
      </w:tr>
      <w:tr w:rsidR="00AA62CE" w14:paraId="4C98B20E" w14:textId="77777777" w:rsidTr="00AA62CE">
        <w:trPr>
          <w:trHeight w:val="6820"/>
        </w:trPr>
        <w:tc>
          <w:tcPr>
            <w:tcW w:w="2916" w:type="dxa"/>
            <w:vMerge w:val="restart"/>
          </w:tcPr>
          <w:p w14:paraId="60073C4D" w14:textId="77777777" w:rsidR="00AA62CE" w:rsidRPr="00DF60B3" w:rsidRDefault="00AA62CE" w:rsidP="00AA62CE">
            <w:pPr>
              <w:contextualSpacing/>
              <w:rPr>
                <w:rFonts w:cstheme="minorHAnsi"/>
                <w:b/>
              </w:rPr>
            </w:pPr>
            <w:r w:rsidRPr="00DF60B3">
              <w:rPr>
                <w:rFonts w:cstheme="minorHAnsi"/>
                <w:b/>
              </w:rPr>
              <w:t>B.3.4. Dezavantajlı gruplar</w:t>
            </w:r>
          </w:p>
          <w:p w14:paraId="10A1501C" w14:textId="77777777" w:rsidR="00AA62CE" w:rsidRPr="00DF60B3" w:rsidRDefault="00AA62CE" w:rsidP="00AA62CE">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78AF87F" w14:textId="77777777" w:rsidR="00AA62CE" w:rsidRPr="00DF60B3" w:rsidRDefault="00AA62CE" w:rsidP="00AA62CE">
            <w:pPr>
              <w:contextualSpacing/>
              <w:jc w:val="both"/>
              <w:rPr>
                <w:rFonts w:cstheme="minorHAnsi"/>
              </w:rPr>
            </w:pPr>
          </w:p>
        </w:tc>
        <w:tc>
          <w:tcPr>
            <w:tcW w:w="8072" w:type="dxa"/>
          </w:tcPr>
          <w:p w14:paraId="496BEE10" w14:textId="5B7E1E13" w:rsidR="00AA62CE" w:rsidRDefault="00AA62CE" w:rsidP="00AA62CE">
            <w:r>
              <w:t xml:space="preserve">Planlanan ve uygulanan engelsiz üniversite unsurları belirtilmiştir, gerçekleşen uygulamalar irdelenmektedir. Uzaktan eğitim altyapısı, dezavantajlı öğrencilerin eğitim olanaklarına erişimini sağlamaktadır. Üniversite bu konuda 5378 Sayılı Engelliler Hakkında Kanun kapsamında derslik, kütüphane, laboratuvar, yemekhane, kantin ve idari birimlere engelli öğrencilerin ulaşabileceği şekilde düzenleme yapmıştır. Üniversite birimlerinin çoğunda rampa, engelli tuvaleti, yürüme şeritleriyle asansörler bulunmaktadır. Ancak eksik olan yerler için tamamlama süreci devam etmektedir. Üniversite bünyesinde öğrenim gören engelli öğrencilerin öğrenimlerini, mesleki yeterliliklere ulaşmalarını sağlayacak şekilde tamamlamaları için gerekli hususları düzenleyen Engelli Öğrenci Birimi Yönergesi bulunmaktadır. Ayrıca engelli öğrencilerin, üniversite bünyesinde yer alan Engelli Öğrenci Biriminden akademik ve sosyal yaşamlarında destek alabilme imkânı sağlanmaktadır. Uluslararası öğrenciler ise Üniversitenin Öğrenci İşleri Daire Başkanlığı, Dış İlişkiler Birimi tarafından desteklenmekte ve özel eğitim ve oryantasyon çalışmaları gibi öğretimlerini kolaylaştırıcı düzenlemeler yapılmaktadır. Uluslararası öğrencilere konuşma kulübü etkinliği ile Türkçe, İngilizce ve Arapça konuşma pratikleri düzenli olarak yapılmakta , gezi ve yemek gibi etkinlikler yapılmaktadır. </w:t>
            </w:r>
            <w:r w:rsidR="002C74C5">
              <w:t xml:space="preserve">Yine Spor klübü ile öğrencilerin sosyalleşmesi istenmektedir. </w:t>
            </w:r>
            <w:r>
              <w:t>Bu öğrenciler için akademik birimlerde koordinatörler görevlendirilmektedir.</w:t>
            </w:r>
          </w:p>
        </w:tc>
      </w:tr>
      <w:tr w:rsidR="00AA62CE" w14:paraId="11693622" w14:textId="77777777" w:rsidTr="00AA62CE">
        <w:trPr>
          <w:trHeight w:val="5943"/>
        </w:trPr>
        <w:tc>
          <w:tcPr>
            <w:tcW w:w="2916" w:type="dxa"/>
            <w:vMerge/>
          </w:tcPr>
          <w:p w14:paraId="18F39F8D" w14:textId="77777777" w:rsidR="00AA62CE" w:rsidRPr="00DF60B3" w:rsidRDefault="00AA62CE" w:rsidP="00AA62CE">
            <w:pPr>
              <w:contextualSpacing/>
              <w:rPr>
                <w:rFonts w:cstheme="minorHAnsi"/>
                <w:b/>
                <w:bCs/>
              </w:rPr>
            </w:pPr>
          </w:p>
        </w:tc>
        <w:tc>
          <w:tcPr>
            <w:tcW w:w="8072" w:type="dxa"/>
          </w:tcPr>
          <w:p w14:paraId="75F1AF1E" w14:textId="77777777" w:rsidR="00AA62CE" w:rsidRDefault="00AA62CE" w:rsidP="00AA62CE">
            <w:r>
              <w:t>Kanıtlar:  Engelli Öğrenci Birimi Yönergesi</w:t>
            </w:r>
          </w:p>
          <w:p w14:paraId="53D7FBD9" w14:textId="49F5CD2B" w:rsidR="00AA62CE" w:rsidRDefault="00AA62CE" w:rsidP="00AA62CE">
            <w:hyperlink r:id="rId49" w:history="1">
              <w:r w:rsidRPr="00285C1A">
                <w:rPr>
                  <w:rStyle w:val="Kpr"/>
                </w:rPr>
                <w:t>https://www.ksu.edu.tr/depo/belgeler/KS%C3%9C%2 0Engelli%20%C3%96%C4%9Frenci%20Birimi%20Y%C3% B6nerge%20Tasla%C4%9F%C4%B1%20son%20(1)_1511030930236132.pdf</w:t>
              </w:r>
            </w:hyperlink>
          </w:p>
          <w:p w14:paraId="1FE59E9B" w14:textId="77777777" w:rsidR="00AA62CE" w:rsidRDefault="00AA62CE" w:rsidP="00AA62CE"/>
          <w:p w14:paraId="470273EE" w14:textId="77777777" w:rsidR="00AA62CE" w:rsidRDefault="00AA62CE" w:rsidP="00AA62CE">
            <w:r>
              <w:t xml:space="preserve">Engelsiz KSÜ </w:t>
            </w:r>
            <w:hyperlink r:id="rId50" w:history="1">
              <w:r w:rsidRPr="00080A09">
                <w:rPr>
                  <w:rStyle w:val="Kpr"/>
                </w:rPr>
                <w:t>https://engelsiz.ksu.edu.tr/</w:t>
              </w:r>
            </w:hyperlink>
          </w:p>
          <w:p w14:paraId="44264036" w14:textId="77777777" w:rsidR="00AA62CE" w:rsidRDefault="00AA62CE" w:rsidP="00AA62CE"/>
          <w:p w14:paraId="0A7A2DCA" w14:textId="77777777" w:rsidR="00AA62CE" w:rsidRDefault="00AA62CE" w:rsidP="00AA62CE">
            <w:r>
              <w:t>5378 Sayılı Engelliler Hakkında Kanun</w:t>
            </w:r>
          </w:p>
          <w:p w14:paraId="0C3B4D84" w14:textId="77777777" w:rsidR="00AA62CE" w:rsidRDefault="00AA62CE" w:rsidP="00AA62CE">
            <w:hyperlink r:id="rId51" w:history="1">
              <w:r w:rsidRPr="00DF6964">
                <w:rPr>
                  <w:rStyle w:val="Kpr"/>
                </w:rPr>
                <w:t>https://www.mevzuat.gov.tr/MevzuatMetin/1.5.5378.pdf</w:t>
              </w:r>
            </w:hyperlink>
          </w:p>
          <w:p w14:paraId="5A197E18" w14:textId="77777777" w:rsidR="00AA62CE" w:rsidRDefault="00AA62CE" w:rsidP="00AA62CE"/>
          <w:p w14:paraId="553C9D3E" w14:textId="75CCC91A" w:rsidR="00AA62CE" w:rsidRDefault="00AA62CE" w:rsidP="00AA62CE"/>
        </w:tc>
      </w:tr>
    </w:tbl>
    <w:p w14:paraId="0C4E6B54" w14:textId="77777777" w:rsidR="00802EFF" w:rsidRDefault="00802EFF" w:rsidP="00405E54"/>
    <w:p w14:paraId="3778391A" w14:textId="77777777" w:rsidR="00802EFF" w:rsidRDefault="00802EFF" w:rsidP="00405E54"/>
    <w:p w14:paraId="1A336E25" w14:textId="77777777" w:rsidR="00802EFF" w:rsidRDefault="00802EFF" w:rsidP="00405E54"/>
    <w:p w14:paraId="421530CC" w14:textId="77777777" w:rsidR="00802EFF" w:rsidRDefault="00802EFF" w:rsidP="00405E54"/>
    <w:p w14:paraId="41FDD428" w14:textId="77777777" w:rsidR="00154EC1" w:rsidRDefault="00154EC1" w:rsidP="00405E54"/>
    <w:p w14:paraId="41C0D866" w14:textId="77777777" w:rsidR="00154EC1" w:rsidRDefault="00154EC1" w:rsidP="00405E54"/>
    <w:p w14:paraId="1E3AA10A" w14:textId="77777777" w:rsidR="00802EFF" w:rsidRDefault="00802EFF" w:rsidP="00405E54"/>
    <w:tbl>
      <w:tblPr>
        <w:tblStyle w:val="TabloKlavuzu"/>
        <w:tblW w:w="0" w:type="auto"/>
        <w:tblLook w:val="04A0" w:firstRow="1" w:lastRow="0" w:firstColumn="1" w:lastColumn="0" w:noHBand="0" w:noVBand="1"/>
      </w:tblPr>
      <w:tblGrid>
        <w:gridCol w:w="2547"/>
        <w:gridCol w:w="8441"/>
      </w:tblGrid>
      <w:tr w:rsidR="00802EFF" w14:paraId="2B85DAB4" w14:textId="77777777" w:rsidTr="00E609A4">
        <w:tc>
          <w:tcPr>
            <w:tcW w:w="10988" w:type="dxa"/>
            <w:gridSpan w:val="2"/>
            <w:shd w:val="clear" w:color="auto" w:fill="BADEF4"/>
            <w:vAlign w:val="bottom"/>
          </w:tcPr>
          <w:p w14:paraId="4A40CA4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29C26B6" w14:textId="77777777" w:rsidR="00802EFF" w:rsidRPr="00DF60B3" w:rsidRDefault="00802EFF" w:rsidP="00953FE9">
            <w:pPr>
              <w:contextualSpacing/>
              <w:rPr>
                <w:rFonts w:cstheme="minorHAnsi"/>
                <w:b/>
                <w:bCs/>
              </w:rPr>
            </w:pPr>
          </w:p>
        </w:tc>
      </w:tr>
      <w:tr w:rsidR="00802EFF" w14:paraId="1F04C547" w14:textId="77777777" w:rsidTr="00E609A4">
        <w:tc>
          <w:tcPr>
            <w:tcW w:w="10988" w:type="dxa"/>
            <w:gridSpan w:val="2"/>
            <w:shd w:val="clear" w:color="auto" w:fill="BADEF4"/>
          </w:tcPr>
          <w:p w14:paraId="4923E2EA"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0C4F557" w14:textId="77777777" w:rsidR="00802EFF" w:rsidRPr="00DF60B3" w:rsidRDefault="00802EFF" w:rsidP="00953FE9">
            <w:pPr>
              <w:contextualSpacing/>
              <w:jc w:val="both"/>
              <w:rPr>
                <w:rFonts w:cstheme="minorHAnsi"/>
                <w:sz w:val="16"/>
                <w:szCs w:val="16"/>
              </w:rPr>
            </w:pPr>
          </w:p>
        </w:tc>
      </w:tr>
      <w:tr w:rsidR="00E609A4" w14:paraId="0B6BA9A1" w14:textId="77777777" w:rsidTr="00E52217">
        <w:tc>
          <w:tcPr>
            <w:tcW w:w="2547" w:type="dxa"/>
          </w:tcPr>
          <w:p w14:paraId="1510F0E4" w14:textId="77777777" w:rsidR="00E609A4" w:rsidRDefault="00E609A4" w:rsidP="00E609A4"/>
        </w:tc>
        <w:tc>
          <w:tcPr>
            <w:tcW w:w="8441" w:type="dxa"/>
            <w:vAlign w:val="bottom"/>
          </w:tcPr>
          <w:p w14:paraId="45F60D5E" w14:textId="0FC3E4FA" w:rsidR="00E609A4" w:rsidRPr="00DF60B3" w:rsidRDefault="00E609A4" w:rsidP="00E609A4">
            <w:pPr>
              <w:contextualSpacing/>
              <w:rPr>
                <w:rFonts w:cstheme="minorHAnsi"/>
                <w:b/>
                <w:bCs/>
              </w:rPr>
            </w:pPr>
            <w:r w:rsidRPr="00DF60B3">
              <w:rPr>
                <w:rFonts w:cstheme="minorHAnsi"/>
                <w:b/>
                <w:bCs/>
              </w:rPr>
              <w:t xml:space="preserve">Düzey: </w:t>
            </w:r>
            <w:r w:rsidR="00E75C99">
              <w:rPr>
                <w:rFonts w:cstheme="minorHAnsi"/>
                <w:b/>
                <w:bCs/>
              </w:rPr>
              <w:t>4</w:t>
            </w:r>
          </w:p>
        </w:tc>
      </w:tr>
      <w:tr w:rsidR="00E609A4" w14:paraId="78A20C76" w14:textId="77777777" w:rsidTr="00E52217">
        <w:trPr>
          <w:trHeight w:val="6820"/>
        </w:trPr>
        <w:tc>
          <w:tcPr>
            <w:tcW w:w="2547" w:type="dxa"/>
            <w:vMerge w:val="restart"/>
          </w:tcPr>
          <w:p w14:paraId="3C573272" w14:textId="77777777" w:rsidR="00E609A4" w:rsidRPr="00DF60B3" w:rsidRDefault="00E609A4" w:rsidP="00E609A4">
            <w:pPr>
              <w:contextualSpacing/>
              <w:jc w:val="both"/>
              <w:rPr>
                <w:rFonts w:cstheme="minorHAnsi"/>
                <w:b/>
              </w:rPr>
            </w:pPr>
            <w:r w:rsidRPr="00DF60B3">
              <w:rPr>
                <w:rFonts w:cstheme="minorHAnsi"/>
                <w:b/>
              </w:rPr>
              <w:t>B.3.5. Sosyal, kültürel, sportif faaliyetler</w:t>
            </w:r>
          </w:p>
          <w:p w14:paraId="783718A7" w14:textId="77777777" w:rsidR="00E609A4" w:rsidRPr="00DF60B3" w:rsidRDefault="00E609A4" w:rsidP="00E609A4">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74B9A551" w14:textId="3CC4A710" w:rsidR="00E609A4" w:rsidRPr="00DF60B3" w:rsidRDefault="00E609A4" w:rsidP="00E609A4">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w:t>
            </w:r>
            <w:r w:rsidRPr="0017145D">
              <w:rPr>
                <w:rFonts w:cstheme="minorHAnsi"/>
                <w:sz w:val="16"/>
                <w:szCs w:val="16"/>
                <w:lang w:eastAsia="tr-TR"/>
              </w:rPr>
              <w:t xml:space="preserve"> iyileştirilmektedir.</w:t>
            </w:r>
          </w:p>
          <w:p w14:paraId="11080EF0" w14:textId="77777777" w:rsidR="00E609A4" w:rsidRPr="00DF60B3" w:rsidRDefault="00E609A4" w:rsidP="00E609A4">
            <w:pPr>
              <w:contextualSpacing/>
              <w:jc w:val="both"/>
              <w:rPr>
                <w:rFonts w:cstheme="minorHAnsi"/>
              </w:rPr>
            </w:pPr>
          </w:p>
        </w:tc>
        <w:tc>
          <w:tcPr>
            <w:tcW w:w="8441" w:type="dxa"/>
          </w:tcPr>
          <w:p w14:paraId="7D31C00F" w14:textId="1047EC08" w:rsidR="00E609A4" w:rsidRDefault="00D97042" w:rsidP="00E609A4">
            <w:r w:rsidRPr="00B76DF2">
              <w:rPr>
                <w:rFonts w:ascii="Calibri" w:eastAsia="Calibri" w:hAnsi="Calibri"/>
              </w:rPr>
              <w:t>Sosyal, kültürel ve sportif faaliyetlerin planlanması ve süreçleri</w:t>
            </w:r>
            <w:r>
              <w:rPr>
                <w:rFonts w:ascii="Calibri" w:eastAsia="Calibri" w:hAnsi="Calibri"/>
              </w:rPr>
              <w:t xml:space="preserve">n yönetimi için bir komisyon kurulmuştur. Ayrıca Hem Gönüllülük Çalışmaları dersi kapsamında hem de Hemşirelikte Öğretim ve Çocuk hastalıkları hemşireliği gibi temel hemşirelik derslerinde yapılan bir çok faaliyet bulunmaktadır. Öğrenci toplulukları üzerinden yürütülen faaliyetler bulunmaktadır(tiyatro, konser vb.). </w:t>
            </w:r>
            <w:r w:rsidRPr="009E035D">
              <w:rPr>
                <w:rFonts w:ascii="Calibri" w:eastAsia="Calibri" w:hAnsi="Calibri"/>
              </w:rPr>
              <w:t xml:space="preserve">Birim, sosyal, kültürel ve sportif faaliyetlerin etkin bir şekilde planlanması ve yürütülmesi için idari bir örgütlenme, kurul ve kurallar, iş akış şemaları ve takvimler oluşturmuştur. Faaliyetler, öğrenci kulüpleri, birim yönetimi ve ilgili koordinatörlükler tarafından organize edilmekte; bütçe, mekân ve rehberlik desteği sağlanmaktadır. Planlama süreci, öğrenci ihtiyaçları, kültürel çeşitlilik ve erişilebilirlik ilkeleri dikkate alınarak yapılmaktadır. </w:t>
            </w:r>
            <w:r>
              <w:rPr>
                <w:rFonts w:ascii="Calibri" w:eastAsia="Calibri" w:hAnsi="Calibri"/>
              </w:rPr>
              <w:t>Öğrenci topluluklarının tüzükleei, f</w:t>
            </w:r>
            <w:r w:rsidRPr="009E035D">
              <w:rPr>
                <w:rFonts w:ascii="Calibri" w:eastAsia="Calibri" w:hAnsi="Calibri"/>
              </w:rPr>
              <w:t>aaliyet planları ve organizasyon şemaları mevcuttur.</w:t>
            </w:r>
          </w:p>
        </w:tc>
      </w:tr>
      <w:tr w:rsidR="00E609A4" w14:paraId="5C3FF843" w14:textId="77777777" w:rsidTr="00E52217">
        <w:trPr>
          <w:trHeight w:val="5943"/>
        </w:trPr>
        <w:tc>
          <w:tcPr>
            <w:tcW w:w="2547" w:type="dxa"/>
            <w:vMerge/>
          </w:tcPr>
          <w:p w14:paraId="7BC5055F" w14:textId="77777777" w:rsidR="00E609A4" w:rsidRPr="00DF60B3" w:rsidRDefault="00E609A4" w:rsidP="00E609A4">
            <w:pPr>
              <w:contextualSpacing/>
              <w:rPr>
                <w:rFonts w:cstheme="minorHAnsi"/>
                <w:b/>
                <w:bCs/>
              </w:rPr>
            </w:pPr>
          </w:p>
        </w:tc>
        <w:tc>
          <w:tcPr>
            <w:tcW w:w="8441" w:type="dxa"/>
          </w:tcPr>
          <w:p w14:paraId="2DEF32FD" w14:textId="77777777" w:rsidR="00E609A4" w:rsidRDefault="00E609A4" w:rsidP="00E609A4">
            <w:r>
              <w:t xml:space="preserve">Kanıtlar: Afşin SYO </w:t>
            </w:r>
            <w:r w:rsidRPr="003933D8">
              <w:t>Spor, Kültür ve Sanat Komisyonu</w:t>
            </w:r>
          </w:p>
          <w:p w14:paraId="4C83DBB1" w14:textId="07095EB0" w:rsidR="00E609A4" w:rsidRPr="004A1CEE" w:rsidRDefault="00E609A4" w:rsidP="00E609A4">
            <w:r>
              <w:t xml:space="preserve">Üyeler: </w:t>
            </w:r>
            <w:r w:rsidRPr="004A1CEE">
              <w:t xml:space="preserve">Öğr.Gör. </w:t>
            </w:r>
            <w:r>
              <w:t>Dr. Esin Geçkil KOSKOCA</w:t>
            </w:r>
          </w:p>
          <w:p w14:paraId="798FEF96" w14:textId="77777777" w:rsidR="00E609A4" w:rsidRDefault="00E609A4" w:rsidP="00E609A4">
            <w:r w:rsidRPr="004A1CEE">
              <w:t>Öğr.Gör. Mehmet KARAOĞLAN</w:t>
            </w:r>
          </w:p>
          <w:p w14:paraId="21E748FA" w14:textId="77777777" w:rsidR="00E609A4" w:rsidRDefault="00E609A4" w:rsidP="00E609A4">
            <w:r>
              <w:t xml:space="preserve">Bil.İş. </w:t>
            </w:r>
            <w:r w:rsidRPr="004A1CEE">
              <w:t>İsmail Hakkı KARAKAŞ</w:t>
            </w:r>
          </w:p>
          <w:p w14:paraId="40E75F7C" w14:textId="77777777" w:rsidR="00E609A4" w:rsidRDefault="00E609A4" w:rsidP="00E609A4">
            <w:hyperlink r:id="rId52" w:history="1">
              <w:r w:rsidRPr="003933D8">
                <w:rPr>
                  <w:rStyle w:val="Kpr"/>
                </w:rPr>
                <w:t>https://afsinhemsirelik.ksu.edu.tr/Default.aspx?SId=24280</w:t>
              </w:r>
            </w:hyperlink>
          </w:p>
          <w:p w14:paraId="0746E886" w14:textId="77777777" w:rsidR="00E609A4" w:rsidRDefault="00E609A4" w:rsidP="00E609A4"/>
          <w:p w14:paraId="34F4EBB9" w14:textId="163664BF" w:rsidR="00E609A4" w:rsidRDefault="00DE4A55" w:rsidP="00E609A4">
            <w:r>
              <w:t>Konuşma Kulübü Öğrenci Topluluğu</w:t>
            </w:r>
            <w:r w:rsidR="00BE1F31">
              <w:t xml:space="preserve"> (ÖTYB 22.11.2021 tarih, 2021/03 Toplantı Sayılı)</w:t>
            </w:r>
          </w:p>
          <w:p w14:paraId="24A2B0C6" w14:textId="77777777" w:rsidR="00DE4A55" w:rsidRDefault="00DE4A55" w:rsidP="00E609A4">
            <w:r>
              <w:t>Spor ve Sağlıklı Yaşam Topluluğu</w:t>
            </w:r>
          </w:p>
          <w:p w14:paraId="22B04E86" w14:textId="77777777" w:rsidR="00DE4A55" w:rsidRDefault="00DE4A55" w:rsidP="00E609A4">
            <w:r>
              <w:t>Afşin SYO Korosu Müzik Topluluğu</w:t>
            </w:r>
            <w:r w:rsidR="00D97042">
              <w:t xml:space="preserve"> </w:t>
            </w:r>
          </w:p>
          <w:p w14:paraId="60C130BC" w14:textId="77777777" w:rsidR="00D97042" w:rsidRDefault="00D97042" w:rsidP="00D97042">
            <w:pPr>
              <w:jc w:val="center"/>
              <w:rPr>
                <w:rFonts w:ascii="Arial Narrow" w:eastAsia="Times New Roman" w:hAnsi="Arial Narrow" w:cs="Calibri"/>
                <w:b/>
                <w:bCs/>
                <w:color w:val="0000FF"/>
                <w:lang w:eastAsia="tr-TR"/>
              </w:rPr>
            </w:pP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 xml:space="preserve"> KANITLAR</w:t>
            </w:r>
          </w:p>
          <w:p w14:paraId="6E779621" w14:textId="77777777" w:rsidR="00D97042" w:rsidRPr="00E35E61" w:rsidRDefault="00D97042" w:rsidP="00D97042">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 xml:space="preserve"> </w:t>
            </w:r>
            <w:r>
              <w:rPr>
                <w:rFonts w:ascii="Arial Narrow" w:eastAsia="Times New Roman" w:hAnsi="Arial Narrow" w:cs="Calibri"/>
                <w:bCs/>
                <w:lang w:eastAsia="tr-TR"/>
              </w:rPr>
              <w:t>Komisyonlar arasında bulunan ve sosyal kültürel faaliyetleri planlayan komisyon</w:t>
            </w:r>
          </w:p>
          <w:p w14:paraId="7CC75729" w14:textId="77777777" w:rsidR="00D97042" w:rsidRDefault="00D97042" w:rsidP="00D97042">
            <w:pPr>
              <w:rPr>
                <w:rFonts w:ascii="Arial Narrow" w:eastAsia="Times New Roman" w:hAnsi="Arial Narrow" w:cs="Calibri"/>
                <w:b/>
                <w:bCs/>
                <w:color w:val="0000FF"/>
                <w:lang w:eastAsia="tr-TR"/>
              </w:rPr>
            </w:pPr>
          </w:p>
          <w:p w14:paraId="0667C4BF" w14:textId="77777777" w:rsidR="00D97042" w:rsidRDefault="00D97042" w:rsidP="00D97042">
            <w:pPr>
              <w:rPr>
                <w:rFonts w:ascii="Arial Narrow" w:eastAsia="Times New Roman" w:hAnsi="Arial Narrow" w:cs="Calibri"/>
                <w:b/>
                <w:bCs/>
                <w:color w:val="0000FF"/>
                <w:lang w:eastAsia="tr-TR"/>
              </w:rPr>
            </w:pPr>
          </w:p>
          <w:p w14:paraId="55F388CF" w14:textId="77777777" w:rsidR="00D97042" w:rsidRDefault="00D97042" w:rsidP="00D97042">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lastRenderedPageBreak/>
              <w:drawing>
                <wp:inline distT="0" distB="0" distL="0" distR="0" wp14:anchorId="7AD45A97" wp14:editId="3FA45A8D">
                  <wp:extent cx="2318365" cy="4419600"/>
                  <wp:effectExtent l="0" t="0" r="6350" b="0"/>
                  <wp:docPr id="910255966" name="Resim 910255966" descr="metin, ekran görüntüsü, web sayfası, web sit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metin, ekran görüntüsü, web sayfası, web sitesi içeren bir resim&#10;&#10;Yapay zeka tarafından oluşturulmuş içerik yanlış olabili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1585" cy="4444801"/>
                          </a:xfrm>
                          <a:prstGeom prst="rect">
                            <a:avLst/>
                          </a:prstGeom>
                          <a:noFill/>
                          <a:ln>
                            <a:noFill/>
                          </a:ln>
                        </pic:spPr>
                      </pic:pic>
                    </a:graphicData>
                  </a:graphic>
                </wp:inline>
              </w:drawing>
            </w:r>
          </w:p>
          <w:p w14:paraId="722F73C2" w14:textId="77777777" w:rsidR="00156BFF" w:rsidRDefault="00156BFF" w:rsidP="00D97042">
            <w:pPr>
              <w:rPr>
                <w:rFonts w:ascii="Arial Narrow" w:eastAsia="Times New Roman" w:hAnsi="Arial Narrow" w:cs="Calibri"/>
                <w:b/>
                <w:bCs/>
                <w:color w:val="0000FF"/>
                <w:lang w:eastAsia="tr-TR"/>
              </w:rPr>
            </w:pPr>
          </w:p>
          <w:p w14:paraId="1A490384" w14:textId="7E18A5C2" w:rsidR="00156BFF" w:rsidRDefault="00156BFF" w:rsidP="00D97042">
            <w:pPr>
              <w:rPr>
                <w:rFonts w:ascii="Arial Narrow" w:eastAsia="Times New Roman" w:hAnsi="Arial Narrow" w:cs="Calibri"/>
                <w:b/>
                <w:bCs/>
                <w:color w:val="0000FF"/>
                <w:lang w:eastAsia="tr-TR"/>
              </w:rPr>
            </w:pP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w:t>
            </w:r>
            <w:r w:rsidRPr="008302AD">
              <w:rPr>
                <w:rFonts w:ascii="Arial Narrow" w:eastAsia="Times New Roman" w:hAnsi="Arial Narrow" w:cs="Calibri"/>
                <w:b/>
                <w:bCs/>
                <w:color w:val="0000FF"/>
                <w:lang w:eastAsia="tr-TR"/>
              </w:rPr>
              <w:t xml:space="preserve"> Sosyal, kültürel ve sportif faaliyetlerin planlanması ve süreçleri</w:t>
            </w:r>
          </w:p>
          <w:p w14:paraId="27CCBFEE" w14:textId="77777777" w:rsidR="00156BFF" w:rsidRDefault="00156BFF" w:rsidP="00156BFF">
            <w:pPr>
              <w:jc w:val="center"/>
              <w:rPr>
                <w:rFonts w:ascii="Arial Narrow" w:eastAsia="Times New Roman" w:hAnsi="Arial Narrow" w:cs="Calibri"/>
                <w:b/>
                <w:bCs/>
                <w:color w:val="0000FF"/>
                <w:lang w:eastAsia="tr-TR"/>
              </w:rPr>
            </w:pP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 KANITLAR</w:t>
            </w:r>
          </w:p>
          <w:p w14:paraId="74EBDF48"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w:t>
            </w:r>
            <w:hyperlink r:id="rId54" w:history="1">
              <w:r w:rsidRPr="000B3024">
                <w:rPr>
                  <w:rStyle w:val="Kpr"/>
                  <w:rFonts w:ascii="Arial Narrow" w:hAnsi="Arial Narrow"/>
                  <w:b/>
                  <w:bCs/>
                </w:rPr>
                <w:br/>
                <w:t>Yaşlılara Anlamlı Ziyaret</w:t>
              </w:r>
            </w:hyperlink>
          </w:p>
          <w:p w14:paraId="17E1B47C" w14:textId="77777777" w:rsidR="00156BFF" w:rsidRPr="000B3024" w:rsidRDefault="00156BFF" w:rsidP="00156BFF">
            <w:pPr>
              <w:rPr>
                <w:rFonts w:ascii="Arial Narrow" w:hAnsi="Arial Narrow"/>
                <w:b/>
                <w:bCs/>
                <w:color w:val="FF0000"/>
              </w:rPr>
            </w:pPr>
            <w:r>
              <w:drawing>
                <wp:inline distT="0" distB="0" distL="0" distR="0" wp14:anchorId="0F59880C" wp14:editId="15F59A14">
                  <wp:extent cx="3600356" cy="1847850"/>
                  <wp:effectExtent l="0" t="0" r="635" b="0"/>
                  <wp:docPr id="1467237962" name="Resim 47" descr="giyim, insan yüzü, kişi, şahıs, kadı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37962" name="Resim 47" descr="giyim, insan yüzü, kişi, şahıs, kadın içeren bir resim&#10;&#10;Yapay zeka tarafından oluşturulmuş içerik yanlış olabili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1040" cy="1853333"/>
                          </a:xfrm>
                          <a:prstGeom prst="rect">
                            <a:avLst/>
                          </a:prstGeom>
                          <a:noFill/>
                          <a:ln>
                            <a:noFill/>
                          </a:ln>
                        </pic:spPr>
                      </pic:pic>
                    </a:graphicData>
                  </a:graphic>
                </wp:inline>
              </w:drawing>
            </w:r>
          </w:p>
          <w:p w14:paraId="48D5BF1B"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1/2</w:t>
            </w:r>
            <w:hyperlink r:id="rId56" w:history="1">
              <w:r w:rsidRPr="000B3024">
                <w:rPr>
                  <w:rStyle w:val="Kpr"/>
                  <w:rFonts w:ascii="Arial Narrow" w:hAnsi="Arial Narrow"/>
                  <w:b/>
                  <w:bCs/>
                </w:rPr>
                <w:br/>
                <w:t>Kadına Yönelik Şiddet Tiyatrosu</w:t>
              </w:r>
            </w:hyperlink>
          </w:p>
          <w:p w14:paraId="4B114247" w14:textId="77777777" w:rsidR="00156BFF" w:rsidRPr="000B3024" w:rsidRDefault="00156BFF" w:rsidP="00156BFF">
            <w:pPr>
              <w:rPr>
                <w:rFonts w:ascii="Arial Narrow" w:hAnsi="Arial Narrow"/>
                <w:b/>
                <w:bCs/>
                <w:color w:val="FF0000"/>
              </w:rPr>
            </w:pPr>
            <w:r>
              <w:drawing>
                <wp:inline distT="0" distB="0" distL="0" distR="0" wp14:anchorId="36ED382C" wp14:editId="43ADAAF7">
                  <wp:extent cx="3676650" cy="1836053"/>
                  <wp:effectExtent l="0" t="0" r="0" b="0"/>
                  <wp:docPr id="1071979445" name="Resim 48" descr="giyim, iç mekan, kişi, şahıs,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79445" name="Resim 48" descr="giyim, iç mekan, kişi, şahıs, adam, insan içeren bir resim&#10;&#10;Yapay zeka tarafından oluşturulmuş içerik yanlış olabili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2135" cy="1843786"/>
                          </a:xfrm>
                          <a:prstGeom prst="rect">
                            <a:avLst/>
                          </a:prstGeom>
                          <a:noFill/>
                          <a:ln>
                            <a:noFill/>
                          </a:ln>
                        </pic:spPr>
                      </pic:pic>
                    </a:graphicData>
                  </a:graphic>
                </wp:inline>
              </w:drawing>
            </w:r>
          </w:p>
          <w:p w14:paraId="702884F7"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1/3</w:t>
            </w:r>
            <w:hyperlink r:id="rId58" w:history="1">
              <w:r w:rsidRPr="000B3024">
                <w:rPr>
                  <w:rStyle w:val="Kpr"/>
                  <w:rFonts w:ascii="Arial Narrow" w:hAnsi="Arial Narrow"/>
                  <w:b/>
                  <w:bCs/>
                </w:rPr>
                <w:br/>
                <w:t>Yılbaşı Etkinliği</w:t>
              </w:r>
            </w:hyperlink>
          </w:p>
          <w:p w14:paraId="5D81FC80" w14:textId="77777777" w:rsidR="00156BFF" w:rsidRPr="000B3024" w:rsidRDefault="00156BFF" w:rsidP="00156BFF">
            <w:pPr>
              <w:rPr>
                <w:rFonts w:ascii="Arial Narrow" w:hAnsi="Arial Narrow"/>
                <w:b/>
                <w:bCs/>
                <w:color w:val="FF0000"/>
              </w:rPr>
            </w:pPr>
            <w:r>
              <w:lastRenderedPageBreak/>
              <w:drawing>
                <wp:inline distT="0" distB="0" distL="0" distR="0" wp14:anchorId="5BD29565" wp14:editId="432E161D">
                  <wp:extent cx="3159473" cy="2190750"/>
                  <wp:effectExtent l="0" t="0" r="3175" b="0"/>
                  <wp:docPr id="1108808134" name="Resim 49" descr="giyim, kişi, şahıs, gülümsemek, gülüş,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08134" name="Resim 49" descr="giyim, kişi, şahıs, gülümsemek, gülüş, ayakkabı içeren bir resim&#10;&#10;Yapay zeka tarafından oluşturulmuş içerik yanlış olabili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71722" cy="2199244"/>
                          </a:xfrm>
                          <a:prstGeom prst="rect">
                            <a:avLst/>
                          </a:prstGeom>
                          <a:noFill/>
                          <a:ln>
                            <a:noFill/>
                          </a:ln>
                        </pic:spPr>
                      </pic:pic>
                    </a:graphicData>
                  </a:graphic>
                </wp:inline>
              </w:drawing>
            </w:r>
          </w:p>
          <w:p w14:paraId="5EC0B59B"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1/4</w:t>
            </w:r>
            <w:hyperlink r:id="rId60" w:history="1">
              <w:r w:rsidRPr="000B3024">
                <w:rPr>
                  <w:rStyle w:val="Kpr"/>
                  <w:rFonts w:ascii="Arial Narrow" w:hAnsi="Arial Narrow"/>
                  <w:b/>
                  <w:bCs/>
                </w:rPr>
                <w:br/>
                <w:t>Mezarlıklara Vefa Ziyareti</w:t>
              </w:r>
            </w:hyperlink>
          </w:p>
          <w:p w14:paraId="2203E5DC" w14:textId="77777777" w:rsidR="00156BFF" w:rsidRPr="000B3024" w:rsidRDefault="00156BFF" w:rsidP="00156BFF">
            <w:pPr>
              <w:rPr>
                <w:rFonts w:ascii="Arial Narrow" w:hAnsi="Arial Narrow"/>
                <w:b/>
                <w:bCs/>
                <w:color w:val="FF0000"/>
              </w:rPr>
            </w:pPr>
            <w:r>
              <w:drawing>
                <wp:inline distT="0" distB="0" distL="0" distR="0" wp14:anchorId="5AA9526F" wp14:editId="49F7D187">
                  <wp:extent cx="3248025" cy="1845054"/>
                  <wp:effectExtent l="0" t="0" r="0" b="3175"/>
                  <wp:docPr id="380292159" name="Resim 50" descr="dış mekan, giyim, kişi, şahıs,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92159" name="Resim 50" descr="dış mekan, giyim, kişi, şahıs, adam, insan içeren bir resim&#10;&#10;Yapay zeka tarafından oluşturulmuş içerik yanlış olabili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59650" cy="1851657"/>
                          </a:xfrm>
                          <a:prstGeom prst="rect">
                            <a:avLst/>
                          </a:prstGeom>
                          <a:noFill/>
                          <a:ln>
                            <a:noFill/>
                          </a:ln>
                        </pic:spPr>
                      </pic:pic>
                    </a:graphicData>
                  </a:graphic>
                </wp:inline>
              </w:drawing>
            </w:r>
          </w:p>
          <w:p w14:paraId="0A95E7A4" w14:textId="77777777" w:rsidR="00156BFF" w:rsidRDefault="00156BFF" w:rsidP="00156BFF">
            <w:pPr>
              <w:rPr>
                <w:rFonts w:ascii="Arial Narrow" w:eastAsia="Times New Roman" w:hAnsi="Arial Narrow" w:cs="Calibri"/>
                <w:b/>
                <w:bCs/>
                <w:color w:val="0000FF"/>
                <w:lang w:eastAsia="tr-TR"/>
              </w:rPr>
            </w:pPr>
          </w:p>
          <w:p w14:paraId="33E43354"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1/5</w:t>
            </w:r>
            <w:hyperlink r:id="rId62" w:history="1">
              <w:r w:rsidRPr="000B3024">
                <w:rPr>
                  <w:rStyle w:val="Kpr"/>
                  <w:rFonts w:ascii="Arial Narrow" w:hAnsi="Arial Narrow"/>
                  <w:b/>
                  <w:bCs/>
                </w:rPr>
                <w:br/>
                <w:t>Organ Bağışı Eğitimi</w:t>
              </w:r>
            </w:hyperlink>
          </w:p>
          <w:p w14:paraId="5491F28F" w14:textId="77777777" w:rsidR="00156BFF" w:rsidRPr="000B3024" w:rsidRDefault="00156BFF" w:rsidP="00156BFF">
            <w:pPr>
              <w:rPr>
                <w:rFonts w:ascii="Arial Narrow" w:hAnsi="Arial Narrow"/>
                <w:b/>
                <w:bCs/>
                <w:color w:val="FF0000"/>
              </w:rPr>
            </w:pPr>
            <w:r>
              <w:drawing>
                <wp:inline distT="0" distB="0" distL="0" distR="0" wp14:anchorId="35F6F08C" wp14:editId="4C5B1EFA">
                  <wp:extent cx="3590925" cy="2492931"/>
                  <wp:effectExtent l="0" t="0" r="0" b="3175"/>
                  <wp:docPr id="176425627" name="Resim 51" descr="giyim, kişi, şahıs, metin,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627" name="Resim 51" descr="giyim, kişi, şahıs, metin, gülümsemek, gülüş içeren bir resim&#10;&#10;Yapay zeka tarafından oluşturulmuş içerik yanlış olabili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3549" cy="2501695"/>
                          </a:xfrm>
                          <a:prstGeom prst="rect">
                            <a:avLst/>
                          </a:prstGeom>
                          <a:noFill/>
                          <a:ln>
                            <a:noFill/>
                          </a:ln>
                        </pic:spPr>
                      </pic:pic>
                    </a:graphicData>
                  </a:graphic>
                </wp:inline>
              </w:drawing>
            </w:r>
          </w:p>
          <w:p w14:paraId="7E133801"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1/6</w:t>
            </w:r>
            <w:hyperlink r:id="rId64" w:history="1">
              <w:r w:rsidRPr="000B3024">
                <w:rPr>
                  <w:rStyle w:val="Kpr"/>
                  <w:rFonts w:ascii="Arial Narrow" w:hAnsi="Arial Narrow"/>
                  <w:b/>
                  <w:bCs/>
                </w:rPr>
                <w:br/>
                <w:t>Yaralanmalarda İlk Yardım</w:t>
              </w:r>
            </w:hyperlink>
          </w:p>
          <w:p w14:paraId="42587952" w14:textId="77777777" w:rsidR="00156BFF" w:rsidRPr="000B3024" w:rsidRDefault="00156BFF" w:rsidP="00156BFF">
            <w:pPr>
              <w:rPr>
                <w:rFonts w:ascii="Arial Narrow" w:hAnsi="Arial Narrow"/>
                <w:b/>
                <w:bCs/>
                <w:color w:val="FF0000"/>
              </w:rPr>
            </w:pPr>
            <w:r>
              <w:drawing>
                <wp:inline distT="0" distB="0" distL="0" distR="0" wp14:anchorId="3A6953C9" wp14:editId="1828CE54">
                  <wp:extent cx="3714750" cy="2528887"/>
                  <wp:effectExtent l="0" t="0" r="0" b="5080"/>
                  <wp:docPr id="1266605151" name="Resim 2" descr="giyim, kişi, şahıs, adam, insa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5151" name="Resim 2" descr="giyim, kişi, şahıs, adam, insan, iç mekan içeren bir resim&#10;&#10;Yapay zeka tarafından oluşturulmuş içerik yanlış olabili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6691" cy="2537016"/>
                          </a:xfrm>
                          <a:prstGeom prst="rect">
                            <a:avLst/>
                          </a:prstGeom>
                          <a:noFill/>
                          <a:ln>
                            <a:noFill/>
                          </a:ln>
                        </pic:spPr>
                      </pic:pic>
                    </a:graphicData>
                  </a:graphic>
                </wp:inline>
              </w:drawing>
            </w:r>
          </w:p>
          <w:p w14:paraId="57331B79"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lastRenderedPageBreak/>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1/7</w:t>
            </w:r>
            <w:hyperlink r:id="rId66" w:history="1">
              <w:r w:rsidRPr="000B3024">
                <w:rPr>
                  <w:rStyle w:val="Kpr"/>
                  <w:rFonts w:ascii="Arial Narrow" w:hAnsi="Arial Narrow"/>
                  <w:b/>
                  <w:bCs/>
                </w:rPr>
                <w:br/>
                <w:t>Elbistan Toplum ve Ruh Sağlığı Merkezi Ziyareti</w:t>
              </w:r>
            </w:hyperlink>
          </w:p>
          <w:p w14:paraId="5EB1E53F" w14:textId="77777777" w:rsidR="00156BFF" w:rsidRPr="000B3024" w:rsidRDefault="00156BFF" w:rsidP="00156BFF">
            <w:pPr>
              <w:rPr>
                <w:rFonts w:ascii="Arial Narrow" w:hAnsi="Arial Narrow"/>
                <w:b/>
                <w:bCs/>
                <w:color w:val="FF0000"/>
              </w:rPr>
            </w:pPr>
            <w:r>
              <w:drawing>
                <wp:inline distT="0" distB="0" distL="0" distR="0" wp14:anchorId="660912CD" wp14:editId="0F79AD3E">
                  <wp:extent cx="3590925" cy="2455587"/>
                  <wp:effectExtent l="0" t="0" r="0" b="1905"/>
                  <wp:docPr id="859804169" name="Resim 52" descr="giyim, kişi, şahıs, adam, insan,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04169" name="Resim 52" descr="giyim, kişi, şahıs, adam, insan, duvar içeren bir resim&#10;&#10;Yapay zeka tarafından oluşturulmuş içerik yanlış olabili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13042" cy="2470711"/>
                          </a:xfrm>
                          <a:prstGeom prst="rect">
                            <a:avLst/>
                          </a:prstGeom>
                          <a:noFill/>
                          <a:ln>
                            <a:noFill/>
                          </a:ln>
                        </pic:spPr>
                      </pic:pic>
                    </a:graphicData>
                  </a:graphic>
                </wp:inline>
              </w:drawing>
            </w:r>
          </w:p>
          <w:p w14:paraId="69B47821"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1/8</w:t>
            </w:r>
            <w:hyperlink r:id="rId68" w:history="1">
              <w:r w:rsidRPr="000B3024">
                <w:rPr>
                  <w:rStyle w:val="Kpr"/>
                  <w:rFonts w:ascii="Arial Narrow" w:hAnsi="Arial Narrow"/>
                  <w:b/>
                  <w:bCs/>
                </w:rPr>
                <w:br/>
                <w:t>Kuran Kursu Öğrencilerine Hijyen Eğitimi</w:t>
              </w:r>
            </w:hyperlink>
          </w:p>
          <w:p w14:paraId="4B716673" w14:textId="77777777" w:rsidR="00156BFF" w:rsidRPr="000B3024" w:rsidRDefault="00156BFF" w:rsidP="00156BFF">
            <w:pPr>
              <w:rPr>
                <w:rFonts w:ascii="Arial Narrow" w:hAnsi="Arial Narrow"/>
                <w:b/>
                <w:bCs/>
                <w:color w:val="FF0000"/>
              </w:rPr>
            </w:pPr>
            <w:r>
              <w:drawing>
                <wp:inline distT="0" distB="0" distL="0" distR="0" wp14:anchorId="2FDC70E8" wp14:editId="40EFECCA">
                  <wp:extent cx="3676650" cy="2117564"/>
                  <wp:effectExtent l="0" t="0" r="0" b="0"/>
                  <wp:docPr id="1045221791" name="Resim 53" descr="giyim, kişi, şahıs, iç mekan,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21791" name="Resim 53" descr="giyim, kişi, şahıs, iç mekan, duvar içeren bir resim&#10;&#10;Yapay zeka tarafından oluşturulmuş içerik yanlış olabili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02273" cy="2132321"/>
                          </a:xfrm>
                          <a:prstGeom prst="rect">
                            <a:avLst/>
                          </a:prstGeom>
                          <a:noFill/>
                          <a:ln>
                            <a:noFill/>
                          </a:ln>
                        </pic:spPr>
                      </pic:pic>
                    </a:graphicData>
                  </a:graphic>
                </wp:inline>
              </w:drawing>
            </w:r>
          </w:p>
          <w:p w14:paraId="58742929"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1/9</w:t>
            </w:r>
            <w:hyperlink r:id="rId70" w:history="1">
              <w:r w:rsidRPr="000B3024">
                <w:rPr>
                  <w:rStyle w:val="Kpr"/>
                  <w:rFonts w:ascii="Arial Narrow" w:hAnsi="Arial Narrow"/>
                  <w:b/>
                  <w:bCs/>
                </w:rPr>
                <w:br/>
                <w:t>Diyabet Haftası Etkinliği</w:t>
              </w:r>
            </w:hyperlink>
          </w:p>
          <w:p w14:paraId="7B5BEC7F" w14:textId="77777777" w:rsidR="00156BFF" w:rsidRPr="000B3024" w:rsidRDefault="00156BFF" w:rsidP="00156BFF">
            <w:pPr>
              <w:rPr>
                <w:rFonts w:ascii="Arial Narrow" w:hAnsi="Arial Narrow"/>
                <w:b/>
                <w:bCs/>
                <w:color w:val="FF0000"/>
              </w:rPr>
            </w:pPr>
            <w:r>
              <w:drawing>
                <wp:inline distT="0" distB="0" distL="0" distR="0" wp14:anchorId="6E931892" wp14:editId="2F31403A">
                  <wp:extent cx="3577782" cy="2352675"/>
                  <wp:effectExtent l="0" t="0" r="3810" b="0"/>
                  <wp:docPr id="164554629" name="Resim 4" descr="giyim, kişi, şahıs, gülümsemek, gülüş, insan 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4629" name="Resim 4" descr="giyim, kişi, şahıs, gülümsemek, gülüş, insan yüzü içeren bir resim&#10;&#10;Yapay zeka tarafından oluşturulmuş içerik yanlış olabili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00318" cy="2367494"/>
                          </a:xfrm>
                          <a:prstGeom prst="rect">
                            <a:avLst/>
                          </a:prstGeom>
                          <a:noFill/>
                          <a:ln>
                            <a:noFill/>
                          </a:ln>
                        </pic:spPr>
                      </pic:pic>
                    </a:graphicData>
                  </a:graphic>
                </wp:inline>
              </w:drawing>
            </w:r>
          </w:p>
          <w:p w14:paraId="108CC5D7"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1/10</w:t>
            </w:r>
            <w:hyperlink r:id="rId72" w:history="1">
              <w:r w:rsidRPr="000B3024">
                <w:rPr>
                  <w:rStyle w:val="Kpr"/>
                  <w:rFonts w:ascii="Arial Narrow" w:hAnsi="Arial Narrow"/>
                  <w:b/>
                  <w:bCs/>
                </w:rPr>
                <w:br/>
                <w:t>Özel Çocuklara Eğlence ve Eğitim</w:t>
              </w:r>
            </w:hyperlink>
          </w:p>
          <w:p w14:paraId="038E8CC5" w14:textId="77777777" w:rsidR="00156BFF" w:rsidRPr="000B3024" w:rsidRDefault="00156BFF" w:rsidP="00156BFF">
            <w:pPr>
              <w:rPr>
                <w:rFonts w:ascii="Arial Narrow" w:hAnsi="Arial Narrow"/>
                <w:b/>
                <w:bCs/>
                <w:color w:val="FF0000"/>
              </w:rPr>
            </w:pPr>
            <w:r>
              <w:lastRenderedPageBreak/>
              <w:drawing>
                <wp:inline distT="0" distB="0" distL="0" distR="0" wp14:anchorId="7463C807" wp14:editId="5D741CD0">
                  <wp:extent cx="3668032" cy="2400300"/>
                  <wp:effectExtent l="0" t="0" r="8890" b="0"/>
                  <wp:docPr id="1115438546" name="Resim 54" descr="giyim, kişi, şahıs, balon,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38546" name="Resim 54" descr="giyim, kişi, şahıs, balon, gülümsemek, gülüş içeren bir resim&#10;&#10;Yapay zeka tarafından oluşturulmuş içerik yanlış olabili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113" cy="2410169"/>
                          </a:xfrm>
                          <a:prstGeom prst="rect">
                            <a:avLst/>
                          </a:prstGeom>
                          <a:noFill/>
                          <a:ln>
                            <a:noFill/>
                          </a:ln>
                        </pic:spPr>
                      </pic:pic>
                    </a:graphicData>
                  </a:graphic>
                </wp:inline>
              </w:drawing>
            </w:r>
          </w:p>
          <w:p w14:paraId="0EBB15DF"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1/11</w:t>
            </w:r>
            <w:hyperlink r:id="rId74" w:history="1">
              <w:r w:rsidRPr="000B3024">
                <w:rPr>
                  <w:rStyle w:val="Kpr"/>
                  <w:rFonts w:ascii="Arial Narrow" w:hAnsi="Arial Narrow"/>
                  <w:b/>
                  <w:bCs/>
                </w:rPr>
                <w:br/>
                <w:t>Hava Yolu Tıkanıklıklarında İlk Yardım</w:t>
              </w:r>
            </w:hyperlink>
          </w:p>
          <w:p w14:paraId="3A42B73F" w14:textId="77777777" w:rsidR="00156BFF" w:rsidRPr="000B3024" w:rsidRDefault="00156BFF" w:rsidP="00156BFF">
            <w:pPr>
              <w:rPr>
                <w:rFonts w:ascii="Arial Narrow" w:hAnsi="Arial Narrow"/>
                <w:b/>
                <w:bCs/>
                <w:color w:val="FF0000"/>
              </w:rPr>
            </w:pPr>
            <w:r>
              <w:drawing>
                <wp:inline distT="0" distB="0" distL="0" distR="0" wp14:anchorId="4A7BF02A" wp14:editId="0FB95B52">
                  <wp:extent cx="3609975" cy="2710939"/>
                  <wp:effectExtent l="0" t="0" r="0" b="0"/>
                  <wp:docPr id="1575347671" name="Resim 55" descr="iç mekan, giyim, metin, insan 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47671" name="Resim 55" descr="iç mekan, giyim, metin, insan yüzü içeren bir resim&#10;&#10;Yapay zeka tarafından oluşturulmuş içerik yanlış olabili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13844" cy="2713844"/>
                          </a:xfrm>
                          <a:prstGeom prst="rect">
                            <a:avLst/>
                          </a:prstGeom>
                          <a:noFill/>
                          <a:ln>
                            <a:noFill/>
                          </a:ln>
                        </pic:spPr>
                      </pic:pic>
                    </a:graphicData>
                  </a:graphic>
                </wp:inline>
              </w:drawing>
            </w:r>
          </w:p>
          <w:p w14:paraId="2C7CBE4F"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1/12</w:t>
            </w:r>
            <w:hyperlink r:id="rId76" w:history="1">
              <w:r w:rsidRPr="000B3024">
                <w:rPr>
                  <w:rStyle w:val="Kpr"/>
                  <w:rFonts w:ascii="Arial Narrow" w:hAnsi="Arial Narrow"/>
                  <w:b/>
                  <w:bCs/>
                </w:rPr>
                <w:br/>
                <w:t>Sağlıklı Nesiller İçin Bilinçli Çocuklar</w:t>
              </w:r>
            </w:hyperlink>
          </w:p>
          <w:p w14:paraId="489DAF0C" w14:textId="77777777" w:rsidR="00156BFF" w:rsidRPr="000B3024" w:rsidRDefault="00156BFF" w:rsidP="00156BFF">
            <w:pPr>
              <w:rPr>
                <w:rFonts w:ascii="Arial Narrow" w:hAnsi="Arial Narrow"/>
                <w:b/>
                <w:bCs/>
                <w:color w:val="FF0000"/>
              </w:rPr>
            </w:pPr>
            <w:r>
              <w:drawing>
                <wp:inline distT="0" distB="0" distL="0" distR="0" wp14:anchorId="54F10705" wp14:editId="4617E8F1">
                  <wp:extent cx="3648075" cy="2066937"/>
                  <wp:effectExtent l="0" t="0" r="0" b="9525"/>
                  <wp:docPr id="797499685" name="Resim 56" descr="giyim, kişi, şahıs, insan yüzü,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9685" name="Resim 56" descr="giyim, kişi, şahıs, insan yüzü, gülümsemek, gülüş içeren bir resim&#10;&#10;Yapay zeka tarafından oluşturulmuş içerik yanlış olabili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3937" cy="2075924"/>
                          </a:xfrm>
                          <a:prstGeom prst="rect">
                            <a:avLst/>
                          </a:prstGeom>
                          <a:noFill/>
                          <a:ln>
                            <a:noFill/>
                          </a:ln>
                        </pic:spPr>
                      </pic:pic>
                    </a:graphicData>
                  </a:graphic>
                </wp:inline>
              </w:drawing>
            </w:r>
          </w:p>
          <w:p w14:paraId="64512ABC"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1/13</w:t>
            </w:r>
            <w:hyperlink r:id="rId78" w:history="1">
              <w:r w:rsidRPr="000B3024">
                <w:rPr>
                  <w:rStyle w:val="Kpr"/>
                  <w:rFonts w:ascii="Arial Narrow" w:hAnsi="Arial Narrow"/>
                  <w:b/>
                  <w:bCs/>
                </w:rPr>
                <w:br/>
                <w:t>Meme Kanseri Farkındalığı</w:t>
              </w:r>
            </w:hyperlink>
          </w:p>
          <w:p w14:paraId="18E16429" w14:textId="77777777" w:rsidR="00156BFF" w:rsidRPr="000B3024" w:rsidRDefault="00156BFF" w:rsidP="00156BFF">
            <w:pPr>
              <w:rPr>
                <w:rFonts w:ascii="Arial Narrow" w:hAnsi="Arial Narrow"/>
                <w:b/>
                <w:bCs/>
                <w:color w:val="FF0000"/>
              </w:rPr>
            </w:pPr>
            <w:r>
              <w:lastRenderedPageBreak/>
              <w:drawing>
                <wp:inline distT="0" distB="0" distL="0" distR="0" wp14:anchorId="50A06DEB" wp14:editId="00A83BAE">
                  <wp:extent cx="3763857" cy="2914650"/>
                  <wp:effectExtent l="0" t="0" r="8255" b="0"/>
                  <wp:docPr id="2064067878" name="Resim 57" descr="giyim, kişi, şahıs, insan yüzü,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67878" name="Resim 57" descr="giyim, kişi, şahıs, insan yüzü, ayakkabı içeren bir resim&#10;&#10;Yapay zeka tarafından oluşturulmuş içerik yanlış olabili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69139" cy="2918740"/>
                          </a:xfrm>
                          <a:prstGeom prst="rect">
                            <a:avLst/>
                          </a:prstGeom>
                          <a:noFill/>
                          <a:ln>
                            <a:noFill/>
                          </a:ln>
                        </pic:spPr>
                      </pic:pic>
                    </a:graphicData>
                  </a:graphic>
                </wp:inline>
              </w:drawing>
            </w:r>
          </w:p>
          <w:p w14:paraId="19CC4805"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1/14</w:t>
            </w:r>
            <w:hyperlink r:id="rId80" w:history="1">
              <w:r w:rsidRPr="000B3024">
                <w:rPr>
                  <w:rStyle w:val="Kpr"/>
                  <w:rFonts w:ascii="Arial Narrow" w:hAnsi="Arial Narrow"/>
                  <w:b/>
                  <w:bCs/>
                </w:rPr>
                <w:br/>
                <w:t>Temel Yaşam Desteği Eğitimi</w:t>
              </w:r>
            </w:hyperlink>
          </w:p>
          <w:p w14:paraId="4CF3BA76" w14:textId="77777777" w:rsidR="00156BFF" w:rsidRPr="000B3024" w:rsidRDefault="00156BFF" w:rsidP="00156BFF">
            <w:pPr>
              <w:rPr>
                <w:rFonts w:ascii="Arial Narrow" w:hAnsi="Arial Narrow"/>
                <w:b/>
                <w:bCs/>
                <w:color w:val="FF0000"/>
              </w:rPr>
            </w:pPr>
            <w:r>
              <w:drawing>
                <wp:inline distT="0" distB="0" distL="0" distR="0" wp14:anchorId="2F93CA63" wp14:editId="5D3757D4">
                  <wp:extent cx="3794648" cy="2209800"/>
                  <wp:effectExtent l="0" t="0" r="0" b="0"/>
                  <wp:docPr id="1767975805" name="Resim 58" descr="iç mekan, giyim, mobilya,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75805" name="Resim 58" descr="iç mekan, giyim, mobilya, duvar içeren bir resim&#10;&#10;Yapay zeka tarafından oluşturulmuş içerik yanlış olabili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05043" cy="2215854"/>
                          </a:xfrm>
                          <a:prstGeom prst="rect">
                            <a:avLst/>
                          </a:prstGeom>
                          <a:noFill/>
                          <a:ln>
                            <a:noFill/>
                          </a:ln>
                        </pic:spPr>
                      </pic:pic>
                    </a:graphicData>
                  </a:graphic>
                </wp:inline>
              </w:drawing>
            </w:r>
          </w:p>
          <w:p w14:paraId="3D45281E"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1/15</w:t>
            </w:r>
            <w:hyperlink r:id="rId82" w:history="1">
              <w:r w:rsidRPr="000B3024">
                <w:rPr>
                  <w:rStyle w:val="Kpr"/>
                  <w:rFonts w:ascii="Arial Narrow" w:hAnsi="Arial Narrow"/>
                  <w:b/>
                  <w:bCs/>
                </w:rPr>
                <w:br/>
                <w:t>Fidan Dikme Etkinliği</w:t>
              </w:r>
            </w:hyperlink>
          </w:p>
          <w:p w14:paraId="2120EC47" w14:textId="77777777" w:rsidR="00156BFF" w:rsidRDefault="00156BFF" w:rsidP="00156BFF">
            <w:pPr>
              <w:rPr>
                <w:rFonts w:ascii="Arial Narrow" w:hAnsi="Arial Narrow"/>
                <w:b/>
                <w:bCs/>
                <w:color w:val="FF0000"/>
              </w:rPr>
            </w:pPr>
            <w:r>
              <w:drawing>
                <wp:inline distT="0" distB="0" distL="0" distR="0" wp14:anchorId="38FBF013" wp14:editId="6993913A">
                  <wp:extent cx="3752850" cy="2113368"/>
                  <wp:effectExtent l="0" t="0" r="0" b="1270"/>
                  <wp:docPr id="1081713542" name="Resim 5" descr="giyim, kişi, şahıs, dış mekan,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13542" name="Resim 5" descr="giyim, kişi, şahıs, dış mekan, adam, insan içeren bir resim&#10;&#10;Yapay zeka tarafından oluşturulmuş içerik yanlış olabili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6838" cy="2126877"/>
                          </a:xfrm>
                          <a:prstGeom prst="rect">
                            <a:avLst/>
                          </a:prstGeom>
                          <a:noFill/>
                          <a:ln>
                            <a:noFill/>
                          </a:ln>
                        </pic:spPr>
                      </pic:pic>
                    </a:graphicData>
                  </a:graphic>
                </wp:inline>
              </w:drawing>
            </w:r>
          </w:p>
          <w:p w14:paraId="0715306B" w14:textId="77777777" w:rsidR="00156BFF" w:rsidRPr="000B3024" w:rsidRDefault="00156BFF" w:rsidP="00156BFF">
            <w:pPr>
              <w:rPr>
                <w:rFonts w:ascii="Arial Narrow" w:hAnsi="Arial Narrow"/>
                <w:b/>
                <w:bCs/>
                <w:color w:val="FF0000"/>
              </w:rPr>
            </w:pPr>
            <w:r>
              <w:drawing>
                <wp:inline distT="0" distB="0" distL="0" distR="0" wp14:anchorId="123A0558" wp14:editId="36E77C2D">
                  <wp:extent cx="3648075" cy="2310204"/>
                  <wp:effectExtent l="0" t="0" r="0" b="0"/>
                  <wp:docPr id="522949602" name="Resim 7" descr="giyim, kişi, şahıs, dış mekan,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49602" name="Resim 7" descr="giyim, kişi, şahıs, dış mekan, adam, insan içeren bir resim&#10;&#10;Yapay zeka tarafından oluşturulmuş içerik yanlış olabili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72922" cy="2325939"/>
                          </a:xfrm>
                          <a:prstGeom prst="rect">
                            <a:avLst/>
                          </a:prstGeom>
                          <a:noFill/>
                          <a:ln>
                            <a:noFill/>
                          </a:ln>
                        </pic:spPr>
                      </pic:pic>
                    </a:graphicData>
                  </a:graphic>
                </wp:inline>
              </w:drawing>
            </w:r>
          </w:p>
          <w:p w14:paraId="52EF3D6E"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lastRenderedPageBreak/>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1/16</w:t>
            </w:r>
            <w:hyperlink r:id="rId85" w:history="1">
              <w:r w:rsidRPr="000B3024">
                <w:rPr>
                  <w:rStyle w:val="Kpr"/>
                  <w:rFonts w:ascii="Arial Narrow" w:hAnsi="Arial Narrow"/>
                  <w:b/>
                  <w:bCs/>
                </w:rPr>
                <w:br/>
                <w:t>Avşar Kampüsü ve Kafum Kitap Fuarı Gezisi</w:t>
              </w:r>
            </w:hyperlink>
          </w:p>
          <w:p w14:paraId="3F148685" w14:textId="77777777" w:rsidR="00156BFF" w:rsidRDefault="00156BFF" w:rsidP="00156BFF">
            <w:pPr>
              <w:rPr>
                <w:rFonts w:ascii="Arial Narrow" w:hAnsi="Arial Narrow"/>
                <w:b/>
                <w:bCs/>
                <w:color w:val="FF0000"/>
              </w:rPr>
            </w:pPr>
            <w:r>
              <w:drawing>
                <wp:inline distT="0" distB="0" distL="0" distR="0" wp14:anchorId="2E7B884C" wp14:editId="2E6013E1">
                  <wp:extent cx="3657600" cy="2227559"/>
                  <wp:effectExtent l="0" t="0" r="0" b="1905"/>
                  <wp:docPr id="1978598673" name="Resim 60" descr="gökyüzü, dış mekan, bulut, ağaç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98673" name="Resim 60" descr="gökyüzü, dış mekan, bulut, ağaç içeren bir resim&#10;&#10;Yapay zeka tarafından oluşturulmuş içerik yanlış olabili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76452" cy="2239040"/>
                          </a:xfrm>
                          <a:prstGeom prst="rect">
                            <a:avLst/>
                          </a:prstGeom>
                          <a:noFill/>
                          <a:ln>
                            <a:noFill/>
                          </a:ln>
                        </pic:spPr>
                      </pic:pic>
                    </a:graphicData>
                  </a:graphic>
                </wp:inline>
              </w:drawing>
            </w:r>
          </w:p>
          <w:p w14:paraId="117962D4" w14:textId="77777777" w:rsidR="00156BFF" w:rsidRPr="000B3024" w:rsidRDefault="00156BFF" w:rsidP="00156BFF">
            <w:pPr>
              <w:rPr>
                <w:rFonts w:ascii="Arial Narrow" w:hAnsi="Arial Narrow"/>
                <w:b/>
                <w:bCs/>
                <w:color w:val="FF0000"/>
              </w:rPr>
            </w:pPr>
            <w:r>
              <w:drawing>
                <wp:inline distT="0" distB="0" distL="0" distR="0" wp14:anchorId="36E7185F" wp14:editId="2943F022">
                  <wp:extent cx="3620795" cy="2171700"/>
                  <wp:effectExtent l="0" t="0" r="0" b="0"/>
                  <wp:docPr id="90533873" name="Resim 62" descr="metin, gökyüzü, dış mekan, ilan panos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873" name="Resim 62" descr="metin, gökyüzü, dış mekan, ilan panosu içeren bir resim&#10;&#10;Yapay zeka tarafından oluşturulmuş içerik yanlış olabili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44622" cy="2185991"/>
                          </a:xfrm>
                          <a:prstGeom prst="rect">
                            <a:avLst/>
                          </a:prstGeom>
                          <a:noFill/>
                          <a:ln>
                            <a:noFill/>
                          </a:ln>
                        </pic:spPr>
                      </pic:pic>
                    </a:graphicData>
                  </a:graphic>
                </wp:inline>
              </w:drawing>
            </w:r>
          </w:p>
          <w:p w14:paraId="78D10F91" w14:textId="77777777" w:rsidR="00156BFF"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1/17</w:t>
            </w:r>
            <w:hyperlink r:id="rId88" w:history="1">
              <w:r w:rsidRPr="000B3024">
                <w:rPr>
                  <w:rStyle w:val="Kpr"/>
                  <w:rFonts w:ascii="Arial Narrow" w:hAnsi="Arial Narrow"/>
                  <w:b/>
                  <w:bCs/>
                </w:rPr>
                <w:br/>
                <w:t>Engelli Bakım Haftası Tiyatro Etkinliği</w:t>
              </w:r>
            </w:hyperlink>
          </w:p>
          <w:p w14:paraId="074F227E" w14:textId="77777777" w:rsidR="00156BFF" w:rsidRDefault="00156BFF" w:rsidP="00156BFF">
            <w:pPr>
              <w:rPr>
                <w:rFonts w:ascii="Arial Narrow" w:eastAsia="Times New Roman" w:hAnsi="Arial Narrow" w:cs="Calibri"/>
                <w:b/>
                <w:bCs/>
                <w:color w:val="0000FF"/>
                <w:lang w:eastAsia="tr-TR"/>
              </w:rPr>
            </w:pPr>
            <w:r>
              <w:drawing>
                <wp:inline distT="0" distB="0" distL="0" distR="0" wp14:anchorId="19060861" wp14:editId="4E72E83B">
                  <wp:extent cx="3670945" cy="2200275"/>
                  <wp:effectExtent l="0" t="0" r="5715" b="0"/>
                  <wp:docPr id="1355385011" name="Resim 63" descr="iç mekan, giyim, duvar,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85011" name="Resim 63" descr="iç mekan, giyim, duvar, kişi, şahıs içeren bir resim&#10;&#10;Yapay zeka tarafından oluşturulmuş içerik yanlış olabili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88331" cy="2210696"/>
                          </a:xfrm>
                          <a:prstGeom prst="rect">
                            <a:avLst/>
                          </a:prstGeom>
                          <a:noFill/>
                          <a:ln>
                            <a:noFill/>
                          </a:ln>
                        </pic:spPr>
                      </pic:pic>
                    </a:graphicData>
                  </a:graphic>
                </wp:inline>
              </w:drawing>
            </w:r>
          </w:p>
          <w:p w14:paraId="01EAF626" w14:textId="77777777" w:rsidR="00156BFF" w:rsidRPr="00D61D3A" w:rsidRDefault="00156BFF" w:rsidP="00156BFF">
            <w:pPr>
              <w:rPr>
                <w:rFonts w:ascii="Arial Narrow" w:eastAsia="Times New Roman" w:hAnsi="Arial Narrow" w:cs="Calibri"/>
                <w:b/>
                <w:bCs/>
                <w:color w:val="0000FF"/>
                <w:lang w:eastAsia="tr-TR"/>
              </w:rPr>
            </w:pPr>
            <w:r>
              <w:drawing>
                <wp:inline distT="0" distB="0" distL="0" distR="0" wp14:anchorId="126DDD13" wp14:editId="13DADD92">
                  <wp:extent cx="3705225" cy="1786520"/>
                  <wp:effectExtent l="0" t="0" r="0" b="4445"/>
                  <wp:docPr id="523000390" name="Resim 65" descr="giyim, kişi, şahıs, iç mekan,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0390" name="Resim 65" descr="giyim, kişi, şahıs, iç mekan, duvar içeren bir resim&#10;&#10;Yapay zeka tarafından oluşturulmuş içerik yanlış olabili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20573" cy="1793920"/>
                          </a:xfrm>
                          <a:prstGeom prst="rect">
                            <a:avLst/>
                          </a:prstGeom>
                          <a:noFill/>
                          <a:ln>
                            <a:noFill/>
                          </a:ln>
                        </pic:spPr>
                      </pic:pic>
                    </a:graphicData>
                  </a:graphic>
                </wp:inline>
              </w:drawing>
            </w:r>
          </w:p>
          <w:p w14:paraId="2DF1B006" w14:textId="77777777" w:rsidR="00156BFF" w:rsidRPr="000B3024" w:rsidRDefault="00156BFF" w:rsidP="00156BFF">
            <w:pPr>
              <w:rPr>
                <w:rFonts w:ascii="Arial Narrow" w:hAnsi="Arial Narrow"/>
                <w:b/>
                <w:bCs/>
                <w:color w:val="FF0000"/>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1/18</w:t>
            </w:r>
            <w:hyperlink r:id="rId91" w:history="1">
              <w:r w:rsidRPr="000B3024">
                <w:rPr>
                  <w:rStyle w:val="Kpr"/>
                  <w:rFonts w:ascii="Arial Narrow" w:hAnsi="Arial Narrow"/>
                  <w:b/>
                  <w:bCs/>
                </w:rPr>
                <w:br/>
                <w:t>Halk Sağlığı Hemşireliği Rol Play Etkinliği</w:t>
              </w:r>
            </w:hyperlink>
          </w:p>
          <w:p w14:paraId="2BFAB412" w14:textId="77777777" w:rsidR="00156BFF" w:rsidRDefault="00156BFF" w:rsidP="00156BFF">
            <w:pPr>
              <w:rPr>
                <w:rFonts w:ascii="Arial Narrow" w:hAnsi="Arial Narrow"/>
                <w:b/>
                <w:bCs/>
                <w:color w:val="FF0000"/>
              </w:rPr>
            </w:pPr>
            <w:r>
              <w:lastRenderedPageBreak/>
              <w:drawing>
                <wp:inline distT="0" distB="0" distL="0" distR="0" wp14:anchorId="38B4FC3A" wp14:editId="28244E41">
                  <wp:extent cx="3573888" cy="1866900"/>
                  <wp:effectExtent l="0" t="0" r="7620" b="0"/>
                  <wp:docPr id="1593895873" name="Resim 66" descr="duvar, iç mekan, giyim,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95873" name="Resim 66" descr="duvar, iç mekan, giyim, kişi, şahıs içeren bir resim&#10;&#10;Yapay zeka tarafından oluşturulmuş içerik yanlış olabili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93205" cy="1876990"/>
                          </a:xfrm>
                          <a:prstGeom prst="rect">
                            <a:avLst/>
                          </a:prstGeom>
                          <a:noFill/>
                          <a:ln>
                            <a:noFill/>
                          </a:ln>
                        </pic:spPr>
                      </pic:pic>
                    </a:graphicData>
                  </a:graphic>
                </wp:inline>
              </w:drawing>
            </w:r>
          </w:p>
          <w:p w14:paraId="4BDAD182" w14:textId="77777777" w:rsidR="00156BFF" w:rsidRDefault="00156BFF" w:rsidP="00156BFF">
            <w:pPr>
              <w:rPr>
                <w:rFonts w:ascii="Arial Narrow" w:hAnsi="Arial Narrow"/>
                <w:b/>
                <w:bCs/>
                <w:color w:val="FF0000"/>
              </w:rPr>
            </w:pPr>
            <w:r>
              <w:drawing>
                <wp:inline distT="0" distB="0" distL="0" distR="0" wp14:anchorId="4ABEF02C" wp14:editId="503BFB4B">
                  <wp:extent cx="3533775" cy="1845947"/>
                  <wp:effectExtent l="0" t="0" r="0" b="1905"/>
                  <wp:docPr id="898660526" name="Resim 67" descr="duvar, iç mekan, giyim,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60526" name="Resim 67" descr="duvar, iç mekan, giyim, kişi, şahıs içeren bir resim&#10;&#10;Yapay zeka tarafından oluşturulmuş içerik yanlış olabili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52974" cy="1855976"/>
                          </a:xfrm>
                          <a:prstGeom prst="rect">
                            <a:avLst/>
                          </a:prstGeom>
                          <a:noFill/>
                          <a:ln>
                            <a:noFill/>
                          </a:ln>
                        </pic:spPr>
                      </pic:pic>
                    </a:graphicData>
                  </a:graphic>
                </wp:inline>
              </w:drawing>
            </w:r>
          </w:p>
          <w:p w14:paraId="24A44032" w14:textId="77777777" w:rsidR="00156BFF" w:rsidRDefault="00156BFF" w:rsidP="00156BFF">
            <w:pPr>
              <w:rPr>
                <w:rStyle w:val="Kpr"/>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1/19</w:t>
            </w:r>
            <w:hyperlink r:id="rId93" w:history="1">
              <w:r w:rsidRPr="006F4951">
                <w:rPr>
                  <w:rStyle w:val="Kpr"/>
                </w:rPr>
                <w:br/>
                <w:t>Zulme Sessiz Kalmak İnsanlığa İhanettir Programı</w:t>
              </w:r>
            </w:hyperlink>
          </w:p>
          <w:p w14:paraId="4C3F7B15" w14:textId="77777777" w:rsidR="00156BFF" w:rsidRDefault="00156BFF" w:rsidP="00156BFF">
            <w:pPr>
              <w:rPr>
                <w:rStyle w:val="Kpr"/>
              </w:rPr>
            </w:pPr>
            <w:r>
              <w:drawing>
                <wp:inline distT="0" distB="0" distL="0" distR="0" wp14:anchorId="0BEEC3E3" wp14:editId="0AA75386">
                  <wp:extent cx="3581781" cy="2276475"/>
                  <wp:effectExtent l="0" t="0" r="0" b="0"/>
                  <wp:docPr id="511140183" name="Resim 69" descr="bina, giyim, ayakkabı,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40183" name="Resim 69" descr="bina, giyim, ayakkabı, dış mekan içeren bir resim&#10;&#10;Yapay zeka tarafından oluşturulmuş içerik yanlış olabili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6349" cy="2292089"/>
                          </a:xfrm>
                          <a:prstGeom prst="rect">
                            <a:avLst/>
                          </a:prstGeom>
                          <a:noFill/>
                          <a:ln>
                            <a:noFill/>
                          </a:ln>
                        </pic:spPr>
                      </pic:pic>
                    </a:graphicData>
                  </a:graphic>
                </wp:inline>
              </w:drawing>
            </w:r>
            <w:r>
              <w:drawing>
                <wp:inline distT="0" distB="0" distL="0" distR="0" wp14:anchorId="0C991B87" wp14:editId="3F35B681">
                  <wp:extent cx="3494302" cy="2171700"/>
                  <wp:effectExtent l="0" t="0" r="0" b="0"/>
                  <wp:docPr id="1191539614" name="Resim 68" descr="giyim, kişi, şahıs, insan yüzü,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39614" name="Resim 68" descr="giyim, kişi, şahıs, insan yüzü, bina içeren bir resim&#10;&#10;Yapay zeka tarafından oluşturulmuş içerik yanlış olabili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07471" cy="2179885"/>
                          </a:xfrm>
                          <a:prstGeom prst="rect">
                            <a:avLst/>
                          </a:prstGeom>
                          <a:noFill/>
                          <a:ln>
                            <a:noFill/>
                          </a:ln>
                        </pic:spPr>
                      </pic:pic>
                    </a:graphicData>
                  </a:graphic>
                </wp:inline>
              </w:drawing>
            </w:r>
          </w:p>
          <w:p w14:paraId="3A61A1F5" w14:textId="77777777" w:rsidR="00156BFF" w:rsidRDefault="00156BFF" w:rsidP="00156BFF">
            <w:pPr>
              <w:rPr>
                <w:rStyle w:val="Kpr"/>
              </w:rPr>
            </w:pPr>
            <w:r>
              <w:lastRenderedPageBreak/>
              <w:drawing>
                <wp:inline distT="0" distB="0" distL="0" distR="0" wp14:anchorId="6B2BCD83" wp14:editId="69C82B65">
                  <wp:extent cx="3562350" cy="1966735"/>
                  <wp:effectExtent l="0" t="0" r="0" b="0"/>
                  <wp:docPr id="1178741770" name="Resim 71" descr="bina, kişi, şahıs, dış mekan, grup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41770" name="Resim 71" descr="bina, kişi, şahıs, dış mekan, grup içeren bir resim&#10;&#10;Yapay zeka tarafından oluşturulmuş içerik yanlış olabili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99678" cy="1987343"/>
                          </a:xfrm>
                          <a:prstGeom prst="rect">
                            <a:avLst/>
                          </a:prstGeom>
                          <a:noFill/>
                          <a:ln>
                            <a:noFill/>
                          </a:ln>
                        </pic:spPr>
                      </pic:pic>
                    </a:graphicData>
                  </a:graphic>
                </wp:inline>
              </w:drawing>
            </w:r>
            <w:r>
              <w:drawing>
                <wp:inline distT="0" distB="0" distL="0" distR="0" wp14:anchorId="3B35E040" wp14:editId="6BFD26D8">
                  <wp:extent cx="3667125" cy="2366444"/>
                  <wp:effectExtent l="0" t="0" r="0" b="0"/>
                  <wp:docPr id="497548749" name="Resim 73" descr="giyim, kişi, şahıs, dış mekan,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48749" name="Resim 73" descr="giyim, kişi, şahıs, dış mekan, adam, insan içeren bir resim&#10;&#10;Yapay zeka tarafından oluşturulmuş içerik yanlış olabili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98923" cy="2386964"/>
                          </a:xfrm>
                          <a:prstGeom prst="rect">
                            <a:avLst/>
                          </a:prstGeom>
                          <a:noFill/>
                          <a:ln>
                            <a:noFill/>
                          </a:ln>
                        </pic:spPr>
                      </pic:pic>
                    </a:graphicData>
                  </a:graphic>
                </wp:inline>
              </w:drawing>
            </w:r>
          </w:p>
          <w:p w14:paraId="4E8EF8DD" w14:textId="77777777" w:rsidR="00156BFF" w:rsidRDefault="00156BFF" w:rsidP="00156BFF">
            <w:pPr>
              <w:rPr>
                <w:rStyle w:val="Kpr"/>
              </w:rPr>
            </w:pPr>
            <w:r>
              <w:rPr>
                <w:rFonts w:ascii="Arial Narrow" w:eastAsia="Times New Roman" w:hAnsi="Arial Narrow" w:cs="Calibri"/>
                <w:b/>
                <w:bCs/>
                <w:color w:val="0000FF"/>
                <w:lang w:eastAsia="tr-TR"/>
              </w:rPr>
              <w:t xml:space="preserve">(4) </w:t>
            </w:r>
            <w:r w:rsidRPr="008302AD">
              <w:rPr>
                <w:rFonts w:ascii="Arial Narrow" w:eastAsia="Times New Roman" w:hAnsi="Arial Narrow" w:cs="Calibri"/>
                <w:b/>
                <w:bCs/>
                <w:color w:val="0000FF"/>
                <w:lang w:eastAsia="tr-TR"/>
              </w:rPr>
              <w:t>B.3.5.1</w:t>
            </w:r>
            <w:r>
              <w:rPr>
                <w:rFonts w:ascii="Arial Narrow" w:eastAsia="Times New Roman" w:hAnsi="Arial Narrow" w:cs="Calibri"/>
                <w:b/>
                <w:bCs/>
                <w:color w:val="0000FF"/>
                <w:lang w:eastAsia="tr-TR"/>
              </w:rPr>
              <w:t>1/9</w:t>
            </w:r>
            <w:hyperlink r:id="rId98" w:history="1">
              <w:r w:rsidRPr="006F4951">
                <w:rPr>
                  <w:rStyle w:val="Kpr"/>
                </w:rPr>
                <w:br/>
                <w:t>14.05.2025 - Hemşireler Haftası Programı (2025)</w:t>
              </w:r>
            </w:hyperlink>
          </w:p>
          <w:p w14:paraId="5DEE0D5A" w14:textId="77777777" w:rsidR="00156BFF" w:rsidRDefault="00156BFF" w:rsidP="00156BFF">
            <w:pPr>
              <w:rPr>
                <w:rFonts w:ascii="Arial Narrow" w:hAnsi="Arial Narrow"/>
                <w:b/>
                <w:bCs/>
                <w:color w:val="FF0000"/>
              </w:rPr>
            </w:pPr>
            <w:r>
              <w:drawing>
                <wp:inline distT="0" distB="0" distL="0" distR="0" wp14:anchorId="2BDDC331" wp14:editId="604902CC">
                  <wp:extent cx="3609321" cy="2000250"/>
                  <wp:effectExtent l="0" t="0" r="0" b="0"/>
                  <wp:docPr id="1148932153" name="Resim 77" descr="metin, giyim, duvar,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32153" name="Resim 77" descr="metin, giyim, duvar, iç mekan içeren bir resim&#10;&#10;Yapay zeka tarafından oluşturulmuş içerik yanlış olabili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33692" cy="2013756"/>
                          </a:xfrm>
                          <a:prstGeom prst="rect">
                            <a:avLst/>
                          </a:prstGeom>
                          <a:noFill/>
                          <a:ln>
                            <a:noFill/>
                          </a:ln>
                        </pic:spPr>
                      </pic:pic>
                    </a:graphicData>
                  </a:graphic>
                </wp:inline>
              </w:drawing>
            </w:r>
          </w:p>
          <w:p w14:paraId="10831216" w14:textId="77777777" w:rsidR="00156BFF" w:rsidRDefault="00156BFF" w:rsidP="00156BFF">
            <w:pPr>
              <w:rPr>
                <w:rFonts w:ascii="Arial Narrow" w:hAnsi="Arial Narrow"/>
                <w:b/>
                <w:bCs/>
                <w:color w:val="FF0000"/>
              </w:rPr>
            </w:pPr>
            <w:r>
              <w:drawing>
                <wp:inline distT="0" distB="0" distL="0" distR="0" wp14:anchorId="14EDCEC0" wp14:editId="3F16946E">
                  <wp:extent cx="3515058" cy="1581150"/>
                  <wp:effectExtent l="0" t="0" r="9525" b="0"/>
                  <wp:docPr id="876305180" name="Resim 75" descr="giyim, kişi, şahıs, insan yüzü,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05180" name="Resim 75" descr="giyim, kişi, şahıs, insan yüzü, gülümsemek, gülüş içeren bir resim&#10;&#10;Yapay zeka tarafından oluşturulmuş içerik yanlış olabili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41491" cy="1593040"/>
                          </a:xfrm>
                          <a:prstGeom prst="rect">
                            <a:avLst/>
                          </a:prstGeom>
                          <a:noFill/>
                          <a:ln>
                            <a:noFill/>
                          </a:ln>
                        </pic:spPr>
                      </pic:pic>
                    </a:graphicData>
                  </a:graphic>
                </wp:inline>
              </w:drawing>
            </w:r>
          </w:p>
          <w:p w14:paraId="52D3F0E1" w14:textId="77777777" w:rsidR="00156BFF" w:rsidRDefault="00156BFF" w:rsidP="00D97042">
            <w:pPr>
              <w:rPr>
                <w:rFonts w:ascii="Arial Narrow" w:eastAsia="Times New Roman" w:hAnsi="Arial Narrow" w:cs="Calibri"/>
                <w:b/>
                <w:bCs/>
                <w:color w:val="0000FF"/>
                <w:lang w:eastAsia="tr-TR"/>
              </w:rPr>
            </w:pPr>
          </w:p>
          <w:p w14:paraId="506C0D1D" w14:textId="3CDC541E" w:rsidR="00D97042" w:rsidRDefault="00D97042" w:rsidP="00E609A4"/>
        </w:tc>
      </w:tr>
    </w:tbl>
    <w:p w14:paraId="1D23FD4E" w14:textId="77777777" w:rsidR="00802EFF" w:rsidRDefault="00802EFF" w:rsidP="00405E54"/>
    <w:p w14:paraId="08B96072" w14:textId="77777777" w:rsidR="009C28A4" w:rsidRDefault="009C28A4" w:rsidP="00405E54"/>
    <w:p w14:paraId="4AB5B75A" w14:textId="77777777" w:rsidR="009C28A4" w:rsidRDefault="009C28A4" w:rsidP="00405E54"/>
    <w:p w14:paraId="3847CB8A" w14:textId="77777777" w:rsidR="009C28A4" w:rsidRDefault="009C28A4" w:rsidP="00405E54"/>
    <w:p w14:paraId="355850CA" w14:textId="77777777" w:rsidR="009C28A4" w:rsidRDefault="009C28A4" w:rsidP="00405E54"/>
    <w:p w14:paraId="18201F31" w14:textId="77777777" w:rsidR="009C28A4" w:rsidRDefault="009C28A4" w:rsidP="00405E54"/>
    <w:p w14:paraId="23594B0F" w14:textId="77777777" w:rsidR="009C28A4" w:rsidRDefault="009C28A4" w:rsidP="00405E54"/>
    <w:tbl>
      <w:tblPr>
        <w:tblStyle w:val="TabloKlavuzu"/>
        <w:tblW w:w="0" w:type="auto"/>
        <w:tblLook w:val="04A0" w:firstRow="1" w:lastRow="0" w:firstColumn="1" w:lastColumn="0" w:noHBand="0" w:noVBand="1"/>
      </w:tblPr>
      <w:tblGrid>
        <w:gridCol w:w="2789"/>
        <w:gridCol w:w="8199"/>
      </w:tblGrid>
      <w:tr w:rsidR="009C28A4" w14:paraId="16C6C245" w14:textId="77777777" w:rsidTr="00007C12">
        <w:tc>
          <w:tcPr>
            <w:tcW w:w="10988" w:type="dxa"/>
            <w:gridSpan w:val="2"/>
            <w:shd w:val="clear" w:color="auto" w:fill="BADEF4"/>
            <w:vAlign w:val="bottom"/>
          </w:tcPr>
          <w:p w14:paraId="33A13107"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9E2A452" w14:textId="77777777" w:rsidR="009C28A4" w:rsidRPr="00DF60B3" w:rsidRDefault="009C28A4" w:rsidP="00953FE9">
            <w:pPr>
              <w:contextualSpacing/>
              <w:rPr>
                <w:rFonts w:cstheme="minorHAnsi"/>
                <w:b/>
                <w:bCs/>
              </w:rPr>
            </w:pPr>
          </w:p>
        </w:tc>
      </w:tr>
      <w:tr w:rsidR="009C28A4" w14:paraId="418C168A" w14:textId="77777777" w:rsidTr="00007C12">
        <w:tc>
          <w:tcPr>
            <w:tcW w:w="10988" w:type="dxa"/>
            <w:gridSpan w:val="2"/>
            <w:shd w:val="clear" w:color="auto" w:fill="BADEF4"/>
          </w:tcPr>
          <w:p w14:paraId="62179ACB" w14:textId="77777777" w:rsidR="009C28A4" w:rsidRPr="00DF60B3" w:rsidRDefault="009C28A4" w:rsidP="009C28A4">
            <w:pPr>
              <w:contextualSpacing/>
              <w:jc w:val="both"/>
              <w:rPr>
                <w:rFonts w:cstheme="minorHAnsi"/>
                <w:b/>
              </w:rPr>
            </w:pPr>
            <w:r w:rsidRPr="00DF60B3">
              <w:rPr>
                <w:rFonts w:cstheme="minorHAnsi"/>
                <w:b/>
              </w:rPr>
              <w:lastRenderedPageBreak/>
              <w:t xml:space="preserve">B.4. Öğretim Kadrosu </w:t>
            </w:r>
          </w:p>
          <w:p w14:paraId="3E9A53C2"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61F8B8C9" w14:textId="77777777" w:rsidTr="00007C12">
        <w:tc>
          <w:tcPr>
            <w:tcW w:w="10988" w:type="dxa"/>
            <w:gridSpan w:val="2"/>
          </w:tcPr>
          <w:p w14:paraId="07E47211" w14:textId="46D0D766" w:rsidR="009C28A4" w:rsidRPr="00500DD5" w:rsidRDefault="009C28A4" w:rsidP="00500DD5">
            <w:pPr>
              <w:contextualSpacing/>
              <w:rPr>
                <w:rFonts w:cstheme="minorHAnsi"/>
                <w:b/>
                <w:bCs/>
              </w:rPr>
            </w:pPr>
            <w:r>
              <w:rPr>
                <w:rFonts w:cstheme="minorHAnsi"/>
                <w:b/>
                <w:bCs/>
              </w:rPr>
              <w:t>AÇIKLAMALAR:</w:t>
            </w:r>
          </w:p>
        </w:tc>
      </w:tr>
      <w:tr w:rsidR="00007C12" w14:paraId="476F4CD2" w14:textId="77777777" w:rsidTr="00007C12">
        <w:tc>
          <w:tcPr>
            <w:tcW w:w="2919" w:type="dxa"/>
          </w:tcPr>
          <w:p w14:paraId="1DD5E338" w14:textId="77777777" w:rsidR="00007C12" w:rsidRDefault="00007C12" w:rsidP="00007C12"/>
        </w:tc>
        <w:tc>
          <w:tcPr>
            <w:tcW w:w="8069" w:type="dxa"/>
            <w:vAlign w:val="bottom"/>
          </w:tcPr>
          <w:p w14:paraId="317A99E9" w14:textId="616635C1" w:rsidR="00007C12" w:rsidRPr="00DF60B3" w:rsidRDefault="00007C12" w:rsidP="00007C12">
            <w:pPr>
              <w:contextualSpacing/>
              <w:rPr>
                <w:rFonts w:cstheme="minorHAnsi"/>
                <w:b/>
                <w:bCs/>
              </w:rPr>
            </w:pPr>
            <w:r w:rsidRPr="00DF60B3">
              <w:rPr>
                <w:rFonts w:cstheme="minorHAnsi"/>
                <w:b/>
                <w:bCs/>
              </w:rPr>
              <w:t xml:space="preserve">Düzey: </w:t>
            </w:r>
            <w:r>
              <w:rPr>
                <w:rFonts w:cstheme="minorHAnsi"/>
                <w:b/>
                <w:bCs/>
              </w:rPr>
              <w:t>2</w:t>
            </w:r>
          </w:p>
        </w:tc>
      </w:tr>
      <w:tr w:rsidR="00007C12" w14:paraId="2B20AB54" w14:textId="77777777" w:rsidTr="00007C12">
        <w:trPr>
          <w:trHeight w:val="3344"/>
        </w:trPr>
        <w:tc>
          <w:tcPr>
            <w:tcW w:w="2919" w:type="dxa"/>
            <w:vMerge w:val="restart"/>
          </w:tcPr>
          <w:p w14:paraId="13E2F194" w14:textId="77777777" w:rsidR="00007C12" w:rsidRPr="00DF60B3" w:rsidRDefault="00007C12" w:rsidP="00007C12">
            <w:pPr>
              <w:contextualSpacing/>
              <w:jc w:val="both"/>
              <w:rPr>
                <w:rFonts w:cstheme="minorHAnsi"/>
                <w:b/>
              </w:rPr>
            </w:pPr>
            <w:r w:rsidRPr="00DF60B3">
              <w:rPr>
                <w:rFonts w:cstheme="minorHAnsi"/>
                <w:b/>
              </w:rPr>
              <w:t>B.4.1. Atama, yükseltme ve görevlendirme kriterleri</w:t>
            </w:r>
          </w:p>
          <w:p w14:paraId="1D15E8C2" w14:textId="18B4FAED" w:rsidR="00007C12" w:rsidRDefault="00007C12" w:rsidP="00007C12">
            <w:pPr>
              <w:contextualSpacing/>
              <w:jc w:val="both"/>
              <w:rPr>
                <w:rFonts w:cstheme="minorHAnsi"/>
                <w:sz w:val="16"/>
                <w:szCs w:val="16"/>
              </w:rPr>
            </w:pPr>
            <w:r w:rsidRPr="0017145D">
              <w:rPr>
                <w:rFonts w:cstheme="minorHAnsi"/>
                <w:sz w:val="16"/>
                <w:szCs w:val="16"/>
              </w:rPr>
              <w:t xml:space="preserve">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eğitim-öğretim ilkelerine ve kültürüne uyum gözetilmektedir. </w:t>
            </w:r>
          </w:p>
          <w:p w14:paraId="6C8F1392" w14:textId="77777777" w:rsidR="00007C12" w:rsidRPr="00DF60B3" w:rsidRDefault="00007C12" w:rsidP="00007C12">
            <w:pPr>
              <w:contextualSpacing/>
              <w:jc w:val="both"/>
              <w:rPr>
                <w:rFonts w:cstheme="minorHAnsi"/>
                <w:sz w:val="16"/>
                <w:szCs w:val="16"/>
              </w:rPr>
            </w:pPr>
          </w:p>
        </w:tc>
        <w:tc>
          <w:tcPr>
            <w:tcW w:w="8069" w:type="dxa"/>
          </w:tcPr>
          <w:p w14:paraId="47EEB19D" w14:textId="29291E08" w:rsidR="00007C12" w:rsidRDefault="00007C12" w:rsidP="00007C12">
            <w:r>
              <w:t>Öğretim elemanı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Kurumda eğitim-öğretim ilkelerine ve kültürüne uyum gözetilmektedir. Bölümler akademik kadro ihtiyaçlarını bölüm akademik kurul kararı ile dekanlık/müdürlük aracılığıyla Rektörlüğe bildirmektedir. Rektörlük ise, üniversiteye ayrılan kontenjanlar dahilinde ilana çıkmaktadır.</w:t>
            </w:r>
          </w:p>
        </w:tc>
      </w:tr>
      <w:tr w:rsidR="00007C12" w14:paraId="1524FA16" w14:textId="77777777" w:rsidTr="005411DB">
        <w:trPr>
          <w:trHeight w:val="9052"/>
        </w:trPr>
        <w:tc>
          <w:tcPr>
            <w:tcW w:w="2919" w:type="dxa"/>
            <w:vMerge/>
          </w:tcPr>
          <w:p w14:paraId="1F598072" w14:textId="77777777" w:rsidR="00007C12" w:rsidRPr="00DF60B3" w:rsidRDefault="00007C12" w:rsidP="00007C12">
            <w:pPr>
              <w:contextualSpacing/>
              <w:rPr>
                <w:rFonts w:cstheme="minorHAnsi"/>
                <w:b/>
                <w:bCs/>
              </w:rPr>
            </w:pPr>
          </w:p>
        </w:tc>
        <w:tc>
          <w:tcPr>
            <w:tcW w:w="8069" w:type="dxa"/>
          </w:tcPr>
          <w:p w14:paraId="11F08CC8" w14:textId="77777777" w:rsidR="00007C12" w:rsidRDefault="00007C12" w:rsidP="00007C12">
            <w:r>
              <w:t xml:space="preserve">Kanıtlar: </w:t>
            </w:r>
            <w:r w:rsidRPr="00E367F0">
              <w:t>KSÜ-Atama, Yükseltme Ölçütleri</w:t>
            </w:r>
          </w:p>
          <w:p w14:paraId="47A16177" w14:textId="54557CD1" w:rsidR="00007C12" w:rsidRDefault="00007C12" w:rsidP="00007C12">
            <w:hyperlink r:id="rId101" w:history="1">
              <w:r w:rsidRPr="00E367F0">
                <w:rPr>
                  <w:rStyle w:val="Kpr"/>
                </w:rPr>
                <w:t>https://www.ksu.edu.tr/depo/duyuru_belge/KS%C3%9C-Atama,%20Y%C3%BCkseltme%20%C3%96l%C3%A7%C3%BCtleri_1812101546296197.pdf</w:t>
              </w:r>
            </w:hyperlink>
          </w:p>
        </w:tc>
      </w:tr>
    </w:tbl>
    <w:p w14:paraId="469AC807" w14:textId="77777777" w:rsidR="009C28A4" w:rsidRDefault="009C28A4" w:rsidP="00405E54"/>
    <w:p w14:paraId="3AF88A90" w14:textId="77777777" w:rsidR="009C28A4" w:rsidRDefault="009C28A4" w:rsidP="00405E54"/>
    <w:p w14:paraId="6BE87DDE" w14:textId="77777777" w:rsidR="009C28A4" w:rsidRDefault="009C28A4" w:rsidP="00405E54"/>
    <w:p w14:paraId="51319965" w14:textId="77777777" w:rsidR="009C28A4" w:rsidRDefault="009C28A4" w:rsidP="00405E54"/>
    <w:p w14:paraId="76D69952" w14:textId="77777777" w:rsidR="009C28A4" w:rsidRDefault="009C28A4" w:rsidP="00405E54"/>
    <w:p w14:paraId="21C4D2A1" w14:textId="77777777" w:rsidR="009C28A4" w:rsidRDefault="009C28A4" w:rsidP="00405E54"/>
    <w:p w14:paraId="16D13D70" w14:textId="77777777" w:rsidR="009C28A4" w:rsidRDefault="009C28A4" w:rsidP="00405E54"/>
    <w:tbl>
      <w:tblPr>
        <w:tblStyle w:val="TabloKlavuzu"/>
        <w:tblW w:w="0" w:type="auto"/>
        <w:tblLook w:val="04A0" w:firstRow="1" w:lastRow="0" w:firstColumn="1" w:lastColumn="0" w:noHBand="0" w:noVBand="1"/>
      </w:tblPr>
      <w:tblGrid>
        <w:gridCol w:w="2921"/>
        <w:gridCol w:w="8067"/>
      </w:tblGrid>
      <w:tr w:rsidR="009C28A4" w14:paraId="57745EA9" w14:textId="77777777" w:rsidTr="0071712D">
        <w:tc>
          <w:tcPr>
            <w:tcW w:w="10988" w:type="dxa"/>
            <w:gridSpan w:val="2"/>
            <w:shd w:val="clear" w:color="auto" w:fill="BADEF4"/>
            <w:vAlign w:val="bottom"/>
          </w:tcPr>
          <w:p w14:paraId="742EA815"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3CF328E3" w14:textId="77777777" w:rsidR="009C28A4" w:rsidRPr="00DF60B3" w:rsidRDefault="009C28A4" w:rsidP="00953FE9">
            <w:pPr>
              <w:contextualSpacing/>
              <w:rPr>
                <w:rFonts w:cstheme="minorHAnsi"/>
                <w:b/>
                <w:bCs/>
              </w:rPr>
            </w:pPr>
          </w:p>
        </w:tc>
      </w:tr>
      <w:tr w:rsidR="009C28A4" w14:paraId="25423671" w14:textId="77777777" w:rsidTr="0071712D">
        <w:tc>
          <w:tcPr>
            <w:tcW w:w="10988" w:type="dxa"/>
            <w:gridSpan w:val="2"/>
            <w:shd w:val="clear" w:color="auto" w:fill="BADEF4"/>
          </w:tcPr>
          <w:p w14:paraId="26605D33" w14:textId="77777777" w:rsidR="009C28A4" w:rsidRPr="00DF60B3" w:rsidRDefault="009C28A4" w:rsidP="00953FE9">
            <w:pPr>
              <w:contextualSpacing/>
              <w:jc w:val="both"/>
              <w:rPr>
                <w:rFonts w:cstheme="minorHAnsi"/>
                <w:b/>
              </w:rPr>
            </w:pPr>
            <w:r w:rsidRPr="00DF60B3">
              <w:rPr>
                <w:rFonts w:cstheme="minorHAnsi"/>
                <w:b/>
              </w:rPr>
              <w:lastRenderedPageBreak/>
              <w:t xml:space="preserve">B.4. Öğretim Kadrosu </w:t>
            </w:r>
          </w:p>
          <w:p w14:paraId="59E44544" w14:textId="77777777" w:rsidR="009C28A4" w:rsidRPr="00DF60B3" w:rsidRDefault="009C28A4" w:rsidP="00953FE9">
            <w:pPr>
              <w:contextualSpacing/>
              <w:jc w:val="both"/>
              <w:rPr>
                <w:rFonts w:cstheme="minorHAnsi"/>
                <w:sz w:val="16"/>
                <w:szCs w:val="16"/>
              </w:rPr>
            </w:pPr>
          </w:p>
        </w:tc>
      </w:tr>
      <w:tr w:rsidR="0071712D" w14:paraId="0D91D61D" w14:textId="77777777" w:rsidTr="0071712D">
        <w:tc>
          <w:tcPr>
            <w:tcW w:w="2921" w:type="dxa"/>
          </w:tcPr>
          <w:p w14:paraId="782F66BD" w14:textId="77777777" w:rsidR="0071712D" w:rsidRDefault="0071712D" w:rsidP="0071712D"/>
        </w:tc>
        <w:tc>
          <w:tcPr>
            <w:tcW w:w="8067" w:type="dxa"/>
            <w:vAlign w:val="bottom"/>
          </w:tcPr>
          <w:p w14:paraId="4D854AC2" w14:textId="2B9F6F41" w:rsidR="0071712D" w:rsidRPr="00DF60B3" w:rsidRDefault="0071712D" w:rsidP="0071712D">
            <w:pPr>
              <w:contextualSpacing/>
              <w:rPr>
                <w:rFonts w:cstheme="minorHAnsi"/>
                <w:b/>
                <w:bCs/>
              </w:rPr>
            </w:pPr>
            <w:r w:rsidRPr="00DF60B3">
              <w:rPr>
                <w:rFonts w:cstheme="minorHAnsi"/>
                <w:b/>
                <w:bCs/>
              </w:rPr>
              <w:t xml:space="preserve">Düzey: </w:t>
            </w:r>
            <w:r>
              <w:rPr>
                <w:rFonts w:cstheme="minorHAnsi"/>
                <w:b/>
                <w:bCs/>
              </w:rPr>
              <w:t>3</w:t>
            </w:r>
          </w:p>
        </w:tc>
      </w:tr>
      <w:tr w:rsidR="0071712D" w14:paraId="3674A043" w14:textId="77777777" w:rsidTr="0071712D">
        <w:trPr>
          <w:trHeight w:val="7020"/>
        </w:trPr>
        <w:tc>
          <w:tcPr>
            <w:tcW w:w="2921" w:type="dxa"/>
            <w:vMerge w:val="restart"/>
          </w:tcPr>
          <w:p w14:paraId="2ECFBDA6" w14:textId="77777777" w:rsidR="0071712D" w:rsidRPr="00DF60B3" w:rsidRDefault="0071712D" w:rsidP="0071712D">
            <w:pPr>
              <w:contextualSpacing/>
              <w:rPr>
                <w:rFonts w:cstheme="minorHAnsi"/>
                <w:b/>
              </w:rPr>
            </w:pPr>
            <w:r w:rsidRPr="00DF60B3">
              <w:rPr>
                <w:rFonts w:cstheme="minorHAnsi"/>
                <w:b/>
              </w:rPr>
              <w:t xml:space="preserve">B.4.2. Öğretim yetkinlikleri ve gelişimi </w:t>
            </w:r>
          </w:p>
          <w:p w14:paraId="32F92045" w14:textId="38000475" w:rsidR="0071712D" w:rsidRPr="00DF60B3" w:rsidRDefault="0071712D" w:rsidP="0071712D">
            <w:pPr>
              <w:contextualSpacing/>
              <w:jc w:val="both"/>
              <w:rPr>
                <w:rFonts w:cstheme="minorHAnsi"/>
                <w:sz w:val="16"/>
                <w:szCs w:val="16"/>
              </w:rPr>
            </w:pPr>
            <w:r w:rsidRPr="0017145D">
              <w:rPr>
                <w:rFonts w:cstheme="minorHAnsi"/>
                <w:sz w:val="16"/>
                <w:szCs w:val="16"/>
              </w:rPr>
              <w:t>Öğretim yetkinliği geliştirme süreçleri ihtiyaç analizleri temelinde planlanır, yaygın biçimde yürütülür ve etkililiği düzenli olarak izlenir.</w:t>
            </w:r>
            <w:r>
              <w:rPr>
                <w:rFonts w:cstheme="minorHAnsi"/>
                <w:sz w:val="16"/>
                <w:szCs w:val="16"/>
              </w:rPr>
              <w:t xml:space="preserve"> </w:t>
            </w:r>
            <w:r w:rsidRPr="0017145D">
              <w:rPr>
                <w:rFonts w:cstheme="minorHAnsi"/>
                <w:sz w:val="16"/>
                <w:szCs w:val="16"/>
              </w:rPr>
              <w:t xml:space="preserve">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Kurumun öğretim yetkinliği geliştirme performansı değerlendirilmektedir. </w:t>
            </w:r>
          </w:p>
        </w:tc>
        <w:tc>
          <w:tcPr>
            <w:tcW w:w="8067" w:type="dxa"/>
          </w:tcPr>
          <w:p w14:paraId="1E7BDE8B" w14:textId="77777777" w:rsidR="0071712D" w:rsidRDefault="0071712D" w:rsidP="0071712D">
            <w:r>
              <w:t>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Kurumun öğretim yetkinliği geliştirme performansı değerlendirilmektedir.</w:t>
            </w:r>
          </w:p>
          <w:p w14:paraId="1A57D434" w14:textId="11152A61" w:rsidR="0071712D" w:rsidRDefault="0071712D" w:rsidP="0071712D">
            <w:r>
              <w:t>Kurumda ders dağılımları öğretim elemanlarının doktora ve doçentlik alanları ve yeterlilikleri göz önüne alınarak bölüm akademik kurullarında belirlenmekte ve birim yönetim kurulları tarafından yapılmaktadır. Kurumun genelinde öğretim elemanlarının öğretim yetkinliğini geliştirmek üzere uygulamalar vardır.</w:t>
            </w:r>
          </w:p>
        </w:tc>
      </w:tr>
      <w:tr w:rsidR="0071712D" w14:paraId="6BB83856" w14:textId="77777777" w:rsidTr="0071712D">
        <w:trPr>
          <w:trHeight w:val="5943"/>
        </w:trPr>
        <w:tc>
          <w:tcPr>
            <w:tcW w:w="2921" w:type="dxa"/>
            <w:vMerge/>
          </w:tcPr>
          <w:p w14:paraId="33350E38" w14:textId="77777777" w:rsidR="0071712D" w:rsidRPr="00DF60B3" w:rsidRDefault="0071712D" w:rsidP="0071712D">
            <w:pPr>
              <w:contextualSpacing/>
              <w:rPr>
                <w:rFonts w:cstheme="minorHAnsi"/>
                <w:b/>
                <w:bCs/>
              </w:rPr>
            </w:pPr>
          </w:p>
        </w:tc>
        <w:tc>
          <w:tcPr>
            <w:tcW w:w="8067" w:type="dxa"/>
          </w:tcPr>
          <w:p w14:paraId="5EF99FA0" w14:textId="77777777" w:rsidR="0071712D" w:rsidRDefault="0071712D" w:rsidP="0071712D">
            <w:r>
              <w:t>Kanıtlar: Eğitim Videoları</w:t>
            </w:r>
          </w:p>
          <w:p w14:paraId="156F590E" w14:textId="296D9FCF" w:rsidR="0071712D" w:rsidRDefault="0071712D" w:rsidP="0071712D">
            <w:hyperlink r:id="rId102" w:history="1">
              <w:r w:rsidRPr="0090467B">
                <w:rPr>
                  <w:rStyle w:val="Kpr"/>
                </w:rPr>
                <w:t>https://uzem.ksu.edu.tr/Default.aspx?SId=26461</w:t>
              </w:r>
            </w:hyperlink>
          </w:p>
        </w:tc>
      </w:tr>
    </w:tbl>
    <w:p w14:paraId="15563BAC" w14:textId="77777777" w:rsidR="009C28A4" w:rsidRDefault="009C28A4" w:rsidP="00405E54"/>
    <w:p w14:paraId="283BF5D9" w14:textId="77777777" w:rsidR="009C28A4" w:rsidRDefault="009C28A4" w:rsidP="00405E54"/>
    <w:p w14:paraId="1F5360CC" w14:textId="77777777" w:rsidR="009C28A4" w:rsidRDefault="009C28A4" w:rsidP="00405E54"/>
    <w:p w14:paraId="5CB53937" w14:textId="77777777" w:rsidR="009C28A4" w:rsidRDefault="009C28A4" w:rsidP="00405E54"/>
    <w:p w14:paraId="2F60DB48" w14:textId="77777777" w:rsidR="009C28A4" w:rsidRDefault="009C28A4" w:rsidP="00405E54"/>
    <w:p w14:paraId="31C92D01"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7346625B" w14:textId="77777777" w:rsidTr="000F52F8">
        <w:tc>
          <w:tcPr>
            <w:tcW w:w="10988" w:type="dxa"/>
            <w:gridSpan w:val="2"/>
            <w:shd w:val="clear" w:color="auto" w:fill="BADEF4"/>
            <w:vAlign w:val="bottom"/>
          </w:tcPr>
          <w:p w14:paraId="0DD03CA8"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08B3C2D7" w14:textId="77777777" w:rsidR="009C28A4" w:rsidRPr="00DF60B3" w:rsidRDefault="009C28A4" w:rsidP="00953FE9">
            <w:pPr>
              <w:contextualSpacing/>
              <w:rPr>
                <w:rFonts w:cstheme="minorHAnsi"/>
                <w:b/>
                <w:bCs/>
              </w:rPr>
            </w:pPr>
          </w:p>
        </w:tc>
      </w:tr>
      <w:tr w:rsidR="009C28A4" w14:paraId="3DEA06BD" w14:textId="77777777" w:rsidTr="000F52F8">
        <w:tc>
          <w:tcPr>
            <w:tcW w:w="10988" w:type="dxa"/>
            <w:gridSpan w:val="2"/>
            <w:shd w:val="clear" w:color="auto" w:fill="BADEF4"/>
          </w:tcPr>
          <w:p w14:paraId="6E383C5C"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7E7086A3" w14:textId="77777777" w:rsidR="009C28A4" w:rsidRPr="00DF60B3" w:rsidRDefault="009C28A4" w:rsidP="00953FE9">
            <w:pPr>
              <w:contextualSpacing/>
              <w:jc w:val="both"/>
              <w:rPr>
                <w:rFonts w:cstheme="minorHAnsi"/>
                <w:sz w:val="16"/>
                <w:szCs w:val="16"/>
              </w:rPr>
            </w:pPr>
          </w:p>
        </w:tc>
      </w:tr>
      <w:tr w:rsidR="000F52F8" w14:paraId="6E5C4E9D" w14:textId="77777777" w:rsidTr="000F52F8">
        <w:tc>
          <w:tcPr>
            <w:tcW w:w="2917" w:type="dxa"/>
          </w:tcPr>
          <w:p w14:paraId="56114D50" w14:textId="77777777" w:rsidR="000F52F8" w:rsidRDefault="000F52F8" w:rsidP="000F52F8"/>
        </w:tc>
        <w:tc>
          <w:tcPr>
            <w:tcW w:w="8071" w:type="dxa"/>
            <w:vAlign w:val="bottom"/>
          </w:tcPr>
          <w:p w14:paraId="70CFC8EE" w14:textId="4394728E" w:rsidR="000F52F8" w:rsidRPr="00DF60B3" w:rsidRDefault="000F52F8" w:rsidP="000F52F8">
            <w:pPr>
              <w:contextualSpacing/>
              <w:rPr>
                <w:rFonts w:cstheme="minorHAnsi"/>
                <w:b/>
                <w:bCs/>
              </w:rPr>
            </w:pPr>
            <w:r w:rsidRPr="00DF60B3">
              <w:rPr>
                <w:rFonts w:cstheme="minorHAnsi"/>
                <w:b/>
                <w:bCs/>
              </w:rPr>
              <w:t xml:space="preserve">Düzey: </w:t>
            </w:r>
            <w:r>
              <w:rPr>
                <w:rFonts w:cstheme="minorHAnsi"/>
                <w:b/>
                <w:bCs/>
              </w:rPr>
              <w:t>3</w:t>
            </w:r>
          </w:p>
        </w:tc>
      </w:tr>
      <w:tr w:rsidR="000F52F8" w14:paraId="04DB7DA9" w14:textId="77777777" w:rsidTr="000F52F8">
        <w:trPr>
          <w:trHeight w:val="7020"/>
        </w:trPr>
        <w:tc>
          <w:tcPr>
            <w:tcW w:w="2917" w:type="dxa"/>
            <w:vMerge w:val="restart"/>
          </w:tcPr>
          <w:p w14:paraId="6640DC7C" w14:textId="77777777" w:rsidR="000F52F8" w:rsidRPr="00DF60B3" w:rsidRDefault="000F52F8" w:rsidP="000F52F8">
            <w:pPr>
              <w:contextualSpacing/>
              <w:jc w:val="both"/>
              <w:rPr>
                <w:rFonts w:cstheme="minorHAnsi"/>
                <w:b/>
              </w:rPr>
            </w:pPr>
            <w:r w:rsidRPr="00DF60B3">
              <w:rPr>
                <w:rFonts w:cstheme="minorHAnsi"/>
                <w:b/>
              </w:rPr>
              <w:t>B.4.3. Eğitim faaliyetlerine yönelik teşvik ve ödüllendirme</w:t>
            </w:r>
          </w:p>
          <w:p w14:paraId="61578033" w14:textId="02667A08" w:rsidR="000F52F8" w:rsidRPr="00DF60B3" w:rsidRDefault="000F52F8" w:rsidP="000F52F8">
            <w:pPr>
              <w:contextualSpacing/>
              <w:jc w:val="both"/>
              <w:rPr>
                <w:rFonts w:cstheme="minorHAnsi"/>
                <w:sz w:val="16"/>
                <w:szCs w:val="16"/>
              </w:rPr>
            </w:pPr>
            <w:r w:rsidRPr="0017145D">
              <w:rPr>
                <w:rFonts w:cstheme="minorHAnsi"/>
                <w:sz w:val="16"/>
                <w:szCs w:val="16"/>
              </w:rPr>
              <w:t>Öğretim elemanları için yaratıcı/yenilikçi eğitimi uygulamalarını ve bu alanda rekabeti arttırmak üzere “iyi eğitim ödülü” gibi teşvik ve ödüllendirme süreçleri vardır. Eğitim ve öğretimi önceliklendirmek üzere atama ve yükseltme kriterlerinde yaratıcı eğitim faaliyetlerine yer verilir.</w:t>
            </w:r>
          </w:p>
        </w:tc>
        <w:tc>
          <w:tcPr>
            <w:tcW w:w="8071" w:type="dxa"/>
          </w:tcPr>
          <w:p w14:paraId="30FB98C3" w14:textId="77777777" w:rsidR="000F52F8" w:rsidRDefault="000F52F8" w:rsidP="000F52F8">
            <w:r>
              <w:t xml:space="preserve">Akademik kadronun mesleki gelişimleri ve öğretim becerilerini iyileştirmek üzere yurtiçi ve yurtdışı kongrelere, sempozyum, çalıştay, konferans ve etkinliklere kısmen destek verilmekte, araştırma ve projeler teşvik edilerek bütçe imkanları ölçüsünde maddi destek sağlanmaktadır. Yüksek lisans ve doktora eğitimine devam eden öğretim elemanlarına izin verilmektedir. Öğretim elemanı hareketliliğinden (Erasmus) yararlanılmakta, ulusal ve uluslararası düzeyde yapılan faaliyetlere katılım sağlanmaktadır. </w:t>
            </w:r>
          </w:p>
          <w:p w14:paraId="3F204F40" w14:textId="77777777" w:rsidR="000F52F8" w:rsidRDefault="000F52F8" w:rsidP="000F52F8">
            <w:r>
              <w:t>Bununla birlikte kurumun kütüphane ve dokümantasyon biriminin birçok veri tabanına üyeliği bulunmakta ve bu yolla öğretim elemanlarının bu veri tabanlarına erişim imkânı sunulmaktadır.</w:t>
            </w:r>
          </w:p>
          <w:p w14:paraId="558D1EFE" w14:textId="77777777" w:rsidR="000F52F8" w:rsidRDefault="000F52F8" w:rsidP="000F52F8"/>
          <w:p w14:paraId="74DE07BB" w14:textId="77777777" w:rsidR="000F52F8" w:rsidRDefault="000F52F8" w:rsidP="000F52F8"/>
        </w:tc>
      </w:tr>
      <w:tr w:rsidR="000F52F8" w14:paraId="50785E9B" w14:textId="77777777" w:rsidTr="000F52F8">
        <w:trPr>
          <w:trHeight w:val="5943"/>
        </w:trPr>
        <w:tc>
          <w:tcPr>
            <w:tcW w:w="2917" w:type="dxa"/>
            <w:vMerge/>
          </w:tcPr>
          <w:p w14:paraId="73705F15" w14:textId="77777777" w:rsidR="000F52F8" w:rsidRPr="00DF60B3" w:rsidRDefault="000F52F8" w:rsidP="000F52F8">
            <w:pPr>
              <w:contextualSpacing/>
              <w:rPr>
                <w:rFonts w:cstheme="minorHAnsi"/>
                <w:b/>
                <w:bCs/>
              </w:rPr>
            </w:pPr>
          </w:p>
        </w:tc>
        <w:tc>
          <w:tcPr>
            <w:tcW w:w="8071" w:type="dxa"/>
          </w:tcPr>
          <w:p w14:paraId="4ABFBD5E" w14:textId="77777777" w:rsidR="000F52F8" w:rsidRDefault="000F52F8" w:rsidP="000F52F8">
            <w:r>
              <w:t>Kanıtlar: Kütüphane</w:t>
            </w:r>
          </w:p>
          <w:p w14:paraId="38D09A43" w14:textId="77777777" w:rsidR="000F52F8" w:rsidRDefault="000F52F8" w:rsidP="000F52F8">
            <w:hyperlink r:id="rId103" w:history="1">
              <w:r w:rsidRPr="00621ADF">
                <w:rPr>
                  <w:rStyle w:val="Kpr"/>
                </w:rPr>
                <w:t>https://kutuphane.ksu.edu.tr/</w:t>
              </w:r>
            </w:hyperlink>
          </w:p>
          <w:p w14:paraId="35BAD162" w14:textId="77777777" w:rsidR="000F52F8" w:rsidRDefault="000F52F8" w:rsidP="000F52F8">
            <w:r>
              <w:t>Yönetmelikler</w:t>
            </w:r>
          </w:p>
          <w:p w14:paraId="38FCACA7" w14:textId="5AFF7CA9" w:rsidR="000F52F8" w:rsidRDefault="000F52F8" w:rsidP="000F52F8">
            <w:hyperlink r:id="rId104" w:history="1">
              <w:r w:rsidRPr="00A87954">
                <w:rPr>
                  <w:rStyle w:val="Kpr"/>
                </w:rPr>
                <w:t>https://strateji.ksu.edu.tr/Default.aspx?SId=1290</w:t>
              </w:r>
            </w:hyperlink>
          </w:p>
        </w:tc>
      </w:tr>
    </w:tbl>
    <w:p w14:paraId="34D23547" w14:textId="77777777" w:rsidR="009C28A4" w:rsidRDefault="009C28A4" w:rsidP="00405E54"/>
    <w:p w14:paraId="7F52BDE1" w14:textId="77777777" w:rsidR="009C28A4" w:rsidRDefault="009C28A4" w:rsidP="00405E54"/>
    <w:p w14:paraId="244B5FD2" w14:textId="77777777" w:rsidR="009C28A4" w:rsidRDefault="009C28A4" w:rsidP="00405E54"/>
    <w:p w14:paraId="7D180ED0" w14:textId="77777777" w:rsidR="007242DB" w:rsidRDefault="007242DB" w:rsidP="00405E54"/>
    <w:p w14:paraId="7AA7B129" w14:textId="77777777" w:rsidR="009C28A4" w:rsidRDefault="009C28A4" w:rsidP="00405E54"/>
    <w:p w14:paraId="0E4462BD" w14:textId="77777777" w:rsidR="009C28A4" w:rsidRDefault="009C28A4" w:rsidP="00405E54"/>
    <w:p w14:paraId="708CB56A"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05B29875" w14:textId="77777777" w:rsidTr="005061CC">
        <w:tc>
          <w:tcPr>
            <w:tcW w:w="10988" w:type="dxa"/>
            <w:gridSpan w:val="2"/>
            <w:shd w:val="clear" w:color="auto" w:fill="FFEB9F"/>
          </w:tcPr>
          <w:p w14:paraId="61188BA8"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67FAC33D" w14:textId="77777777" w:rsidTr="005061CC">
        <w:tc>
          <w:tcPr>
            <w:tcW w:w="10988" w:type="dxa"/>
            <w:gridSpan w:val="2"/>
            <w:shd w:val="clear" w:color="auto" w:fill="FFEB9F"/>
          </w:tcPr>
          <w:p w14:paraId="2F8F6D9D"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2C6CE0DA"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Kurum, araştırma faaliyetlerini stratejik planı çerçevesinde belirlenen akademik öncelikleri ile yerel, bölgesel ve ulusal kalkınma hedefleriyle uyumlu, değer üretebilen </w:t>
            </w:r>
            <w:r w:rsidRPr="00DF60B3">
              <w:rPr>
                <w:rFonts w:cstheme="minorHAnsi"/>
                <w:sz w:val="16"/>
                <w:szCs w:val="16"/>
              </w:rPr>
              <w:lastRenderedPageBreak/>
              <w:t>ve toplumsal faydaya dönüştürülebilen biçimde yönetmelidir. Bu faaliyetler için uygun fiziki altyapı ve mali kaynaklar oluşturmalı ve bunların etkin şekilde kullanımını sağlamalıdır.</w:t>
            </w:r>
          </w:p>
        </w:tc>
      </w:tr>
      <w:tr w:rsidR="009C28A4" w14:paraId="7555D8BA" w14:textId="77777777" w:rsidTr="005061CC">
        <w:tc>
          <w:tcPr>
            <w:tcW w:w="10988" w:type="dxa"/>
            <w:gridSpan w:val="2"/>
          </w:tcPr>
          <w:p w14:paraId="0F77787C" w14:textId="607B73FF" w:rsidR="009C28A4" w:rsidRPr="005061CC" w:rsidRDefault="009C28A4" w:rsidP="005061CC">
            <w:pPr>
              <w:contextualSpacing/>
              <w:rPr>
                <w:rFonts w:cstheme="minorHAnsi"/>
                <w:b/>
                <w:bCs/>
              </w:rPr>
            </w:pPr>
            <w:r>
              <w:rPr>
                <w:rFonts w:cstheme="minorHAnsi"/>
                <w:b/>
                <w:bCs/>
              </w:rPr>
              <w:lastRenderedPageBreak/>
              <w:t>AÇIKLAMALAR:</w:t>
            </w:r>
          </w:p>
        </w:tc>
      </w:tr>
      <w:tr w:rsidR="005061CC" w14:paraId="37BA78F2" w14:textId="77777777" w:rsidTr="005061CC">
        <w:tc>
          <w:tcPr>
            <w:tcW w:w="2916" w:type="dxa"/>
          </w:tcPr>
          <w:p w14:paraId="796853CC" w14:textId="77777777" w:rsidR="005061CC" w:rsidRDefault="005061CC" w:rsidP="005061CC"/>
        </w:tc>
        <w:tc>
          <w:tcPr>
            <w:tcW w:w="8072" w:type="dxa"/>
            <w:vAlign w:val="bottom"/>
          </w:tcPr>
          <w:p w14:paraId="3263BF9B" w14:textId="3F8E442C" w:rsidR="005061CC" w:rsidRPr="00DF60B3" w:rsidRDefault="005061CC" w:rsidP="005061CC">
            <w:pPr>
              <w:contextualSpacing/>
              <w:rPr>
                <w:rFonts w:cstheme="minorHAnsi"/>
                <w:b/>
                <w:bCs/>
              </w:rPr>
            </w:pPr>
            <w:r w:rsidRPr="00DF60B3">
              <w:rPr>
                <w:rFonts w:cstheme="minorHAnsi"/>
                <w:b/>
                <w:bCs/>
              </w:rPr>
              <w:t xml:space="preserve">Düzey: </w:t>
            </w:r>
            <w:r w:rsidR="005E604D">
              <w:rPr>
                <w:rFonts w:cstheme="minorHAnsi"/>
                <w:b/>
                <w:bCs/>
              </w:rPr>
              <w:t>4</w:t>
            </w:r>
          </w:p>
        </w:tc>
      </w:tr>
      <w:tr w:rsidR="005061CC" w14:paraId="1DC34E79" w14:textId="77777777" w:rsidTr="005061CC">
        <w:trPr>
          <w:trHeight w:val="3344"/>
        </w:trPr>
        <w:tc>
          <w:tcPr>
            <w:tcW w:w="2916" w:type="dxa"/>
            <w:vMerge w:val="restart"/>
          </w:tcPr>
          <w:p w14:paraId="07BEBB60" w14:textId="77777777" w:rsidR="005061CC" w:rsidRPr="00DF60B3" w:rsidRDefault="005061CC" w:rsidP="005061CC">
            <w:pPr>
              <w:contextualSpacing/>
              <w:rPr>
                <w:rFonts w:cstheme="minorHAnsi"/>
                <w:b/>
              </w:rPr>
            </w:pPr>
            <w:r w:rsidRPr="00DF60B3">
              <w:rPr>
                <w:rFonts w:cstheme="minorHAnsi"/>
                <w:b/>
              </w:rPr>
              <w:t>C.1.1. Araştırma süreçlerinin yönetimi</w:t>
            </w:r>
          </w:p>
          <w:p w14:paraId="3B271516" w14:textId="77777777" w:rsidR="005061CC" w:rsidRPr="00DF60B3" w:rsidRDefault="005061CC" w:rsidP="005061CC">
            <w:pPr>
              <w:contextualSpacing/>
              <w:jc w:val="both"/>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6560C435" w14:textId="77777777" w:rsidR="005061CC" w:rsidRPr="00DF60B3" w:rsidRDefault="005061CC" w:rsidP="005061CC">
            <w:pPr>
              <w:contextualSpacing/>
              <w:rPr>
                <w:rFonts w:cstheme="minorHAnsi"/>
              </w:rPr>
            </w:pPr>
          </w:p>
          <w:p w14:paraId="4FE670F0" w14:textId="77777777" w:rsidR="005061CC" w:rsidRPr="0017145D" w:rsidRDefault="005061CC" w:rsidP="005061CC">
            <w:pPr>
              <w:contextualSpacing/>
              <w:jc w:val="both"/>
              <w:rPr>
                <w:rFonts w:cstheme="minorHAnsi"/>
                <w:bCs/>
                <w:sz w:val="16"/>
                <w:szCs w:val="16"/>
              </w:rPr>
            </w:pPr>
          </w:p>
          <w:p w14:paraId="56878EAA" w14:textId="77777777" w:rsidR="005061CC" w:rsidRPr="00DF60B3" w:rsidRDefault="005061CC" w:rsidP="005061CC">
            <w:pPr>
              <w:contextualSpacing/>
              <w:jc w:val="both"/>
              <w:rPr>
                <w:rFonts w:cstheme="minorHAnsi"/>
                <w:sz w:val="16"/>
                <w:szCs w:val="16"/>
              </w:rPr>
            </w:pPr>
          </w:p>
        </w:tc>
        <w:tc>
          <w:tcPr>
            <w:tcW w:w="8072" w:type="dxa"/>
          </w:tcPr>
          <w:p w14:paraId="0AA2B433" w14:textId="77777777" w:rsidR="005061CC" w:rsidRDefault="005061CC" w:rsidP="005061CC">
            <w:r>
              <w:t>Kurumun genelinde araştırma süreçlerin yönetimi ve organizasyonel yapısı kurumsal</w:t>
            </w:r>
          </w:p>
          <w:p w14:paraId="1EE7CD64" w14:textId="77777777" w:rsidR="005061CC" w:rsidRDefault="005061CC" w:rsidP="005061CC">
            <w:r>
              <w:t>tercihler yönünde uygulanmaktadır.</w:t>
            </w:r>
          </w:p>
          <w:p w14:paraId="2978E3AE" w14:textId="3DBF2608" w:rsidR="005061CC" w:rsidRDefault="005061CC" w:rsidP="005061CC">
            <w:r>
              <w:t>Araştırma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Araştırma yönetiminin etkinliği ve başarısı izlenmektedir.</w:t>
            </w:r>
          </w:p>
        </w:tc>
      </w:tr>
      <w:tr w:rsidR="005061CC" w14:paraId="6E051D74" w14:textId="77777777" w:rsidTr="002F5D68">
        <w:trPr>
          <w:trHeight w:val="9401"/>
        </w:trPr>
        <w:tc>
          <w:tcPr>
            <w:tcW w:w="2916" w:type="dxa"/>
            <w:vMerge/>
          </w:tcPr>
          <w:p w14:paraId="68A63DA3" w14:textId="77777777" w:rsidR="005061CC" w:rsidRPr="00DF60B3" w:rsidRDefault="005061CC" w:rsidP="005061CC">
            <w:pPr>
              <w:contextualSpacing/>
              <w:rPr>
                <w:rFonts w:cstheme="minorHAnsi"/>
                <w:b/>
                <w:bCs/>
              </w:rPr>
            </w:pPr>
          </w:p>
        </w:tc>
        <w:tc>
          <w:tcPr>
            <w:tcW w:w="8072" w:type="dxa"/>
          </w:tcPr>
          <w:p w14:paraId="79905EA9" w14:textId="77777777" w:rsidR="005061CC" w:rsidRDefault="005061CC" w:rsidP="005061CC">
            <w:r>
              <w:t xml:space="preserve">Kanıtlar: Afşin SYO </w:t>
            </w:r>
            <w:r w:rsidRPr="007703CB">
              <w:t>Bilimsel Araştırma Komisyonu</w:t>
            </w:r>
          </w:p>
          <w:p w14:paraId="328C601F" w14:textId="669BA023" w:rsidR="005061CC" w:rsidRDefault="005061CC" w:rsidP="005061CC">
            <w:r>
              <w:t>Üyeler: Dr. Öğr. Üy</w:t>
            </w:r>
            <w:r w:rsidR="00EB0BFE">
              <w:t>esi</w:t>
            </w:r>
            <w:r>
              <w:t xml:space="preserve"> Ahmet SEVEN</w:t>
            </w:r>
          </w:p>
          <w:p w14:paraId="6AE7BE10" w14:textId="1A2798D1" w:rsidR="00574F27" w:rsidRPr="00574F27" w:rsidRDefault="00574F27" w:rsidP="00574F27">
            <w:r w:rsidRPr="00574F27">
              <w:t>Dr. Öğr. Üy</w:t>
            </w:r>
            <w:r>
              <w:t>esi</w:t>
            </w:r>
            <w:r w:rsidRPr="00574F27">
              <w:t>. Abdurrezzak GÜLTEKİN</w:t>
            </w:r>
          </w:p>
          <w:p w14:paraId="57735144" w14:textId="77777777" w:rsidR="00574F27" w:rsidRPr="00574F27" w:rsidRDefault="00574F27" w:rsidP="00574F27">
            <w:r w:rsidRPr="00574F27">
              <w:t>Dr. Öğr. Üyesi Dilek SOYLU</w:t>
            </w:r>
          </w:p>
          <w:p w14:paraId="7E017571" w14:textId="77777777" w:rsidR="00574F27" w:rsidRPr="00574F27" w:rsidRDefault="00574F27" w:rsidP="00574F27">
            <w:r w:rsidRPr="00574F27">
              <w:t>Dr. Öğr. Üyesi Hakan AVAN</w:t>
            </w:r>
          </w:p>
          <w:p w14:paraId="190364CB" w14:textId="77777777" w:rsidR="00574F27" w:rsidRDefault="00574F27" w:rsidP="00574F27">
            <w:r w:rsidRPr="00574F27">
              <w:t>Dr. Öğr. Üyesi Sezer AVCI</w:t>
            </w:r>
          </w:p>
          <w:p w14:paraId="6F5AC0BE" w14:textId="5D889C7C" w:rsidR="00351C5E" w:rsidRDefault="00351C5E" w:rsidP="00574F27">
            <w:r w:rsidRPr="00574F27">
              <w:t>Dr. Öğr. Üyesi</w:t>
            </w:r>
            <w:r>
              <w:t xml:space="preserve"> Emel Cihan GÜÇLÜ</w:t>
            </w:r>
          </w:p>
          <w:p w14:paraId="4F48290B" w14:textId="391B8CF4" w:rsidR="00351C5E" w:rsidRPr="00574F27" w:rsidRDefault="00351C5E" w:rsidP="00574F27">
            <w:r w:rsidRPr="00574F27">
              <w:t>Dr. Öğr. Üyesi</w:t>
            </w:r>
            <w:r>
              <w:t xml:space="preserve"> Ahmet ÖZDEMİR</w:t>
            </w:r>
          </w:p>
          <w:p w14:paraId="61DA0391" w14:textId="687A8815" w:rsidR="005061CC" w:rsidRDefault="005061CC" w:rsidP="005061CC">
            <w:r>
              <w:t>Öğr. Gör.</w:t>
            </w:r>
            <w:r w:rsidR="00574F27">
              <w:t xml:space="preserve"> Dr.</w:t>
            </w:r>
            <w:r>
              <w:t xml:space="preserve"> </w:t>
            </w:r>
            <w:r w:rsidRPr="00FB135A">
              <w:t>Esin GEÇKİL KOSKOCA</w:t>
            </w:r>
          </w:p>
          <w:p w14:paraId="7C8B380B" w14:textId="77777777" w:rsidR="005061CC" w:rsidRDefault="005061CC" w:rsidP="005061CC">
            <w:r>
              <w:t>Öğr. Gör. Mehmet KARAOĞLAN</w:t>
            </w:r>
          </w:p>
          <w:p w14:paraId="2CA9D0C4" w14:textId="10A0581E" w:rsidR="005061CC" w:rsidRDefault="005061CC" w:rsidP="005061CC">
            <w:hyperlink r:id="rId105" w:history="1">
              <w:r w:rsidRPr="00285C1A">
                <w:rPr>
                  <w:rStyle w:val="Kpr"/>
                </w:rPr>
                <w:t>https://afsinsyo.ksu.edu.tr/Default.aspx?SId=16630</w:t>
              </w:r>
            </w:hyperlink>
          </w:p>
          <w:p w14:paraId="4C979392" w14:textId="5E639075" w:rsidR="005061CC" w:rsidRDefault="005061CC" w:rsidP="005061CC"/>
        </w:tc>
      </w:tr>
    </w:tbl>
    <w:p w14:paraId="5547EE0A" w14:textId="77777777" w:rsidR="009C28A4" w:rsidRDefault="009C28A4" w:rsidP="00405E54"/>
    <w:p w14:paraId="4383DC0F" w14:textId="77777777" w:rsidR="0006221F" w:rsidRDefault="0006221F" w:rsidP="00405E54"/>
    <w:p w14:paraId="349E10E7" w14:textId="77777777" w:rsidR="0006221F" w:rsidRDefault="0006221F" w:rsidP="00405E54"/>
    <w:p w14:paraId="2EFB4583" w14:textId="77777777" w:rsidR="0006221F" w:rsidRDefault="0006221F" w:rsidP="00405E54"/>
    <w:p w14:paraId="78A67306" w14:textId="77777777" w:rsidR="0006221F" w:rsidRDefault="0006221F" w:rsidP="00405E54"/>
    <w:p w14:paraId="2497B57A" w14:textId="77777777" w:rsidR="0006221F" w:rsidRDefault="0006221F" w:rsidP="00405E54"/>
    <w:p w14:paraId="6B19CC61" w14:textId="77777777" w:rsidR="0006221F" w:rsidRDefault="0006221F" w:rsidP="00405E54"/>
    <w:tbl>
      <w:tblPr>
        <w:tblStyle w:val="TabloKlavuzu"/>
        <w:tblW w:w="0" w:type="auto"/>
        <w:tblLook w:val="04A0" w:firstRow="1" w:lastRow="0" w:firstColumn="1" w:lastColumn="0" w:noHBand="0" w:noVBand="1"/>
      </w:tblPr>
      <w:tblGrid>
        <w:gridCol w:w="2921"/>
        <w:gridCol w:w="8067"/>
      </w:tblGrid>
      <w:tr w:rsidR="0006221F" w14:paraId="5ED66E74" w14:textId="77777777" w:rsidTr="002F5D68">
        <w:tc>
          <w:tcPr>
            <w:tcW w:w="10988" w:type="dxa"/>
            <w:gridSpan w:val="2"/>
            <w:shd w:val="clear" w:color="auto" w:fill="FFEB9F"/>
          </w:tcPr>
          <w:p w14:paraId="57C294E1"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632C8ACF" w14:textId="77777777" w:rsidTr="002F5D68">
        <w:tc>
          <w:tcPr>
            <w:tcW w:w="10988" w:type="dxa"/>
            <w:gridSpan w:val="2"/>
            <w:shd w:val="clear" w:color="auto" w:fill="FFEB9F"/>
          </w:tcPr>
          <w:p w14:paraId="63583580"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4A0955C7" w14:textId="77777777" w:rsidR="0006221F" w:rsidRPr="00DF60B3" w:rsidRDefault="0006221F" w:rsidP="00953FE9">
            <w:pPr>
              <w:contextualSpacing/>
              <w:jc w:val="both"/>
              <w:rPr>
                <w:rFonts w:cstheme="minorHAnsi"/>
                <w:sz w:val="16"/>
                <w:szCs w:val="16"/>
              </w:rPr>
            </w:pPr>
          </w:p>
        </w:tc>
      </w:tr>
      <w:tr w:rsidR="002F5D68" w14:paraId="1916D6FB" w14:textId="77777777" w:rsidTr="002F5D68">
        <w:tc>
          <w:tcPr>
            <w:tcW w:w="2921" w:type="dxa"/>
          </w:tcPr>
          <w:p w14:paraId="3ED60708" w14:textId="77777777" w:rsidR="002F5D68" w:rsidRDefault="002F5D68" w:rsidP="002F5D68"/>
        </w:tc>
        <w:tc>
          <w:tcPr>
            <w:tcW w:w="8067" w:type="dxa"/>
            <w:vAlign w:val="bottom"/>
          </w:tcPr>
          <w:p w14:paraId="33D8A3F6" w14:textId="78015200" w:rsidR="002F5D68" w:rsidRPr="00DF60B3" w:rsidRDefault="002F5D68" w:rsidP="002F5D68">
            <w:pPr>
              <w:contextualSpacing/>
              <w:rPr>
                <w:rFonts w:cstheme="minorHAnsi"/>
                <w:b/>
                <w:bCs/>
              </w:rPr>
            </w:pPr>
            <w:r w:rsidRPr="00DF60B3">
              <w:rPr>
                <w:rFonts w:cstheme="minorHAnsi"/>
                <w:b/>
                <w:bCs/>
              </w:rPr>
              <w:t xml:space="preserve">Düzey: </w:t>
            </w:r>
            <w:r w:rsidR="00041359">
              <w:rPr>
                <w:rFonts w:cstheme="minorHAnsi"/>
                <w:b/>
                <w:bCs/>
              </w:rPr>
              <w:t>4</w:t>
            </w:r>
          </w:p>
        </w:tc>
      </w:tr>
      <w:tr w:rsidR="002F5D68" w14:paraId="4962066E" w14:textId="77777777" w:rsidTr="002F5D68">
        <w:trPr>
          <w:trHeight w:val="7759"/>
        </w:trPr>
        <w:tc>
          <w:tcPr>
            <w:tcW w:w="2921" w:type="dxa"/>
            <w:vMerge w:val="restart"/>
          </w:tcPr>
          <w:p w14:paraId="1C422105" w14:textId="77777777" w:rsidR="002F5D68" w:rsidRPr="00DF60B3" w:rsidRDefault="002F5D68" w:rsidP="002F5D68">
            <w:pPr>
              <w:contextualSpacing/>
              <w:jc w:val="both"/>
              <w:rPr>
                <w:rFonts w:cstheme="minorHAnsi"/>
                <w:b/>
              </w:rPr>
            </w:pPr>
            <w:r w:rsidRPr="00DF60B3">
              <w:rPr>
                <w:rFonts w:cstheme="minorHAnsi"/>
                <w:b/>
              </w:rPr>
              <w:t>C.1.2. İç ve dış kaynaklar</w:t>
            </w:r>
          </w:p>
          <w:p w14:paraId="2FF97B62" w14:textId="77777777" w:rsidR="002F5D68" w:rsidRPr="00DF60B3" w:rsidRDefault="002F5D68" w:rsidP="002F5D68">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10FF2BC8" w14:textId="77777777" w:rsidR="002F5D68" w:rsidRPr="00DF60B3" w:rsidRDefault="002F5D68" w:rsidP="002F5D68">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83F4E95" w14:textId="77777777" w:rsidR="002F5D68" w:rsidRPr="00DF60B3" w:rsidRDefault="002F5D68" w:rsidP="002F5D68">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FB66314" w14:textId="77777777" w:rsidR="002F5D68" w:rsidRDefault="002F5D68" w:rsidP="002F5D68">
            <w:pPr>
              <w:contextualSpacing/>
              <w:jc w:val="both"/>
              <w:rPr>
                <w:rFonts w:cstheme="minorHAnsi"/>
                <w:sz w:val="16"/>
                <w:szCs w:val="16"/>
              </w:rPr>
            </w:pPr>
          </w:p>
          <w:p w14:paraId="3303AB8A" w14:textId="77777777" w:rsidR="002F5D68" w:rsidRPr="00DF60B3" w:rsidRDefault="002F5D68" w:rsidP="002F5D68">
            <w:pPr>
              <w:contextualSpacing/>
              <w:jc w:val="both"/>
              <w:rPr>
                <w:rFonts w:cstheme="minorHAnsi"/>
                <w:sz w:val="16"/>
                <w:szCs w:val="16"/>
              </w:rPr>
            </w:pPr>
          </w:p>
        </w:tc>
        <w:tc>
          <w:tcPr>
            <w:tcW w:w="8067" w:type="dxa"/>
          </w:tcPr>
          <w:p w14:paraId="6B92C9E9" w14:textId="0B0EEA27" w:rsidR="00477A55" w:rsidRPr="00E9430E" w:rsidRDefault="00477A55" w:rsidP="00477A55">
            <w:pPr>
              <w:rPr>
                <w:rFonts w:ascii="Calibri" w:eastAsia="Calibri" w:hAnsi="Calibri"/>
              </w:rPr>
            </w:pPr>
            <w:r w:rsidRPr="00E9430E">
              <w:rPr>
                <w:rFonts w:ascii="Calibri" w:eastAsia="Calibri" w:hAnsi="Calibri"/>
              </w:rPr>
              <w:t>Birim içi kaynaklarla (BAP, birim fonu) desteklenen ve halen devam etmekte olan araştırma projelerinin toplam bütçesi Türk Lirası cinsinden takip edilmektedir. Bu veri, birimin kendi kaynaklarıyla sürdürdüğü araştırma faaliyetlerinin finansal boyutunu göstermektedir. Bütçe takibi, projelerin mali yönetimi ve kaynak planlaması için önemlidir. Devam eden proje listesi ve bütçe özetleri mevcuttur.</w:t>
            </w:r>
          </w:p>
          <w:p w14:paraId="2ED8AC98" w14:textId="7958D35F" w:rsidR="002F5D68" w:rsidRDefault="002F5D68" w:rsidP="002F5D68">
            <w:r>
              <w:t>Üniversite içerisinde dönemsel olarak ilan edilen öncelikli çalışma konuları ve çalışma alanları mevcuttur.</w:t>
            </w:r>
          </w:p>
        </w:tc>
      </w:tr>
      <w:tr w:rsidR="002F5D68" w14:paraId="2F21E7A9" w14:textId="77777777" w:rsidTr="002F5D68">
        <w:trPr>
          <w:trHeight w:val="5943"/>
        </w:trPr>
        <w:tc>
          <w:tcPr>
            <w:tcW w:w="2921" w:type="dxa"/>
            <w:vMerge/>
          </w:tcPr>
          <w:p w14:paraId="509D812D" w14:textId="77777777" w:rsidR="002F5D68" w:rsidRPr="00DF60B3" w:rsidRDefault="002F5D68" w:rsidP="002F5D68">
            <w:pPr>
              <w:contextualSpacing/>
              <w:rPr>
                <w:rFonts w:cstheme="minorHAnsi"/>
                <w:b/>
                <w:bCs/>
              </w:rPr>
            </w:pPr>
          </w:p>
        </w:tc>
        <w:tc>
          <w:tcPr>
            <w:tcW w:w="8067" w:type="dxa"/>
          </w:tcPr>
          <w:p w14:paraId="0287C02C" w14:textId="77777777" w:rsidR="002F5D68" w:rsidRDefault="002F5D68" w:rsidP="002F5D68">
            <w:r>
              <w:t>Kanıtlar: K</w:t>
            </w:r>
            <w:r w:rsidRPr="00084458">
              <w:t>SÜ Bilimsel Araştırma Projeleri Yönergesi gereği %30-50 oranında ilave proje desteği</w:t>
            </w:r>
            <w:r>
              <w:t xml:space="preserve"> ilanı ve öncelikli alanlar:</w:t>
            </w:r>
          </w:p>
          <w:p w14:paraId="2CE3FD73" w14:textId="77777777" w:rsidR="002F5D68" w:rsidRDefault="002F5D68" w:rsidP="002F5D68">
            <w:hyperlink r:id="rId106" w:history="1">
              <w:r w:rsidRPr="00084458">
                <w:rPr>
                  <w:rStyle w:val="Kpr"/>
                </w:rPr>
                <w:t>https://bap.ksu.edu.tr/default.aspx?DId=46664</w:t>
              </w:r>
            </w:hyperlink>
          </w:p>
          <w:p w14:paraId="417EF7BA" w14:textId="77777777" w:rsidR="002F5D68" w:rsidRDefault="002F5D68" w:rsidP="002F5D68"/>
          <w:p w14:paraId="3EF267F9" w14:textId="77777777" w:rsidR="002F5D68" w:rsidRDefault="002F5D68" w:rsidP="002F5D68">
            <w:hyperlink r:id="rId107" w:history="1">
              <w:r w:rsidRPr="00084458">
                <w:rPr>
                  <w:rStyle w:val="Kpr"/>
                </w:rPr>
                <w:t>https://bap.ksu.edu.tr/depo/duyuru_belge/KahramanmarasSorunlari-%2002-11-2021_2111021033345472_2111031156234487.pdf</w:t>
              </w:r>
            </w:hyperlink>
          </w:p>
          <w:p w14:paraId="748B8748" w14:textId="77777777" w:rsidR="002F5D68" w:rsidRDefault="002F5D68" w:rsidP="002F5D68"/>
          <w:p w14:paraId="457185AC" w14:textId="27D1CE78" w:rsidR="002F5D68" w:rsidRDefault="002F5D68" w:rsidP="002F5D68">
            <w:r>
              <w:t xml:space="preserve">BAP Yönergeler: </w:t>
            </w:r>
            <w:hyperlink r:id="rId108" w:history="1">
              <w:r w:rsidRPr="00B77D4E">
                <w:rPr>
                  <w:rStyle w:val="Kpr"/>
                </w:rPr>
                <w:t>https://bapotomasyon.ksu.edu.tr/index.php?act=guest&amp;act2=sayfa&amp;id=30</w:t>
              </w:r>
            </w:hyperlink>
          </w:p>
        </w:tc>
      </w:tr>
    </w:tbl>
    <w:p w14:paraId="42C0FF82" w14:textId="77777777" w:rsidR="0006221F" w:rsidRDefault="0006221F" w:rsidP="00405E54"/>
    <w:p w14:paraId="0116F227" w14:textId="77777777" w:rsidR="0006221F" w:rsidRDefault="0006221F" w:rsidP="00405E54"/>
    <w:p w14:paraId="68546010" w14:textId="77777777" w:rsidR="0006221F" w:rsidRDefault="0006221F" w:rsidP="00405E54"/>
    <w:p w14:paraId="07F631DD" w14:textId="77777777" w:rsidR="0006221F" w:rsidRDefault="0006221F" w:rsidP="00405E54"/>
    <w:p w14:paraId="0AE3A762" w14:textId="77777777" w:rsidR="0006221F" w:rsidRDefault="0006221F" w:rsidP="00405E54"/>
    <w:p w14:paraId="5AA8B4BA" w14:textId="77777777" w:rsidR="0006221F" w:rsidRDefault="0006221F" w:rsidP="00405E54"/>
    <w:tbl>
      <w:tblPr>
        <w:tblStyle w:val="TabloKlavuzu"/>
        <w:tblW w:w="0" w:type="auto"/>
        <w:tblLook w:val="04A0" w:firstRow="1" w:lastRow="0" w:firstColumn="1" w:lastColumn="0" w:noHBand="0" w:noVBand="1"/>
      </w:tblPr>
      <w:tblGrid>
        <w:gridCol w:w="2915"/>
        <w:gridCol w:w="8073"/>
      </w:tblGrid>
      <w:tr w:rsidR="0006221F" w14:paraId="0C2731C7" w14:textId="77777777" w:rsidTr="007A35B6">
        <w:tc>
          <w:tcPr>
            <w:tcW w:w="10988" w:type="dxa"/>
            <w:gridSpan w:val="2"/>
            <w:shd w:val="clear" w:color="auto" w:fill="FFEB9F"/>
          </w:tcPr>
          <w:p w14:paraId="152A2056"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5AC5FD0" w14:textId="77777777" w:rsidTr="007A35B6">
        <w:tc>
          <w:tcPr>
            <w:tcW w:w="10988" w:type="dxa"/>
            <w:gridSpan w:val="2"/>
            <w:shd w:val="clear" w:color="auto" w:fill="FFEB9F"/>
          </w:tcPr>
          <w:p w14:paraId="56AD4B0D" w14:textId="77777777" w:rsidR="0006221F" w:rsidRPr="00DF60B3" w:rsidRDefault="0006221F" w:rsidP="00953FE9">
            <w:pPr>
              <w:contextualSpacing/>
              <w:jc w:val="both"/>
              <w:rPr>
                <w:rFonts w:cstheme="minorHAnsi"/>
                <w:b/>
              </w:rPr>
            </w:pPr>
            <w:r w:rsidRPr="00DF60B3">
              <w:rPr>
                <w:rFonts w:cstheme="minorHAnsi"/>
                <w:b/>
              </w:rPr>
              <w:lastRenderedPageBreak/>
              <w:t>C.1.  Araştırma Süreçlerinin Yönetimi ve Araştırma Kaynakları</w:t>
            </w:r>
          </w:p>
          <w:p w14:paraId="51250E8F" w14:textId="77777777" w:rsidR="0006221F" w:rsidRPr="00DF60B3" w:rsidRDefault="0006221F" w:rsidP="00953FE9">
            <w:pPr>
              <w:contextualSpacing/>
              <w:jc w:val="both"/>
              <w:rPr>
                <w:rFonts w:cstheme="minorHAnsi"/>
                <w:sz w:val="16"/>
                <w:szCs w:val="16"/>
              </w:rPr>
            </w:pPr>
          </w:p>
        </w:tc>
      </w:tr>
      <w:tr w:rsidR="007A35B6" w14:paraId="0A5B5606" w14:textId="77777777" w:rsidTr="007A35B6">
        <w:tc>
          <w:tcPr>
            <w:tcW w:w="2915" w:type="dxa"/>
          </w:tcPr>
          <w:p w14:paraId="10E47C91" w14:textId="77777777" w:rsidR="007A35B6" w:rsidRDefault="007A35B6" w:rsidP="007A35B6"/>
        </w:tc>
        <w:tc>
          <w:tcPr>
            <w:tcW w:w="8073" w:type="dxa"/>
            <w:vAlign w:val="bottom"/>
          </w:tcPr>
          <w:p w14:paraId="288B7D86" w14:textId="52CB52B4" w:rsidR="007A35B6" w:rsidRPr="00DF60B3" w:rsidRDefault="007A35B6" w:rsidP="007A35B6">
            <w:pPr>
              <w:contextualSpacing/>
              <w:rPr>
                <w:rFonts w:cstheme="minorHAnsi"/>
                <w:b/>
                <w:bCs/>
              </w:rPr>
            </w:pPr>
            <w:r w:rsidRPr="00DF60B3">
              <w:rPr>
                <w:rFonts w:cstheme="minorHAnsi"/>
                <w:b/>
                <w:bCs/>
              </w:rPr>
              <w:t xml:space="preserve">Düzey: </w:t>
            </w:r>
            <w:r>
              <w:rPr>
                <w:rFonts w:cstheme="minorHAnsi"/>
                <w:b/>
                <w:bCs/>
              </w:rPr>
              <w:t>1</w:t>
            </w:r>
          </w:p>
        </w:tc>
      </w:tr>
      <w:tr w:rsidR="007A35B6" w14:paraId="3FA1085A" w14:textId="77777777" w:rsidTr="007A35B6">
        <w:trPr>
          <w:trHeight w:val="6111"/>
        </w:trPr>
        <w:tc>
          <w:tcPr>
            <w:tcW w:w="2915" w:type="dxa"/>
            <w:vMerge w:val="restart"/>
          </w:tcPr>
          <w:p w14:paraId="6CFFDD93" w14:textId="77777777" w:rsidR="007A35B6" w:rsidRPr="00DF60B3" w:rsidRDefault="007A35B6" w:rsidP="007A35B6">
            <w:pPr>
              <w:contextualSpacing/>
              <w:jc w:val="both"/>
              <w:rPr>
                <w:rFonts w:cstheme="minorHAnsi"/>
                <w:b/>
              </w:rPr>
            </w:pPr>
            <w:r w:rsidRPr="00DF60B3">
              <w:rPr>
                <w:rFonts w:cstheme="minorHAnsi"/>
                <w:b/>
              </w:rPr>
              <w:t>C.1.3. Doktora programları ve doktora sonrası imkanlar</w:t>
            </w:r>
          </w:p>
          <w:p w14:paraId="2EE42F7D" w14:textId="77777777" w:rsidR="007A35B6" w:rsidRPr="00DF60B3" w:rsidRDefault="007A35B6" w:rsidP="007A35B6">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2FE9539" w14:textId="77777777" w:rsidR="007A35B6" w:rsidRDefault="007A35B6" w:rsidP="007A35B6">
            <w:pPr>
              <w:contextualSpacing/>
              <w:jc w:val="both"/>
              <w:rPr>
                <w:rFonts w:cstheme="minorHAnsi"/>
                <w:sz w:val="16"/>
                <w:szCs w:val="16"/>
              </w:rPr>
            </w:pPr>
          </w:p>
          <w:p w14:paraId="7BAF51C4" w14:textId="77777777" w:rsidR="007A35B6" w:rsidRPr="00DF60B3" w:rsidRDefault="007A35B6" w:rsidP="007A35B6">
            <w:pPr>
              <w:contextualSpacing/>
              <w:jc w:val="both"/>
              <w:rPr>
                <w:rFonts w:cstheme="minorHAnsi"/>
                <w:sz w:val="16"/>
                <w:szCs w:val="16"/>
              </w:rPr>
            </w:pPr>
          </w:p>
        </w:tc>
        <w:tc>
          <w:tcPr>
            <w:tcW w:w="8073" w:type="dxa"/>
          </w:tcPr>
          <w:p w14:paraId="0FE0D6E7" w14:textId="731C66DF" w:rsidR="007A35B6" w:rsidRDefault="006072AE" w:rsidP="006072AE">
            <w:r>
              <w:t>Yüksekokulumuzdaki</w:t>
            </w:r>
            <w:r>
              <w:rPr>
                <w:spacing w:val="40"/>
              </w:rPr>
              <w:t xml:space="preserve"> </w:t>
            </w:r>
            <w:r>
              <w:t>tüm</w:t>
            </w:r>
            <w:r>
              <w:rPr>
                <w:spacing w:val="40"/>
              </w:rPr>
              <w:t xml:space="preserve"> </w:t>
            </w:r>
            <w:r>
              <w:t>bölümler</w:t>
            </w:r>
            <w:r>
              <w:rPr>
                <w:spacing w:val="40"/>
              </w:rPr>
              <w:t xml:space="preserve"> </w:t>
            </w:r>
            <w:r>
              <w:t>lisans</w:t>
            </w:r>
            <w:r>
              <w:rPr>
                <w:spacing w:val="40"/>
              </w:rPr>
              <w:t xml:space="preserve"> </w:t>
            </w:r>
            <w:r>
              <w:t>seviyesinde</w:t>
            </w:r>
            <w:r>
              <w:rPr>
                <w:spacing w:val="40"/>
              </w:rPr>
              <w:t xml:space="preserve"> </w:t>
            </w:r>
            <w:r>
              <w:t>eğitim</w:t>
            </w:r>
            <w:r>
              <w:rPr>
                <w:spacing w:val="40"/>
              </w:rPr>
              <w:t xml:space="preserve"> </w:t>
            </w:r>
            <w:r>
              <w:t>verdiği</w:t>
            </w:r>
            <w:r>
              <w:rPr>
                <w:spacing w:val="40"/>
              </w:rPr>
              <w:t xml:space="preserve"> </w:t>
            </w:r>
            <w:r>
              <w:t>için</w:t>
            </w:r>
            <w:r>
              <w:rPr>
                <w:spacing w:val="40"/>
              </w:rPr>
              <w:t xml:space="preserve"> </w:t>
            </w:r>
            <w:r>
              <w:t xml:space="preserve">lisansüstü program bulunmamaktadır. </w:t>
            </w:r>
            <w:r w:rsidR="007A35B6">
              <w:t>Kurumda araştırma politikası, hedefleri ve stratejileri ile uyumlu ve destekleyen imkanların oluşturulması için çalışmalar yürütülmektedir.</w:t>
            </w:r>
          </w:p>
        </w:tc>
      </w:tr>
      <w:tr w:rsidR="0006221F" w14:paraId="1E92FD84" w14:textId="77777777" w:rsidTr="007A35B6">
        <w:trPr>
          <w:trHeight w:val="5943"/>
        </w:trPr>
        <w:tc>
          <w:tcPr>
            <w:tcW w:w="2915" w:type="dxa"/>
            <w:vMerge/>
          </w:tcPr>
          <w:p w14:paraId="1FCA3386" w14:textId="77777777" w:rsidR="0006221F" w:rsidRPr="00DF60B3" w:rsidRDefault="0006221F" w:rsidP="00953FE9">
            <w:pPr>
              <w:contextualSpacing/>
              <w:rPr>
                <w:rFonts w:cstheme="minorHAnsi"/>
                <w:b/>
                <w:bCs/>
              </w:rPr>
            </w:pPr>
          </w:p>
        </w:tc>
        <w:tc>
          <w:tcPr>
            <w:tcW w:w="8073" w:type="dxa"/>
          </w:tcPr>
          <w:p w14:paraId="2B275274" w14:textId="77777777" w:rsidR="0006221F" w:rsidRDefault="0006221F" w:rsidP="00953FE9">
            <w:r>
              <w:t>Kanıtlar:</w:t>
            </w:r>
          </w:p>
        </w:tc>
      </w:tr>
    </w:tbl>
    <w:p w14:paraId="08146E79" w14:textId="77777777" w:rsidR="0006221F" w:rsidRDefault="0006221F" w:rsidP="00405E54"/>
    <w:p w14:paraId="12DED04E" w14:textId="77777777" w:rsidR="006E0026" w:rsidRDefault="006E0026" w:rsidP="00405E54"/>
    <w:p w14:paraId="08EA0A98" w14:textId="77777777" w:rsidR="006E0026" w:rsidRDefault="006E0026" w:rsidP="00405E54"/>
    <w:p w14:paraId="15A51CEC" w14:textId="77777777" w:rsidR="006E0026" w:rsidRDefault="006E0026" w:rsidP="00405E54"/>
    <w:p w14:paraId="7A5349F2" w14:textId="77777777" w:rsidR="006E0026" w:rsidRDefault="006E0026" w:rsidP="00405E54"/>
    <w:p w14:paraId="6848BC4D" w14:textId="77777777" w:rsidR="006E0026" w:rsidRDefault="006E0026" w:rsidP="00405E54"/>
    <w:p w14:paraId="496CCBAF" w14:textId="77777777" w:rsidR="006E0026" w:rsidRDefault="006E0026" w:rsidP="00405E54"/>
    <w:p w14:paraId="75DF0D54" w14:textId="77777777" w:rsidR="007242DB" w:rsidRDefault="007242DB" w:rsidP="00405E54"/>
    <w:p w14:paraId="6DCEE01F" w14:textId="77777777" w:rsidR="006E0026" w:rsidRDefault="006E0026" w:rsidP="00405E54"/>
    <w:p w14:paraId="34790684" w14:textId="77777777" w:rsidR="006E0026" w:rsidRDefault="006E0026" w:rsidP="00405E54"/>
    <w:tbl>
      <w:tblPr>
        <w:tblStyle w:val="TabloKlavuzu"/>
        <w:tblW w:w="0" w:type="auto"/>
        <w:tblLook w:val="04A0" w:firstRow="1" w:lastRow="0" w:firstColumn="1" w:lastColumn="0" w:noHBand="0" w:noVBand="1"/>
      </w:tblPr>
      <w:tblGrid>
        <w:gridCol w:w="2912"/>
        <w:gridCol w:w="8076"/>
      </w:tblGrid>
      <w:tr w:rsidR="006E0026" w14:paraId="50885CA6" w14:textId="77777777" w:rsidTr="00953FE9">
        <w:tc>
          <w:tcPr>
            <w:tcW w:w="11138" w:type="dxa"/>
            <w:gridSpan w:val="2"/>
            <w:shd w:val="clear" w:color="auto" w:fill="FFEB9F"/>
          </w:tcPr>
          <w:p w14:paraId="21FBB62B"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3B83E83B" w14:textId="77777777" w:rsidTr="00953FE9">
        <w:tc>
          <w:tcPr>
            <w:tcW w:w="11138" w:type="dxa"/>
            <w:gridSpan w:val="2"/>
            <w:shd w:val="clear" w:color="auto" w:fill="FFEB9F"/>
          </w:tcPr>
          <w:p w14:paraId="1A571BA8"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1ACCBD39" w14:textId="77777777" w:rsidR="006E0026" w:rsidRPr="00DF60B3" w:rsidRDefault="006E0026" w:rsidP="006E0026">
            <w:pPr>
              <w:contextualSpacing/>
              <w:rPr>
                <w:rFonts w:cstheme="minorHAnsi"/>
                <w:sz w:val="16"/>
                <w:szCs w:val="16"/>
              </w:rPr>
            </w:pPr>
            <w:r w:rsidRPr="00DF60B3">
              <w:rPr>
                <w:rFonts w:cstheme="minorHAnsi"/>
                <w:sz w:val="16"/>
                <w:szCs w:val="16"/>
              </w:rPr>
              <w:lastRenderedPageBreak/>
              <w:t>Kurum, öğretim elemanları ve araştırmacıların bilimsel araştırma ve sanat yetkinliğini sürdürmek ve iyileştirmek için olanaklar (eğitim, iş birlikleri, destekler vb.) sunmalıdır.</w:t>
            </w:r>
          </w:p>
        </w:tc>
      </w:tr>
      <w:tr w:rsidR="006E0026" w14:paraId="270EC90C" w14:textId="77777777" w:rsidTr="00953FE9">
        <w:tc>
          <w:tcPr>
            <w:tcW w:w="11138" w:type="dxa"/>
            <w:gridSpan w:val="2"/>
          </w:tcPr>
          <w:p w14:paraId="0C2CA050" w14:textId="3AC6C9F8" w:rsidR="006E0026" w:rsidRPr="005332A3" w:rsidRDefault="006E0026" w:rsidP="005332A3">
            <w:pPr>
              <w:contextualSpacing/>
              <w:rPr>
                <w:rFonts w:cstheme="minorHAnsi"/>
                <w:b/>
                <w:bCs/>
              </w:rPr>
            </w:pPr>
            <w:r>
              <w:rPr>
                <w:rFonts w:cstheme="minorHAnsi"/>
                <w:b/>
                <w:bCs/>
              </w:rPr>
              <w:lastRenderedPageBreak/>
              <w:t>AÇIKLAMALAR:</w:t>
            </w:r>
          </w:p>
        </w:tc>
      </w:tr>
      <w:tr w:rsidR="006E0026" w14:paraId="3C51CA18" w14:textId="77777777" w:rsidTr="00953FE9">
        <w:tc>
          <w:tcPr>
            <w:tcW w:w="2943" w:type="dxa"/>
          </w:tcPr>
          <w:p w14:paraId="7D439CBC" w14:textId="77777777" w:rsidR="006E0026" w:rsidRDefault="006E0026" w:rsidP="00953FE9"/>
        </w:tc>
        <w:tc>
          <w:tcPr>
            <w:tcW w:w="8195" w:type="dxa"/>
            <w:vAlign w:val="bottom"/>
          </w:tcPr>
          <w:p w14:paraId="25E0CE29" w14:textId="7B12883C" w:rsidR="006E0026" w:rsidRPr="00DF60B3" w:rsidRDefault="006E0026" w:rsidP="00953FE9">
            <w:pPr>
              <w:contextualSpacing/>
              <w:rPr>
                <w:rFonts w:cstheme="minorHAnsi"/>
                <w:b/>
                <w:bCs/>
              </w:rPr>
            </w:pPr>
            <w:r w:rsidRPr="00DF60B3">
              <w:rPr>
                <w:rFonts w:cstheme="minorHAnsi"/>
                <w:b/>
                <w:bCs/>
              </w:rPr>
              <w:t xml:space="preserve">Düzey: </w:t>
            </w:r>
            <w:r w:rsidR="005332A3">
              <w:rPr>
                <w:rFonts w:cstheme="minorHAnsi"/>
                <w:b/>
                <w:bCs/>
              </w:rPr>
              <w:t>1</w:t>
            </w:r>
          </w:p>
        </w:tc>
      </w:tr>
      <w:tr w:rsidR="006E0026" w14:paraId="1CD2F8AD" w14:textId="77777777" w:rsidTr="00953FE9">
        <w:trPr>
          <w:trHeight w:val="3344"/>
        </w:trPr>
        <w:tc>
          <w:tcPr>
            <w:tcW w:w="2943" w:type="dxa"/>
            <w:vMerge w:val="restart"/>
          </w:tcPr>
          <w:p w14:paraId="28C2D456"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340329C9" w14:textId="0F077C7B" w:rsidR="006E0026" w:rsidRPr="00DF60B3" w:rsidRDefault="0017145D" w:rsidP="00953FE9">
            <w:pPr>
              <w:contextualSpacing/>
              <w:jc w:val="both"/>
              <w:rPr>
                <w:rFonts w:cstheme="minorHAnsi"/>
                <w:sz w:val="16"/>
                <w:szCs w:val="16"/>
              </w:rPr>
            </w:pPr>
            <w:r w:rsidRPr="0017145D">
              <w:rPr>
                <w:rFonts w:cstheme="minorHAnsi"/>
                <w:sz w:val="16"/>
                <w:szCs w:val="16"/>
                <w:lang w:eastAsia="tr-TR"/>
              </w:rP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tc>
        <w:tc>
          <w:tcPr>
            <w:tcW w:w="8195" w:type="dxa"/>
          </w:tcPr>
          <w:p w14:paraId="4A28F67F" w14:textId="77777777" w:rsidR="006E0026" w:rsidRDefault="005332A3" w:rsidP="00953FE9">
            <w:r w:rsidRPr="005332A3">
              <w:t>Doktora derecesine sahip araştırmacı oranı, uzmanlık birikimi, araştırma hedefleri ile örtüşme konularının analizi, hedeflerle uyumu ve destekleyen imkanların oluşturulması için çalışmalar yürütülmektedir. Kurumda, öğretim elemanlarının araştırma yetkinliğinin geliştirilmesine yönelik girişimler desteklenmektedir.</w:t>
            </w:r>
          </w:p>
          <w:p w14:paraId="7866DA55" w14:textId="03F5F994" w:rsidR="0025101B" w:rsidRDefault="0025101B" w:rsidP="0025101B">
            <w:r w:rsidRPr="0025101B">
              <w:t xml:space="preserve">Okulumuzda </w:t>
            </w:r>
            <w:r>
              <w:t>2</w:t>
            </w:r>
            <w:r w:rsidRPr="0025101B">
              <w:t xml:space="preserve"> program bulunmaktadır. Bu </w:t>
            </w:r>
            <w:r>
              <w:t>2</w:t>
            </w:r>
            <w:r w:rsidRPr="0025101B">
              <w:t xml:space="preserve"> programda ise </w:t>
            </w:r>
            <w:r>
              <w:t>5</w:t>
            </w:r>
            <w:r w:rsidRPr="0025101B">
              <w:t xml:space="preserve"> Dr. Öğr. Üyesi </w:t>
            </w:r>
            <w:r>
              <w:t>ve 1</w:t>
            </w:r>
            <w:r w:rsidRPr="0025101B">
              <w:t xml:space="preserve"> Öğr. Gör. Dr. ve 1 Öğr. Gör. </w:t>
            </w:r>
            <w:r>
              <w:t>ve 1 Arş.Gör. olmak üzere toplam 8</w:t>
            </w:r>
            <w:r w:rsidRPr="0025101B">
              <w:t xml:space="preserve"> akademik personel görev yapmaktadır. Öğretim elemanlarının araştırma yetkinliğinin geliştirilmesine yönelik planlama ve uygulamalar okulumuzun geliştirilmeye açık yönüdür</w:t>
            </w:r>
            <w:r w:rsidR="00D86358">
              <w:t>.</w:t>
            </w:r>
          </w:p>
        </w:tc>
      </w:tr>
      <w:tr w:rsidR="006E0026" w14:paraId="4FD1D2DB" w14:textId="77777777" w:rsidTr="002633DB">
        <w:trPr>
          <w:trHeight w:val="8750"/>
        </w:trPr>
        <w:tc>
          <w:tcPr>
            <w:tcW w:w="2943" w:type="dxa"/>
            <w:vMerge/>
          </w:tcPr>
          <w:p w14:paraId="649AB9D2" w14:textId="77777777" w:rsidR="006E0026" w:rsidRPr="00DF60B3" w:rsidRDefault="006E0026" w:rsidP="00953FE9">
            <w:pPr>
              <w:contextualSpacing/>
              <w:rPr>
                <w:rFonts w:cstheme="minorHAnsi"/>
                <w:b/>
                <w:bCs/>
              </w:rPr>
            </w:pPr>
          </w:p>
        </w:tc>
        <w:tc>
          <w:tcPr>
            <w:tcW w:w="8195" w:type="dxa"/>
          </w:tcPr>
          <w:p w14:paraId="1ED7973D" w14:textId="77777777" w:rsidR="006E0026" w:rsidRDefault="006E0026" w:rsidP="00953FE9">
            <w:r>
              <w:t>Kanıtlar:</w:t>
            </w:r>
          </w:p>
        </w:tc>
      </w:tr>
    </w:tbl>
    <w:p w14:paraId="3F92F147" w14:textId="77777777" w:rsidR="006E0026" w:rsidRDefault="006E0026" w:rsidP="00405E54"/>
    <w:p w14:paraId="033F02D8" w14:textId="77777777" w:rsidR="00953FE9" w:rsidRDefault="00953FE9" w:rsidP="00405E54"/>
    <w:p w14:paraId="235CC7FA" w14:textId="77777777" w:rsidR="00953FE9" w:rsidRDefault="00953FE9" w:rsidP="00405E54"/>
    <w:p w14:paraId="39707B71" w14:textId="77777777" w:rsidR="00953FE9" w:rsidRDefault="00953FE9" w:rsidP="00405E54"/>
    <w:p w14:paraId="2B3C82AE" w14:textId="77777777" w:rsidR="00953FE9" w:rsidRDefault="00953FE9" w:rsidP="00405E54"/>
    <w:p w14:paraId="4B6E24E0" w14:textId="77777777" w:rsidR="00953FE9" w:rsidRDefault="00953FE9" w:rsidP="00405E54"/>
    <w:p w14:paraId="5B899325" w14:textId="77777777" w:rsidR="00953FE9" w:rsidRDefault="00953FE9" w:rsidP="00405E54"/>
    <w:p w14:paraId="47DED040" w14:textId="77777777" w:rsidR="00953FE9" w:rsidRDefault="00953FE9" w:rsidP="00405E54"/>
    <w:p w14:paraId="49E810F9" w14:textId="77777777" w:rsidR="00953FE9" w:rsidRDefault="00953FE9" w:rsidP="00405E54"/>
    <w:tbl>
      <w:tblPr>
        <w:tblStyle w:val="TabloKlavuzu"/>
        <w:tblW w:w="0" w:type="auto"/>
        <w:tblLook w:val="04A0" w:firstRow="1" w:lastRow="0" w:firstColumn="1" w:lastColumn="0" w:noHBand="0" w:noVBand="1"/>
      </w:tblPr>
      <w:tblGrid>
        <w:gridCol w:w="2921"/>
        <w:gridCol w:w="8067"/>
      </w:tblGrid>
      <w:tr w:rsidR="00953FE9" w14:paraId="3B4413C1" w14:textId="77777777" w:rsidTr="002633DB">
        <w:tc>
          <w:tcPr>
            <w:tcW w:w="10988" w:type="dxa"/>
            <w:gridSpan w:val="2"/>
            <w:shd w:val="clear" w:color="auto" w:fill="FFEB9F"/>
          </w:tcPr>
          <w:p w14:paraId="66E0059C"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33434377" w14:textId="77777777" w:rsidTr="002633DB">
        <w:tc>
          <w:tcPr>
            <w:tcW w:w="10988" w:type="dxa"/>
            <w:gridSpan w:val="2"/>
            <w:shd w:val="clear" w:color="auto" w:fill="FFEB9F"/>
          </w:tcPr>
          <w:p w14:paraId="3DB6A409"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22BFCDB4" w14:textId="77777777" w:rsidR="00953FE9" w:rsidRPr="00DF60B3" w:rsidRDefault="00953FE9" w:rsidP="00953FE9">
            <w:pPr>
              <w:contextualSpacing/>
              <w:rPr>
                <w:rFonts w:cstheme="minorHAnsi"/>
                <w:sz w:val="16"/>
                <w:szCs w:val="16"/>
              </w:rPr>
            </w:pPr>
          </w:p>
        </w:tc>
      </w:tr>
      <w:tr w:rsidR="002633DB" w14:paraId="00CC2908" w14:textId="77777777" w:rsidTr="002633DB">
        <w:tc>
          <w:tcPr>
            <w:tcW w:w="2921" w:type="dxa"/>
          </w:tcPr>
          <w:p w14:paraId="367FF43D" w14:textId="77777777" w:rsidR="002633DB" w:rsidRDefault="002633DB" w:rsidP="002633DB"/>
        </w:tc>
        <w:tc>
          <w:tcPr>
            <w:tcW w:w="8067" w:type="dxa"/>
            <w:vAlign w:val="bottom"/>
          </w:tcPr>
          <w:p w14:paraId="65C990FD" w14:textId="0291D58E" w:rsidR="002633DB" w:rsidRPr="00DF60B3" w:rsidRDefault="002633DB" w:rsidP="002633DB">
            <w:pPr>
              <w:contextualSpacing/>
              <w:rPr>
                <w:rFonts w:cstheme="minorHAnsi"/>
                <w:b/>
                <w:bCs/>
              </w:rPr>
            </w:pPr>
            <w:r w:rsidRPr="00DF60B3">
              <w:rPr>
                <w:rFonts w:cstheme="minorHAnsi"/>
                <w:b/>
                <w:bCs/>
              </w:rPr>
              <w:t xml:space="preserve">Düzey: </w:t>
            </w:r>
            <w:r>
              <w:rPr>
                <w:rFonts w:cstheme="minorHAnsi"/>
                <w:b/>
                <w:bCs/>
              </w:rPr>
              <w:t>1</w:t>
            </w:r>
          </w:p>
        </w:tc>
      </w:tr>
      <w:tr w:rsidR="002633DB" w14:paraId="4EF76DEE" w14:textId="77777777" w:rsidTr="002633DB">
        <w:trPr>
          <w:trHeight w:val="7313"/>
        </w:trPr>
        <w:tc>
          <w:tcPr>
            <w:tcW w:w="2921" w:type="dxa"/>
            <w:vMerge w:val="restart"/>
          </w:tcPr>
          <w:p w14:paraId="334ED9B2" w14:textId="77777777" w:rsidR="002633DB" w:rsidRPr="00DF60B3" w:rsidRDefault="002633DB" w:rsidP="002633DB">
            <w:pPr>
              <w:contextualSpacing/>
              <w:jc w:val="both"/>
              <w:rPr>
                <w:rFonts w:cstheme="minorHAnsi"/>
                <w:b/>
              </w:rPr>
            </w:pPr>
            <w:r w:rsidRPr="00DF60B3">
              <w:rPr>
                <w:rFonts w:cstheme="minorHAnsi"/>
                <w:b/>
              </w:rPr>
              <w:t>C.2.2. Ulusal ve uluslararası ortak programlar ve ortak araştırma birimleri</w:t>
            </w:r>
          </w:p>
          <w:p w14:paraId="73024792" w14:textId="77777777" w:rsidR="002633DB" w:rsidRPr="00DF60B3" w:rsidRDefault="002633DB" w:rsidP="002633DB">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3980A370" w14:textId="77777777" w:rsidR="002633DB" w:rsidRDefault="002633DB" w:rsidP="002633DB">
            <w:pPr>
              <w:contextualSpacing/>
              <w:jc w:val="both"/>
              <w:rPr>
                <w:rFonts w:cstheme="minorHAnsi"/>
                <w:sz w:val="16"/>
                <w:szCs w:val="16"/>
              </w:rPr>
            </w:pPr>
          </w:p>
          <w:p w14:paraId="170AD76E" w14:textId="77777777" w:rsidR="002633DB" w:rsidRPr="00DF60B3" w:rsidRDefault="002633DB" w:rsidP="002633DB">
            <w:pPr>
              <w:contextualSpacing/>
              <w:jc w:val="both"/>
              <w:rPr>
                <w:rFonts w:cstheme="minorHAnsi"/>
                <w:sz w:val="16"/>
                <w:szCs w:val="16"/>
              </w:rPr>
            </w:pPr>
          </w:p>
        </w:tc>
        <w:tc>
          <w:tcPr>
            <w:tcW w:w="8067" w:type="dxa"/>
          </w:tcPr>
          <w:p w14:paraId="2FBA6CD9" w14:textId="77777777" w:rsidR="002633DB" w:rsidRDefault="002633DB" w:rsidP="002633DB">
            <w:r>
              <w:t>Kurumlararası işbirliklerini, disiplinlerarası girişimleri, sinerji yaratacak ortak girişimleri özendirecek mekanizmaların oluşturulması için çalışmalar yürütülmektedir.</w:t>
            </w:r>
          </w:p>
          <w:p w14:paraId="15F76557" w14:textId="1DEE8685" w:rsidR="002633DB" w:rsidRDefault="002633DB" w:rsidP="002633DB">
            <w:r>
              <w:t>Kurumun genelinde ulusal ve uluslararası düzeyde ortak programlar ve ortak araştırma faaliyetleri için alan oluşturulmaya çalışılmaktadır.</w:t>
            </w:r>
          </w:p>
        </w:tc>
      </w:tr>
      <w:tr w:rsidR="002633DB" w14:paraId="5FB9299A" w14:textId="77777777" w:rsidTr="002633DB">
        <w:trPr>
          <w:trHeight w:val="5943"/>
        </w:trPr>
        <w:tc>
          <w:tcPr>
            <w:tcW w:w="2921" w:type="dxa"/>
            <w:vMerge/>
          </w:tcPr>
          <w:p w14:paraId="05412D90" w14:textId="77777777" w:rsidR="002633DB" w:rsidRPr="00DF60B3" w:rsidRDefault="002633DB" w:rsidP="002633DB">
            <w:pPr>
              <w:contextualSpacing/>
              <w:rPr>
                <w:rFonts w:cstheme="minorHAnsi"/>
                <w:b/>
                <w:bCs/>
              </w:rPr>
            </w:pPr>
          </w:p>
        </w:tc>
        <w:tc>
          <w:tcPr>
            <w:tcW w:w="8067" w:type="dxa"/>
          </w:tcPr>
          <w:p w14:paraId="64262DA1" w14:textId="77777777" w:rsidR="002633DB" w:rsidRDefault="002633DB" w:rsidP="002633DB">
            <w:r>
              <w:t xml:space="preserve">Kanıtlar: </w:t>
            </w:r>
          </w:p>
          <w:p w14:paraId="27B156DA" w14:textId="77777777" w:rsidR="002633DB" w:rsidRDefault="002633DB" w:rsidP="002633DB">
            <w:r>
              <w:t>Afşin Sağlık Yüksekokulu Elbistan Rehberlik Araştırma Merkezinde, E</w:t>
            </w:r>
            <w:r w:rsidRPr="000B5F29">
              <w:t>lbistan Rehberlik Araştırma Merkezini ziyaret etti</w:t>
            </w:r>
          </w:p>
          <w:p w14:paraId="307DA895" w14:textId="595DA91C" w:rsidR="002633DB" w:rsidRDefault="002633DB" w:rsidP="002633DB">
            <w:hyperlink r:id="rId109" w:history="1">
              <w:r w:rsidRPr="000B5F29">
                <w:rPr>
                  <w:rStyle w:val="Kpr"/>
                </w:rPr>
                <w:t>https://afsinsyo.ksu.edu.tr/default.aspx?DId=59379</w:t>
              </w:r>
            </w:hyperlink>
          </w:p>
        </w:tc>
      </w:tr>
    </w:tbl>
    <w:p w14:paraId="5D7DF21A" w14:textId="77777777" w:rsidR="00953FE9" w:rsidRDefault="00953FE9" w:rsidP="00405E54"/>
    <w:p w14:paraId="43BDC4A2" w14:textId="77777777" w:rsidR="006B2981" w:rsidRDefault="006B2981" w:rsidP="00405E54"/>
    <w:p w14:paraId="622D57FC" w14:textId="77777777" w:rsidR="006B2981" w:rsidRDefault="006B2981" w:rsidP="00405E54"/>
    <w:p w14:paraId="00955649" w14:textId="77777777" w:rsidR="006B2981" w:rsidRDefault="006B2981" w:rsidP="00405E54"/>
    <w:p w14:paraId="7C1BEC08" w14:textId="77777777" w:rsidR="006B2981" w:rsidRDefault="006B2981" w:rsidP="00405E54"/>
    <w:p w14:paraId="3D1F6671" w14:textId="77777777" w:rsidR="00AF19A7" w:rsidRDefault="00AF19A7" w:rsidP="00405E54"/>
    <w:p w14:paraId="251637F1" w14:textId="77777777" w:rsidR="00AF19A7" w:rsidRDefault="00AF19A7" w:rsidP="00405E54"/>
    <w:p w14:paraId="4CF24B24" w14:textId="77777777" w:rsidR="00AF19A7" w:rsidRDefault="00AF19A7" w:rsidP="00405E54"/>
    <w:p w14:paraId="563AF3FB" w14:textId="77777777" w:rsidR="006B2981" w:rsidRDefault="006B2981" w:rsidP="00405E54"/>
    <w:tbl>
      <w:tblPr>
        <w:tblStyle w:val="TabloKlavuzu"/>
        <w:tblW w:w="0" w:type="auto"/>
        <w:tblLook w:val="04A0" w:firstRow="1" w:lastRow="0" w:firstColumn="1" w:lastColumn="0" w:noHBand="0" w:noVBand="1"/>
      </w:tblPr>
      <w:tblGrid>
        <w:gridCol w:w="2923"/>
        <w:gridCol w:w="8065"/>
      </w:tblGrid>
      <w:tr w:rsidR="006B2981" w14:paraId="002184D7" w14:textId="77777777" w:rsidTr="00986191">
        <w:tc>
          <w:tcPr>
            <w:tcW w:w="10988" w:type="dxa"/>
            <w:gridSpan w:val="2"/>
            <w:shd w:val="clear" w:color="auto" w:fill="FFEB9F"/>
          </w:tcPr>
          <w:p w14:paraId="2EAEB9FA" w14:textId="77777777" w:rsidR="006B2981" w:rsidRPr="00DF60B3" w:rsidRDefault="006B2981" w:rsidP="0002503E">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9447C0E" w14:textId="77777777" w:rsidTr="00986191">
        <w:tc>
          <w:tcPr>
            <w:tcW w:w="10988" w:type="dxa"/>
            <w:gridSpan w:val="2"/>
            <w:shd w:val="clear" w:color="auto" w:fill="FFEB9F"/>
          </w:tcPr>
          <w:p w14:paraId="20F1D77E"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78E4B6C4"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6828D312" w14:textId="77777777" w:rsidTr="00986191">
        <w:tc>
          <w:tcPr>
            <w:tcW w:w="10988" w:type="dxa"/>
            <w:gridSpan w:val="2"/>
          </w:tcPr>
          <w:p w14:paraId="4703643A" w14:textId="477829C8" w:rsidR="006B2981" w:rsidRPr="00986191" w:rsidRDefault="006B2981" w:rsidP="00986191">
            <w:pPr>
              <w:contextualSpacing/>
              <w:rPr>
                <w:rFonts w:cstheme="minorHAnsi"/>
                <w:b/>
                <w:bCs/>
              </w:rPr>
            </w:pPr>
            <w:r>
              <w:rPr>
                <w:rFonts w:cstheme="minorHAnsi"/>
                <w:b/>
                <w:bCs/>
              </w:rPr>
              <w:t>AÇIKLAMALAR:</w:t>
            </w:r>
          </w:p>
        </w:tc>
      </w:tr>
      <w:tr w:rsidR="00986191" w14:paraId="6A111E1D" w14:textId="77777777" w:rsidTr="00986191">
        <w:tc>
          <w:tcPr>
            <w:tcW w:w="2923" w:type="dxa"/>
          </w:tcPr>
          <w:p w14:paraId="013636C1" w14:textId="77777777" w:rsidR="00986191" w:rsidRDefault="00986191" w:rsidP="00986191"/>
        </w:tc>
        <w:tc>
          <w:tcPr>
            <w:tcW w:w="8065" w:type="dxa"/>
            <w:vAlign w:val="bottom"/>
          </w:tcPr>
          <w:p w14:paraId="17DF3C18" w14:textId="055569EE" w:rsidR="00986191" w:rsidRPr="00DF60B3" w:rsidRDefault="00986191" w:rsidP="00986191">
            <w:pPr>
              <w:contextualSpacing/>
              <w:rPr>
                <w:rFonts w:cstheme="minorHAnsi"/>
                <w:b/>
                <w:bCs/>
              </w:rPr>
            </w:pPr>
            <w:r w:rsidRPr="00DF60B3">
              <w:rPr>
                <w:rFonts w:cstheme="minorHAnsi"/>
                <w:b/>
                <w:bCs/>
              </w:rPr>
              <w:t xml:space="preserve">Düzey: </w:t>
            </w:r>
            <w:r w:rsidR="00374F81">
              <w:rPr>
                <w:rFonts w:cstheme="minorHAnsi"/>
                <w:b/>
                <w:bCs/>
              </w:rPr>
              <w:t>4</w:t>
            </w:r>
          </w:p>
        </w:tc>
      </w:tr>
      <w:tr w:rsidR="00986191" w14:paraId="3D29DB27" w14:textId="77777777" w:rsidTr="00986191">
        <w:trPr>
          <w:trHeight w:val="3344"/>
        </w:trPr>
        <w:tc>
          <w:tcPr>
            <w:tcW w:w="2923" w:type="dxa"/>
            <w:vMerge w:val="restart"/>
          </w:tcPr>
          <w:p w14:paraId="2DBD291F" w14:textId="77777777" w:rsidR="00986191" w:rsidRPr="00DF60B3" w:rsidRDefault="00986191" w:rsidP="00986191">
            <w:pPr>
              <w:contextualSpacing/>
              <w:rPr>
                <w:rFonts w:cstheme="minorHAnsi"/>
                <w:b/>
              </w:rPr>
            </w:pPr>
            <w:r w:rsidRPr="00DF60B3">
              <w:rPr>
                <w:rFonts w:cstheme="minorHAnsi"/>
                <w:b/>
              </w:rPr>
              <w:t>C.3.1. Araştırma performansının izlenmesi ve değerlendirilmesi</w:t>
            </w:r>
          </w:p>
          <w:p w14:paraId="4CDF5FAE" w14:textId="77777777" w:rsidR="00986191" w:rsidRPr="00DF60B3" w:rsidRDefault="00986191" w:rsidP="0098619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306672C0" w14:textId="77777777" w:rsidR="00986191" w:rsidRDefault="00986191" w:rsidP="00986191">
            <w:pPr>
              <w:contextualSpacing/>
              <w:jc w:val="both"/>
              <w:rPr>
                <w:rFonts w:cstheme="minorHAnsi"/>
                <w:sz w:val="16"/>
                <w:szCs w:val="16"/>
              </w:rPr>
            </w:pPr>
          </w:p>
          <w:p w14:paraId="654CEFBD" w14:textId="77777777" w:rsidR="00986191" w:rsidRPr="00DF60B3" w:rsidRDefault="00986191" w:rsidP="00986191">
            <w:pPr>
              <w:contextualSpacing/>
              <w:jc w:val="both"/>
              <w:rPr>
                <w:rFonts w:cstheme="minorHAnsi"/>
                <w:sz w:val="16"/>
                <w:szCs w:val="16"/>
              </w:rPr>
            </w:pPr>
          </w:p>
        </w:tc>
        <w:tc>
          <w:tcPr>
            <w:tcW w:w="8065" w:type="dxa"/>
          </w:tcPr>
          <w:p w14:paraId="74D07686" w14:textId="77777777" w:rsidR="00AF19A7" w:rsidRPr="00205CA9" w:rsidRDefault="00AF19A7" w:rsidP="00AF19A7">
            <w:pPr>
              <w:rPr>
                <w:rFonts w:ascii="Calibri" w:eastAsia="Calibri" w:hAnsi="Calibri"/>
              </w:rPr>
            </w:pPr>
            <w:r w:rsidRPr="00205CA9">
              <w:rPr>
                <w:rFonts w:ascii="Calibri" w:eastAsia="Calibri" w:hAnsi="Calibri"/>
              </w:rPr>
              <w:t>Birim üyelerinin Web of Science (SCI, SSCI, AHCI) ve Scopus gibi uluslararası indekslerde taranan hakemli dergilerde yayınlanmış makalelerinin sayısı ve detayları düzenli olarak kaydedilmektedir. Bu yayınlar, birimin bilimsel görünürlüğünün ve araştırma kalitesinin temel göstergeleridir. Yayınlar, atıf sayıları, dergi etki faktörleri ve alan sıralamaları ile birlikte analiz edilmekte, performans değerlendirmelerinde kullanılmaktadır. Yayın listesi ve indeks tarama raporları mevcuttur.</w:t>
            </w:r>
          </w:p>
          <w:p w14:paraId="66273161" w14:textId="2B36424C" w:rsidR="001A1021" w:rsidRPr="00502CED" w:rsidRDefault="001A1021" w:rsidP="001A1021">
            <w:pPr>
              <w:rPr>
                <w:rFonts w:ascii="Calibri" w:eastAsia="Calibri" w:hAnsi="Calibri"/>
              </w:rPr>
            </w:pPr>
            <w:r>
              <w:rPr>
                <w:rFonts w:ascii="Segoe UI" w:hAnsi="Segoe UI" w:cs="Segoe UI"/>
                <w:color w:val="0F1115"/>
                <w:sz w:val="23"/>
                <w:szCs w:val="23"/>
              </w:rPr>
              <w:br/>
            </w:r>
            <w:r w:rsidRPr="00CB6428">
              <w:rPr>
                <w:rFonts w:ascii="Calibri" w:eastAsia="Calibri" w:hAnsi="Calibri"/>
              </w:rPr>
              <w:t>Birim üyelerinin, ilgili alanlarında Journal Citation Reports (JCR) veya Scimago Journal Rank (SJR) sıralamasında en üst %25'lik dilimde (Q1) yer alan dergilerde yayınlanmış makalelerinin sayısı ve listesi tutulmaktadır. Q1 yayınlar, birimin en yüksek etkiye sahip dergilerdeki varlığını ve araştırma çıktılarının kalitesini göstermektedir. Bu yayınlar, performans değerlendirme ve teşvik sistemlerinde özellikle öne çıkarılmaktadır. Q1 yayın listesi ve dergi sıralama belgeleri mevcuttur</w:t>
            </w:r>
            <w:r>
              <w:rPr>
                <w:rFonts w:ascii="Calibri" w:eastAsia="Calibri" w:hAnsi="Calibri"/>
              </w:rPr>
              <w:t xml:space="preserve">. </w:t>
            </w:r>
            <w:r w:rsidRPr="00502CED">
              <w:rPr>
                <w:rFonts w:ascii="Calibri" w:eastAsia="Calibri" w:hAnsi="Calibri"/>
              </w:rPr>
              <w:t>JCR veya SJR sıralamasında %26-50'lik dilimde (Q2) yer alan dergilerde yapılan yayınlar kaydedilmektedir. Q2 yayınlar, birimin iyi kalitede ve yüksek standartlardaki uluslararası dergilerde düzenli olarak yayın yapabildiğini göstermektedir. Bu yayınlar, birimin genel yayın performansının sağlam bir bileşenini oluşturmaktadır. Q2 yayın envanteri mevcuttur.</w:t>
            </w:r>
            <w:r>
              <w:rPr>
                <w:rFonts w:ascii="Calibri" w:eastAsia="Calibri" w:hAnsi="Calibri"/>
              </w:rPr>
              <w:t xml:space="preserve"> </w:t>
            </w:r>
            <w:r w:rsidRPr="00502CED">
              <w:rPr>
                <w:rFonts w:ascii="Calibri" w:eastAsia="Calibri" w:hAnsi="Calibri"/>
              </w:rPr>
              <w:t>%51-75'lik dilimde (Q3) sıralanan dergilerdeki yayınlar izlenmektedir. Bu yayınlar, birimin uluslararası akademik toplulukta etkin bir şekilde yer aldığını ve çeşitli seviyelerdeki yayın kanallarını kullanabildiğini göstermektedir. Q3 yayınlar, özellikle genç araştırmacıların ve yeni araştırma alanlarındaki ilk çıktıların önemli bir parçası olabilmektedir. Q3 yayın listesi mevcuttur</w:t>
            </w:r>
            <w:r>
              <w:rPr>
                <w:rFonts w:ascii="Calibri" w:eastAsia="Calibri" w:hAnsi="Calibri"/>
              </w:rPr>
              <w:t xml:space="preserve">. </w:t>
            </w:r>
          </w:p>
          <w:p w14:paraId="53960425" w14:textId="089E39E6" w:rsidR="00986191" w:rsidRDefault="00986191" w:rsidP="00986191"/>
        </w:tc>
      </w:tr>
      <w:tr w:rsidR="006B2981" w14:paraId="028A8F14" w14:textId="77777777" w:rsidTr="00187211">
        <w:trPr>
          <w:trHeight w:val="9313"/>
        </w:trPr>
        <w:tc>
          <w:tcPr>
            <w:tcW w:w="2923" w:type="dxa"/>
            <w:vMerge/>
          </w:tcPr>
          <w:p w14:paraId="09C94D99" w14:textId="77777777" w:rsidR="006B2981" w:rsidRPr="00DF60B3" w:rsidRDefault="006B2981" w:rsidP="0002503E">
            <w:pPr>
              <w:contextualSpacing/>
              <w:rPr>
                <w:rFonts w:cstheme="minorHAnsi"/>
                <w:b/>
                <w:bCs/>
              </w:rPr>
            </w:pPr>
          </w:p>
        </w:tc>
        <w:tc>
          <w:tcPr>
            <w:tcW w:w="8065" w:type="dxa"/>
          </w:tcPr>
          <w:p w14:paraId="1608041F" w14:textId="77777777" w:rsidR="00571C47" w:rsidRDefault="006B2981" w:rsidP="00571C47">
            <w:pPr>
              <w:rPr>
                <w:rFonts w:ascii="Arial Narrow" w:hAnsi="Arial Narrow"/>
                <w:b/>
                <w:bCs/>
                <w:color w:val="0070C0"/>
                <w:sz w:val="72"/>
                <w:szCs w:val="72"/>
              </w:rPr>
            </w:pPr>
            <w:r>
              <w:t>Kanıtlar:</w:t>
            </w:r>
            <w:r w:rsidR="00571C47">
              <w:t xml:space="preserve"> </w:t>
            </w:r>
            <w:r w:rsidR="00571C47">
              <w:rPr>
                <w:rFonts w:ascii="Arial Narrow" w:hAnsi="Arial Narrow"/>
                <w:b/>
                <w:bCs/>
                <w:color w:val="0070C0"/>
                <w:sz w:val="72"/>
                <w:szCs w:val="72"/>
              </w:rPr>
              <w:t>YAYINLAR,2025</w:t>
            </w:r>
          </w:p>
          <w:p w14:paraId="4C92E9BC" w14:textId="77777777" w:rsidR="00571C47"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w:t>
            </w:r>
          </w:p>
          <w:p w14:paraId="3B1DAE49" w14:textId="77777777" w:rsidR="00571C47" w:rsidRPr="00FF0C5A" w:rsidRDefault="00571C47" w:rsidP="00571C47">
            <w:pPr>
              <w:rPr>
                <w:rFonts w:ascii="Calibri" w:eastAsia="Calibri" w:hAnsi="Calibri"/>
                <w:b/>
                <w:bCs/>
              </w:rPr>
            </w:pPr>
            <w:r w:rsidRPr="00FF0C5A">
              <w:rPr>
                <w:rFonts w:ascii="Calibri" w:eastAsia="Calibri" w:hAnsi="Calibri"/>
                <w:b/>
                <w:bCs/>
              </w:rPr>
              <w:t>Abdurrezzak Gültekin</w:t>
            </w:r>
          </w:p>
          <w:p w14:paraId="7CB3E9F4" w14:textId="77777777" w:rsidR="00571C47" w:rsidRDefault="00571C47" w:rsidP="00571C47">
            <w:pPr>
              <w:rPr>
                <w:rFonts w:ascii="Calibri" w:eastAsia="Calibri" w:hAnsi="Calibri"/>
              </w:rPr>
            </w:pPr>
            <w:r w:rsidRPr="0070133A">
              <w:rPr>
                <w:rFonts w:ascii="Calibri" w:eastAsia="Calibri" w:hAnsi="Calibri"/>
              </w:rPr>
              <w:t>F. KAVAK BUDAK, A. AKBENİZ, F. M. ERKAN, A. GÜLTEKİN, and H. B. CUMURCU, “The Effect of Mindfulness-based Psychoeducation on Negative Automatic Thoughts and Medication Adherence in Individuals with Cannabis Use Disorder  a Randomized Controlled Trial,” </w:t>
            </w:r>
            <w:r w:rsidRPr="0070133A">
              <w:rPr>
                <w:rFonts w:ascii="Calibri" w:eastAsia="Calibri" w:hAnsi="Calibri"/>
                <w:i/>
                <w:iCs/>
              </w:rPr>
              <w:t>International Journal of Mental Health and Addiction</w:t>
            </w:r>
            <w:r w:rsidRPr="0070133A">
              <w:rPr>
                <w:rFonts w:ascii="Calibri" w:eastAsia="Calibri" w:hAnsi="Calibri"/>
              </w:rPr>
              <w:t>, vol. 23, pp. 3122–3135, Sep. 2025.</w:t>
            </w:r>
          </w:p>
          <w:p w14:paraId="1D2321C4" w14:textId="77777777" w:rsidR="00571C47" w:rsidRPr="00F51687"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w:t>
            </w:r>
          </w:p>
          <w:p w14:paraId="67D313DF" w14:textId="77777777" w:rsidR="00571C47" w:rsidRDefault="00571C47" w:rsidP="00571C47">
            <w:pPr>
              <w:rPr>
                <w:rFonts w:ascii="Calibri" w:eastAsia="Calibri" w:hAnsi="Calibri"/>
              </w:rPr>
            </w:pPr>
            <w:r w:rsidRPr="0070133A">
              <w:rPr>
                <w:rFonts w:ascii="Calibri" w:eastAsia="Calibri" w:hAnsi="Calibri"/>
              </w:rPr>
              <w:t>A. GÜLTEKİN, F. M. ERKAN, and F. KAVAK BUDAK, “Karaciğer Nakli Olan Bireylerde Sağlık Kaygısı İle İyi Hissetme Arasındaki İlişki,” presented at the VIII. ULUSLARARASI XII. ULUSAL  PSİKİYATRİ HEMŞİRELİĞİ KONGRESİ, DİYARBAKIR, 2025.</w:t>
            </w:r>
          </w:p>
          <w:p w14:paraId="27AE50A4" w14:textId="77777777" w:rsidR="00571C47" w:rsidRPr="00F51687"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C.3.1.30/3</w:t>
            </w:r>
          </w:p>
          <w:p w14:paraId="65587C5E" w14:textId="77777777" w:rsidR="00571C47" w:rsidRPr="00FF0C5A" w:rsidRDefault="00571C47" w:rsidP="00571C47">
            <w:pPr>
              <w:rPr>
                <w:rFonts w:ascii="Calibri" w:eastAsia="Calibri" w:hAnsi="Calibri"/>
                <w:b/>
                <w:bCs/>
              </w:rPr>
            </w:pPr>
            <w:r w:rsidRPr="00FF0C5A">
              <w:rPr>
                <w:rFonts w:ascii="Calibri" w:eastAsia="Calibri" w:hAnsi="Calibri"/>
                <w:b/>
                <w:bCs/>
              </w:rPr>
              <w:t>Ahmet Seven</w:t>
            </w:r>
          </w:p>
          <w:p w14:paraId="0EA8055B" w14:textId="77777777" w:rsidR="00571C47" w:rsidRDefault="00571C47" w:rsidP="00571C47">
            <w:pPr>
              <w:rPr>
                <w:rFonts w:ascii="Calibri" w:eastAsia="Calibri" w:hAnsi="Calibri"/>
              </w:rPr>
            </w:pPr>
            <w:r w:rsidRPr="00FF0C5A">
              <w:rPr>
                <w:rFonts w:ascii="Calibri" w:eastAsia="Calibri" w:hAnsi="Calibri"/>
              </w:rPr>
              <w:t>A. SEVEN, A. SOYLU, and D. SOYLU, “An Evaluation of the Post Traumatic Change and Chronic Disease Self Management in Individuals With Chronic Illness Following the February 6  2023  Kahramanmaraş Earthquakes  A Descriptive Correlational Study,” </w:t>
            </w:r>
            <w:r w:rsidRPr="00FF0C5A">
              <w:rPr>
                <w:rFonts w:ascii="Calibri" w:eastAsia="Calibri" w:hAnsi="Calibri"/>
                <w:i/>
                <w:iCs/>
              </w:rPr>
              <w:t>Public Health Nursing</w:t>
            </w:r>
            <w:r w:rsidRPr="00FF0C5A">
              <w:rPr>
                <w:rFonts w:ascii="Calibri" w:eastAsia="Calibri" w:hAnsi="Calibri"/>
              </w:rPr>
              <w:t>, pp. 0–0, Nov. 2025.</w:t>
            </w:r>
          </w:p>
          <w:p w14:paraId="5EE23A6A" w14:textId="77777777" w:rsidR="00571C47" w:rsidRPr="00F51687"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C.3.1.30/4</w:t>
            </w:r>
          </w:p>
          <w:p w14:paraId="27E7E3DA" w14:textId="77777777" w:rsidR="00571C47" w:rsidRDefault="00571C47" w:rsidP="00571C47">
            <w:pPr>
              <w:rPr>
                <w:rFonts w:ascii="Calibri" w:eastAsia="Calibri" w:hAnsi="Calibri"/>
              </w:rPr>
            </w:pPr>
            <w:r w:rsidRPr="00FF0C5A">
              <w:rPr>
                <w:rFonts w:ascii="Calibri" w:eastAsia="Calibri" w:hAnsi="Calibri"/>
              </w:rPr>
              <w:t>A. SEVEN, E. SÖNMEZ SARI, and V. SEMERCİ ÇAKMAK, “Perceptions of Good Death and Death Literacy Levels of Nurses Working in Palliative Care  A Cross-Sectional Study,” </w:t>
            </w:r>
            <w:r w:rsidRPr="00FF0C5A">
              <w:rPr>
                <w:rFonts w:ascii="Calibri" w:eastAsia="Calibri" w:hAnsi="Calibri"/>
                <w:i/>
                <w:iCs/>
              </w:rPr>
              <w:t>International Nursing Review</w:t>
            </w:r>
            <w:r w:rsidRPr="00FF0C5A">
              <w:rPr>
                <w:rFonts w:ascii="Calibri" w:eastAsia="Calibri" w:hAnsi="Calibri"/>
              </w:rPr>
              <w:t>, vol. 7, no. 2, pp. 1–8, Jun. 2025.</w:t>
            </w:r>
          </w:p>
          <w:p w14:paraId="061CF8E4" w14:textId="77777777" w:rsidR="00571C47" w:rsidRPr="00F51687"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C.3.1.30/5</w:t>
            </w:r>
          </w:p>
          <w:p w14:paraId="2084FC60" w14:textId="77777777" w:rsidR="00571C47" w:rsidRDefault="00571C47" w:rsidP="00571C47">
            <w:pPr>
              <w:rPr>
                <w:rFonts w:ascii="Calibri" w:eastAsia="Calibri" w:hAnsi="Calibri"/>
              </w:rPr>
            </w:pPr>
            <w:r w:rsidRPr="00FF0C5A">
              <w:rPr>
                <w:rFonts w:ascii="Calibri" w:eastAsia="Calibri" w:hAnsi="Calibri"/>
              </w:rPr>
              <w:t>D. SOYLU, A. SOYLU, and A. SEVEN, “The Perception of Disaster Preparedness and Disaster Repsonse Self-Efficacy of Nurses Following the Kahramanmaraş Earthquake on February 6  2023  A Pathway Analysis,” </w:t>
            </w:r>
            <w:r w:rsidRPr="00FF0C5A">
              <w:rPr>
                <w:rFonts w:ascii="Calibri" w:eastAsia="Calibri" w:hAnsi="Calibri"/>
                <w:i/>
                <w:iCs/>
              </w:rPr>
              <w:t>Disaster Medicine and Public Health</w:t>
            </w:r>
            <w:r w:rsidRPr="00FF0C5A">
              <w:rPr>
                <w:rFonts w:ascii="Calibri" w:eastAsia="Calibri" w:hAnsi="Calibri"/>
              </w:rPr>
              <w:t>, vol. 19, pp. 1–12, Feb. 2025.</w:t>
            </w:r>
          </w:p>
          <w:p w14:paraId="28D2B589" w14:textId="77777777" w:rsidR="00571C47"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C.3.1.30/6</w:t>
            </w:r>
          </w:p>
          <w:p w14:paraId="368B0743" w14:textId="77777777" w:rsidR="00571C47" w:rsidRDefault="00571C47" w:rsidP="00571C47">
            <w:pPr>
              <w:rPr>
                <w:rFonts w:ascii="Calibri" w:eastAsia="Calibri" w:hAnsi="Calibri"/>
              </w:rPr>
            </w:pPr>
            <w:r w:rsidRPr="00FF0C5A">
              <w:rPr>
                <w:rFonts w:ascii="Calibri" w:eastAsia="Calibri" w:hAnsi="Calibri"/>
              </w:rPr>
              <w:t>V. SEMERCİ ÇAKMAK, A. SEVEN, and E. SÖNMEZ SARI, “Death anxiety and death literacy among Turkish patients with chronic diseases  A Cross-Sectional Study,” </w:t>
            </w:r>
            <w:r w:rsidRPr="00FF0C5A">
              <w:rPr>
                <w:rFonts w:ascii="Calibri" w:eastAsia="Calibri" w:hAnsi="Calibri"/>
                <w:i/>
                <w:iCs/>
              </w:rPr>
              <w:t>BMC Psychiatry</w:t>
            </w:r>
            <w:r w:rsidRPr="00FF0C5A">
              <w:rPr>
                <w:rFonts w:ascii="Calibri" w:eastAsia="Calibri" w:hAnsi="Calibri"/>
              </w:rPr>
              <w:t>, vol. 25, no. 299, pp. 1–10, Mar. 2025.</w:t>
            </w:r>
          </w:p>
          <w:p w14:paraId="0EA25B8D" w14:textId="77777777" w:rsidR="00571C47" w:rsidRPr="00537F11" w:rsidRDefault="00571C47" w:rsidP="00571C47">
            <w:pPr>
              <w:rPr>
                <w:rFonts w:ascii="Calibri" w:eastAsia="Calibri" w:hAnsi="Calibri"/>
              </w:rPr>
            </w:pPr>
          </w:p>
          <w:p w14:paraId="059EEB45" w14:textId="77777777" w:rsidR="00571C47" w:rsidRPr="00775394"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C.3.1.30/7</w:t>
            </w:r>
          </w:p>
          <w:p w14:paraId="3CB46EA3" w14:textId="77777777" w:rsidR="00571C47" w:rsidRDefault="00571C47" w:rsidP="00571C47">
            <w:pPr>
              <w:rPr>
                <w:rFonts w:ascii="Calibri" w:eastAsia="Calibri" w:hAnsi="Calibri"/>
              </w:rPr>
            </w:pPr>
            <w:r w:rsidRPr="00FF0C5A">
              <w:rPr>
                <w:rFonts w:ascii="Calibri" w:eastAsia="Calibri" w:hAnsi="Calibri"/>
              </w:rPr>
              <w:t>Ö. ADADIOĞLU, A. SEVEN, and M. YILDIZ, “The effect of fatalistic tendency in individuals on attitudes towards epilepsy patients,” </w:t>
            </w:r>
            <w:r w:rsidRPr="00FF0C5A">
              <w:rPr>
                <w:rFonts w:ascii="Calibri" w:eastAsia="Calibri" w:hAnsi="Calibri"/>
                <w:i/>
                <w:iCs/>
              </w:rPr>
              <w:t>Brain and Behavior</w:t>
            </w:r>
            <w:r w:rsidRPr="00FF0C5A">
              <w:rPr>
                <w:rFonts w:ascii="Calibri" w:eastAsia="Calibri" w:hAnsi="Calibri"/>
              </w:rPr>
              <w:t>, pp. 0–0, Jan. 2025.</w:t>
            </w:r>
          </w:p>
          <w:p w14:paraId="7105425F" w14:textId="77777777" w:rsidR="00571C47" w:rsidRPr="00775394"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C.3.1.30/8</w:t>
            </w:r>
          </w:p>
          <w:p w14:paraId="71D02A93" w14:textId="77777777" w:rsidR="00571C47" w:rsidRDefault="00571C47" w:rsidP="00571C47">
            <w:pPr>
              <w:rPr>
                <w:rFonts w:ascii="Calibri" w:eastAsia="Calibri" w:hAnsi="Calibri"/>
              </w:rPr>
            </w:pPr>
            <w:r w:rsidRPr="00FF0C5A">
              <w:rPr>
                <w:rFonts w:ascii="Calibri" w:eastAsia="Calibri" w:hAnsi="Calibri"/>
              </w:rPr>
              <w:t>A. SOYLU, A. SEVEN, and D. SOYLU, “The impact of training using six thinking hats versus video training on nursing students  insulin administration skills  a mixed-methods study,” </w:t>
            </w:r>
            <w:r w:rsidRPr="00FF0C5A">
              <w:rPr>
                <w:rFonts w:ascii="Calibri" w:eastAsia="Calibri" w:hAnsi="Calibri"/>
                <w:i/>
                <w:iCs/>
              </w:rPr>
              <w:t>BMC Nursing</w:t>
            </w:r>
            <w:r w:rsidRPr="00FF0C5A">
              <w:rPr>
                <w:rFonts w:ascii="Calibri" w:eastAsia="Calibri" w:hAnsi="Calibri"/>
              </w:rPr>
              <w:t>, vol. 24, pp. 0–0, Jul. 2025.</w:t>
            </w:r>
          </w:p>
          <w:p w14:paraId="59FE312D"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C.3.1.30/9</w:t>
            </w:r>
          </w:p>
          <w:p w14:paraId="07B17B38" w14:textId="77777777" w:rsidR="00571C47" w:rsidRDefault="00571C47" w:rsidP="00571C47">
            <w:pPr>
              <w:rPr>
                <w:rFonts w:ascii="Helvetica" w:hAnsi="Helvetica" w:cs="Helvetica"/>
                <w:color w:val="333333"/>
                <w:sz w:val="21"/>
                <w:szCs w:val="21"/>
                <w:shd w:val="clear" w:color="auto" w:fill="FFFFFF"/>
              </w:rPr>
            </w:pPr>
            <w:r w:rsidRPr="00FF0C5A">
              <w:rPr>
                <w:rFonts w:ascii="Calibri" w:eastAsia="Calibri" w:hAnsi="Calibri"/>
              </w:rPr>
              <w:t>A. SEVEN, A. SOYLU, and D. SOYLU, “Determination of the General Attitude to and Anxiety About Artificial Intelligence of Nurses Working in Internal Medicine Clinics  A Mixed Method Study,” </w:t>
            </w:r>
            <w:r w:rsidRPr="00FF0C5A">
              <w:rPr>
                <w:rFonts w:ascii="Calibri" w:eastAsia="Calibri" w:hAnsi="Calibri"/>
                <w:i/>
                <w:iCs/>
              </w:rPr>
              <w:t>International Nursing Review</w:t>
            </w:r>
            <w:r w:rsidRPr="00FF0C5A">
              <w:rPr>
                <w:rFonts w:ascii="Calibri" w:eastAsia="Calibri" w:hAnsi="Calibri"/>
              </w:rPr>
              <w:t>, vol. 72, pp. 0–0, Nov. 2025.</w:t>
            </w:r>
            <w:r w:rsidRPr="00FF0C5A">
              <w:rPr>
                <w:rFonts w:ascii="Helvetica" w:hAnsi="Helvetica" w:cs="Helvetica"/>
                <w:color w:val="333333"/>
                <w:sz w:val="21"/>
                <w:szCs w:val="21"/>
                <w:shd w:val="clear" w:color="auto" w:fill="FFFFFF"/>
              </w:rPr>
              <w:t xml:space="preserve"> </w:t>
            </w:r>
          </w:p>
          <w:p w14:paraId="3ED0CE17" w14:textId="77777777" w:rsidR="00571C47" w:rsidRPr="00775394"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C.3.1.30/10</w:t>
            </w:r>
          </w:p>
          <w:p w14:paraId="6B7F0B6A" w14:textId="77777777" w:rsidR="00571C47" w:rsidRPr="008579E6" w:rsidRDefault="00571C47" w:rsidP="00571C47">
            <w:pPr>
              <w:rPr>
                <w:rFonts w:ascii="Calibri" w:eastAsia="Calibri" w:hAnsi="Calibri"/>
              </w:rPr>
            </w:pPr>
            <w:r w:rsidRPr="00FF0C5A">
              <w:rPr>
                <w:rFonts w:ascii="Calibri" w:eastAsia="Calibri" w:hAnsi="Calibri"/>
              </w:rPr>
              <w:t>Ö. ADADIOĞLU, A. SEVEN, and E. DANÇ, “Evaluation of Health-Promoting Behaviors and Self-Management among Individuals with Type 2 Diabetes,” </w:t>
            </w:r>
            <w:r w:rsidRPr="00FF0C5A">
              <w:rPr>
                <w:rFonts w:ascii="Calibri" w:eastAsia="Calibri" w:hAnsi="Calibri"/>
                <w:i/>
                <w:iCs/>
              </w:rPr>
              <w:t>Bandırma Onyedi Eylül Üniversitesi Sağlık Bilimleri ve Araştırmaları Dergisi</w:t>
            </w:r>
            <w:r w:rsidRPr="00FF0C5A">
              <w:rPr>
                <w:rFonts w:ascii="Calibri" w:eastAsia="Calibri" w:hAnsi="Calibri"/>
              </w:rPr>
              <w:t>, vol. 7, no. 1, pp. 20–32, Apr. 2025.</w:t>
            </w:r>
          </w:p>
          <w:p w14:paraId="03E5D128" w14:textId="77777777" w:rsidR="00571C47" w:rsidRPr="0095197E"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C.3.1.30/11</w:t>
            </w:r>
          </w:p>
          <w:p w14:paraId="22959186" w14:textId="77777777" w:rsidR="00571C47" w:rsidRDefault="00571C47" w:rsidP="00571C47">
            <w:pPr>
              <w:rPr>
                <w:rFonts w:ascii="Calibri" w:eastAsia="Calibri" w:hAnsi="Calibri"/>
                <w:b/>
                <w:bCs/>
              </w:rPr>
            </w:pPr>
            <w:r w:rsidRPr="000818C2">
              <w:rPr>
                <w:rFonts w:ascii="Calibri" w:eastAsia="Calibri" w:hAnsi="Calibri"/>
                <w:b/>
                <w:bCs/>
              </w:rPr>
              <w:t>Dilek Soylu</w:t>
            </w:r>
          </w:p>
          <w:p w14:paraId="5EFC78AD" w14:textId="77777777" w:rsidR="00571C47" w:rsidRPr="000818C2" w:rsidRDefault="00571C47" w:rsidP="00571C47">
            <w:pPr>
              <w:rPr>
                <w:rFonts w:ascii="Calibri" w:eastAsia="Calibri" w:hAnsi="Calibri"/>
                <w:b/>
                <w:bCs/>
              </w:rPr>
            </w:pPr>
            <w:r>
              <w:rPr>
                <w:rFonts w:ascii="Helvetica" w:hAnsi="Helvetica" w:cs="Helvetica"/>
                <w:color w:val="333333"/>
                <w:sz w:val="21"/>
                <w:szCs w:val="21"/>
                <w:shd w:val="clear" w:color="auto" w:fill="FFFFFF"/>
              </w:rPr>
              <w:t>A. SEVEN, A. SOYLU, and D. SOYLU, “An Evaluation of the Post Traumatic Change and Chronic Disease Self Management in Individuals With Chronic Illness Following the February 6  2023  Kahramanmaraş Earthquakes  A Descriptive Correlational Study,” </w:t>
            </w:r>
            <w:r>
              <w:rPr>
                <w:rFonts w:ascii="Helvetica" w:hAnsi="Helvetica" w:cs="Helvetica"/>
                <w:i/>
                <w:iCs/>
                <w:color w:val="333333"/>
                <w:sz w:val="21"/>
                <w:szCs w:val="21"/>
                <w:shd w:val="clear" w:color="auto" w:fill="FFFFFF"/>
              </w:rPr>
              <w:t>Public Health Nursing</w:t>
            </w:r>
            <w:r>
              <w:rPr>
                <w:rFonts w:ascii="Helvetica" w:hAnsi="Helvetica" w:cs="Helvetica"/>
                <w:color w:val="333333"/>
                <w:sz w:val="21"/>
                <w:szCs w:val="21"/>
                <w:shd w:val="clear" w:color="auto" w:fill="FFFFFF"/>
              </w:rPr>
              <w:t>, pp. 0–0, Nov. 2025.</w:t>
            </w:r>
          </w:p>
          <w:p w14:paraId="16AE6B21" w14:textId="77777777" w:rsidR="00571C47" w:rsidRPr="00BD4615"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C.3.1.30/12</w:t>
            </w:r>
          </w:p>
          <w:p w14:paraId="3C508224" w14:textId="77777777" w:rsidR="00571C47" w:rsidRDefault="00571C47" w:rsidP="00571C47">
            <w:pPr>
              <w:rPr>
                <w:rFonts w:ascii="Calibri" w:eastAsia="Calibri" w:hAnsi="Calibri"/>
              </w:rPr>
            </w:pPr>
            <w:r w:rsidRPr="000818C2">
              <w:rPr>
                <w:rFonts w:ascii="Calibri" w:eastAsia="Calibri" w:hAnsi="Calibri"/>
              </w:rPr>
              <w:t>A. SEVEN, A. SOYLU, and D. SOYLU, “Determination of the General Attitude to and Anxiety About Artificial Intelligence of Nurses Working in Internal Medicine Clinics  A Mixed Method Study,” </w:t>
            </w:r>
            <w:r w:rsidRPr="000818C2">
              <w:rPr>
                <w:rFonts w:ascii="Calibri" w:eastAsia="Calibri" w:hAnsi="Calibri"/>
                <w:i/>
                <w:iCs/>
              </w:rPr>
              <w:t>International Nursing Review</w:t>
            </w:r>
            <w:r w:rsidRPr="000818C2">
              <w:rPr>
                <w:rFonts w:ascii="Calibri" w:eastAsia="Calibri" w:hAnsi="Calibri"/>
              </w:rPr>
              <w:t>, vol. 72, pp. 0–0, Nov. 2025.</w:t>
            </w:r>
          </w:p>
          <w:p w14:paraId="779D7EE9"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C.3.1.30/13</w:t>
            </w:r>
          </w:p>
          <w:p w14:paraId="701A96B2" w14:textId="77777777" w:rsidR="00571C47" w:rsidRDefault="00571C47" w:rsidP="00571C47">
            <w:pPr>
              <w:rPr>
                <w:rFonts w:ascii="Calibri" w:eastAsia="Calibri" w:hAnsi="Calibri"/>
              </w:rPr>
            </w:pPr>
            <w:r w:rsidRPr="001F531E">
              <w:rPr>
                <w:rFonts w:ascii="Calibri" w:eastAsia="Calibri" w:hAnsi="Calibri"/>
              </w:rPr>
              <w:t xml:space="preserve">A. SOYLU and D. SOYLU, “Comparison of Pain  Anxiety  and Comfort Level After Femoral </w:t>
            </w:r>
            <w:r w:rsidRPr="001F531E">
              <w:rPr>
                <w:rFonts w:ascii="Calibri" w:eastAsia="Calibri" w:hAnsi="Calibri"/>
              </w:rPr>
              <w:lastRenderedPageBreak/>
              <w:t>or Transradial Angiography  A Descriptive Study,” </w:t>
            </w:r>
            <w:r w:rsidRPr="001F531E">
              <w:rPr>
                <w:rFonts w:ascii="Calibri" w:eastAsia="Calibri" w:hAnsi="Calibri"/>
                <w:i/>
                <w:iCs/>
              </w:rPr>
              <w:t>Journal of PeriAnesthesia Nursing</w:t>
            </w:r>
            <w:r w:rsidRPr="001F531E">
              <w:rPr>
                <w:rFonts w:ascii="Calibri" w:eastAsia="Calibri" w:hAnsi="Calibri"/>
              </w:rPr>
              <w:t>, pp. 0–0, May 2025.</w:t>
            </w:r>
          </w:p>
          <w:p w14:paraId="471413CA"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C.3.1.30/14</w:t>
            </w:r>
          </w:p>
          <w:p w14:paraId="6848003A" w14:textId="77777777" w:rsidR="00571C47" w:rsidRDefault="00571C47" w:rsidP="00571C47">
            <w:pPr>
              <w:rPr>
                <w:rFonts w:ascii="Calibri" w:eastAsia="Calibri" w:hAnsi="Calibri"/>
              </w:rPr>
            </w:pPr>
            <w:r w:rsidRPr="001F531E">
              <w:rPr>
                <w:rFonts w:ascii="Calibri" w:eastAsia="Calibri" w:hAnsi="Calibri"/>
              </w:rPr>
              <w:t>D. SOYLU, Y. SÜRME, and A. SOYLU, “Organ Transplantation Readiness Scale  A Scale Development Study,” </w:t>
            </w:r>
            <w:r w:rsidRPr="001F531E">
              <w:rPr>
                <w:rFonts w:ascii="Calibri" w:eastAsia="Calibri" w:hAnsi="Calibri"/>
                <w:i/>
                <w:iCs/>
              </w:rPr>
              <w:t>Scandinavian Journal of Caring Sciences</w:t>
            </w:r>
            <w:r w:rsidRPr="001F531E">
              <w:rPr>
                <w:rFonts w:ascii="Calibri" w:eastAsia="Calibri" w:hAnsi="Calibri"/>
              </w:rPr>
              <w:t>, vol. 39, no. 3, pp. 0–0, Jan. 2025.</w:t>
            </w:r>
          </w:p>
          <w:p w14:paraId="2D3D94BA"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C.3.1.30/15</w:t>
            </w:r>
          </w:p>
          <w:p w14:paraId="2E7F6D60" w14:textId="77777777" w:rsidR="00571C47" w:rsidRDefault="00571C47" w:rsidP="00571C47">
            <w:pPr>
              <w:rPr>
                <w:rFonts w:ascii="Calibri" w:eastAsia="Calibri" w:hAnsi="Calibri"/>
              </w:rPr>
            </w:pPr>
            <w:r w:rsidRPr="00822F14">
              <w:rPr>
                <w:rFonts w:ascii="Calibri" w:eastAsia="Calibri" w:hAnsi="Calibri"/>
              </w:rPr>
              <w:t>A. SOYLU, A. SEVEN, and D. SOYLU, “The impact of training using six thinking hats versus video training on nursing students  insulin administration skills  a mixed-methods study,” </w:t>
            </w:r>
            <w:r w:rsidRPr="00822F14">
              <w:rPr>
                <w:rFonts w:ascii="Calibri" w:eastAsia="Calibri" w:hAnsi="Calibri"/>
                <w:i/>
                <w:iCs/>
              </w:rPr>
              <w:t>BMC Nursing</w:t>
            </w:r>
            <w:r w:rsidRPr="00822F14">
              <w:rPr>
                <w:rFonts w:ascii="Calibri" w:eastAsia="Calibri" w:hAnsi="Calibri"/>
              </w:rPr>
              <w:t>, vol. 24, pp. 0–0, Jul. 2025.</w:t>
            </w:r>
          </w:p>
          <w:p w14:paraId="6993D27D"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C.3.1.30/16</w:t>
            </w:r>
          </w:p>
          <w:p w14:paraId="66FF04B6" w14:textId="77777777" w:rsidR="00571C47" w:rsidRDefault="00571C47" w:rsidP="00571C47">
            <w:pPr>
              <w:rPr>
                <w:rFonts w:ascii="Calibri" w:eastAsia="Calibri" w:hAnsi="Calibri"/>
              </w:rPr>
            </w:pPr>
            <w:r w:rsidRPr="00822F14">
              <w:rPr>
                <w:rFonts w:ascii="Calibri" w:eastAsia="Calibri" w:hAnsi="Calibri"/>
              </w:rPr>
              <w:t>D. SOYLU and A. DOĞANER, “The effect of self-confidence  life satisfaction and death anxiety on organ donation in student nurses  Moderator effect,” </w:t>
            </w:r>
            <w:r w:rsidRPr="00822F14">
              <w:rPr>
                <w:rFonts w:ascii="Calibri" w:eastAsia="Calibri" w:hAnsi="Calibri"/>
                <w:i/>
                <w:iCs/>
              </w:rPr>
              <w:t>The Surgeon</w:t>
            </w:r>
            <w:r w:rsidRPr="00822F14">
              <w:rPr>
                <w:rFonts w:ascii="Calibri" w:eastAsia="Calibri" w:hAnsi="Calibri"/>
              </w:rPr>
              <w:t>, vol. 23, pp. 0–0, Oct. 2025.</w:t>
            </w:r>
          </w:p>
          <w:p w14:paraId="6064AB42"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C.3.1.30/17</w:t>
            </w:r>
          </w:p>
          <w:p w14:paraId="110AE775" w14:textId="77777777" w:rsidR="00571C47" w:rsidRDefault="00571C47" w:rsidP="00571C47">
            <w:pPr>
              <w:rPr>
                <w:rFonts w:ascii="Calibri" w:eastAsia="Calibri" w:hAnsi="Calibri"/>
              </w:rPr>
            </w:pPr>
            <w:r w:rsidRPr="00822F14">
              <w:rPr>
                <w:rFonts w:ascii="Calibri" w:eastAsia="Calibri" w:hAnsi="Calibri"/>
              </w:rPr>
              <w:t>D. SOYLU and A. SOYLU, “DETERMINATION OF URINARY SYSTEM INFECTIONS RISK FACTORS AFTER KIDNEY TRANSPLANTATION  RETROSPECTIVE ANALYSIS,” </w:t>
            </w:r>
            <w:r w:rsidRPr="00822F14">
              <w:rPr>
                <w:rFonts w:ascii="Calibri" w:eastAsia="Calibri" w:hAnsi="Calibri"/>
                <w:i/>
                <w:iCs/>
              </w:rPr>
              <w:t>GÖBEKLİTEPE Sağlık Bilimleri Dergisi</w:t>
            </w:r>
            <w:r w:rsidRPr="00822F14">
              <w:rPr>
                <w:rFonts w:ascii="Calibri" w:eastAsia="Calibri" w:hAnsi="Calibri"/>
              </w:rPr>
              <w:t>, vol. 9, no. 19, pp. 1–7, Mar. 2025.</w:t>
            </w:r>
          </w:p>
          <w:p w14:paraId="6A5E3D3B"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C.3.1.30/18</w:t>
            </w:r>
          </w:p>
          <w:p w14:paraId="3C5FF672" w14:textId="77777777" w:rsidR="00571C47" w:rsidRDefault="00571C47" w:rsidP="00571C47">
            <w:pPr>
              <w:rPr>
                <w:rFonts w:ascii="Calibri" w:eastAsia="Calibri" w:hAnsi="Calibri"/>
              </w:rPr>
            </w:pPr>
            <w:r w:rsidRPr="00822F14">
              <w:rPr>
                <w:rFonts w:ascii="Calibri" w:eastAsia="Calibri" w:hAnsi="Calibri"/>
              </w:rPr>
              <w:t>A. SOYLU, D. SOYLU, M. KORKMAZ, İ. C. DİKİCİ, and E. AKSU, “The Spirituality and Anxiety Levels of Patients in the Cardiology Intensive Care Unit  How Important is This ,” </w:t>
            </w:r>
            <w:r w:rsidRPr="00822F14">
              <w:rPr>
                <w:rFonts w:ascii="Calibri" w:eastAsia="Calibri" w:hAnsi="Calibri"/>
                <w:i/>
                <w:iCs/>
              </w:rPr>
              <w:t>Journal of Cardiovascular Nursing</w:t>
            </w:r>
            <w:r w:rsidRPr="00822F14">
              <w:rPr>
                <w:rFonts w:ascii="Calibri" w:eastAsia="Calibri" w:hAnsi="Calibri"/>
              </w:rPr>
              <w:t>, pp. 0–0, Jan. 2025.</w:t>
            </w:r>
          </w:p>
          <w:p w14:paraId="487E507A"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C.3.1.30/19</w:t>
            </w:r>
          </w:p>
          <w:p w14:paraId="30E222BA" w14:textId="77777777" w:rsidR="00571C47" w:rsidRDefault="00571C47" w:rsidP="00571C47">
            <w:pPr>
              <w:rPr>
                <w:rFonts w:ascii="Calibri" w:eastAsia="Calibri" w:hAnsi="Calibri"/>
              </w:rPr>
            </w:pPr>
            <w:r w:rsidRPr="00822F14">
              <w:rPr>
                <w:rFonts w:ascii="Calibri" w:eastAsia="Calibri" w:hAnsi="Calibri"/>
              </w:rPr>
              <w:t>D. SOYLU, “Self-confidence  communication skills  and a solution-focused approach in organ transplantation coordinators  Descriptive study,” </w:t>
            </w:r>
            <w:r w:rsidRPr="00822F14">
              <w:rPr>
                <w:rFonts w:ascii="Calibri" w:eastAsia="Calibri" w:hAnsi="Calibri"/>
                <w:i/>
                <w:iCs/>
              </w:rPr>
              <w:t>Turkish Journal of Surgery</w:t>
            </w:r>
            <w:r w:rsidRPr="00822F14">
              <w:rPr>
                <w:rFonts w:ascii="Calibri" w:eastAsia="Calibri" w:hAnsi="Calibri"/>
              </w:rPr>
              <w:t>, vol. 41, no. 1, pp. 47–55, Feb. 2025.</w:t>
            </w:r>
          </w:p>
          <w:p w14:paraId="6E5AFB34"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C.3.1.30/20</w:t>
            </w:r>
          </w:p>
          <w:p w14:paraId="3363FE97" w14:textId="77777777" w:rsidR="00571C47" w:rsidRDefault="00571C47" w:rsidP="00571C47">
            <w:pPr>
              <w:rPr>
                <w:rFonts w:ascii="Calibri" w:eastAsia="Calibri" w:hAnsi="Calibri"/>
              </w:rPr>
            </w:pPr>
            <w:r w:rsidRPr="00822F14">
              <w:rPr>
                <w:rFonts w:ascii="Calibri" w:eastAsia="Calibri" w:hAnsi="Calibri"/>
              </w:rPr>
              <w:t>D. SOYLU, A. SOYLU, and A. SEVEN, “ The Perception of Disaster Preparedness and Disaster Repsonse Self-Efficacy of Nurses Following the Kahramanmaraş Earthquake on February 6  2023  A Pathway Analysis,” </w:t>
            </w:r>
            <w:r w:rsidRPr="00822F14">
              <w:rPr>
                <w:rFonts w:ascii="Calibri" w:eastAsia="Calibri" w:hAnsi="Calibri"/>
                <w:i/>
                <w:iCs/>
              </w:rPr>
              <w:t>Disaster Medicine and Public Health Preparedness</w:t>
            </w:r>
            <w:r w:rsidRPr="00822F14">
              <w:rPr>
                <w:rFonts w:ascii="Calibri" w:eastAsia="Calibri" w:hAnsi="Calibri"/>
              </w:rPr>
              <w:t>, vol. 19, pp. 1–12, Dec. 2024.</w:t>
            </w:r>
          </w:p>
          <w:p w14:paraId="1E2AB4B5"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C.3.1.30/21</w:t>
            </w:r>
          </w:p>
          <w:p w14:paraId="67635307" w14:textId="77777777" w:rsidR="00571C47" w:rsidRPr="00A0209E" w:rsidRDefault="00571C47" w:rsidP="00571C47">
            <w:pPr>
              <w:rPr>
                <w:rFonts w:ascii="Calibri" w:eastAsia="Calibri" w:hAnsi="Calibri"/>
                <w:b/>
                <w:bCs/>
              </w:rPr>
            </w:pPr>
            <w:r w:rsidRPr="00A0209E">
              <w:rPr>
                <w:rFonts w:ascii="Calibri" w:eastAsia="Calibri" w:hAnsi="Calibri"/>
                <w:b/>
                <w:bCs/>
              </w:rPr>
              <w:t>Sezer Avcı</w:t>
            </w:r>
          </w:p>
          <w:p w14:paraId="68751420" w14:textId="77777777" w:rsidR="00571C47" w:rsidRDefault="00571C47" w:rsidP="00571C47">
            <w:pPr>
              <w:rPr>
                <w:rFonts w:ascii="Calibri" w:eastAsia="Calibri" w:hAnsi="Calibri"/>
              </w:rPr>
            </w:pPr>
            <w:r w:rsidRPr="00A0209E">
              <w:rPr>
                <w:rFonts w:ascii="Calibri" w:eastAsia="Calibri" w:hAnsi="Calibri"/>
              </w:rPr>
              <w:t>U. DOĞAN and S. AVCI, “The Relationship Between Substance Abuse Proclivity and Spiritual Well-Being Levels of University Students in Türkiye,” </w:t>
            </w:r>
            <w:r w:rsidRPr="00A0209E">
              <w:rPr>
                <w:rFonts w:ascii="Calibri" w:eastAsia="Calibri" w:hAnsi="Calibri"/>
                <w:i/>
                <w:iCs/>
              </w:rPr>
              <w:t>Journal of Religion and Health</w:t>
            </w:r>
            <w:r w:rsidRPr="00A0209E">
              <w:rPr>
                <w:rFonts w:ascii="Calibri" w:eastAsia="Calibri" w:hAnsi="Calibri"/>
              </w:rPr>
              <w:t>, vol. 64, no. 3, pp. 1641–1655, Jun. 2025.</w:t>
            </w:r>
          </w:p>
          <w:p w14:paraId="6E91EEA2"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C.3.1.30/22</w:t>
            </w:r>
          </w:p>
          <w:p w14:paraId="6F7CA2FA" w14:textId="77777777" w:rsidR="00571C47" w:rsidRDefault="00571C47" w:rsidP="00571C47">
            <w:pPr>
              <w:rPr>
                <w:rFonts w:ascii="Calibri" w:eastAsia="Calibri" w:hAnsi="Calibri"/>
              </w:rPr>
            </w:pPr>
            <w:r w:rsidRPr="00A0209E">
              <w:rPr>
                <w:rFonts w:ascii="Calibri" w:eastAsia="Calibri" w:hAnsi="Calibri"/>
              </w:rPr>
              <w:t xml:space="preserve">Yaşar, H., Avcı, S., &amp; Akben, S. (2025). TÜBERKÜLOZ OLAN BİREYLERDE YAŞAM KALİTESİ VE HEMŞİRELİK DESTEK HİZMETLERİNİN ETKİSİ. Uluslararası Stratejik Boyut Dergisi, 4(1), 28-36. </w:t>
            </w:r>
            <w:hyperlink r:id="rId110" w:history="1">
              <w:r w:rsidRPr="0095787F">
                <w:rPr>
                  <w:rStyle w:val="Kpr"/>
                  <w:rFonts w:ascii="Calibri" w:eastAsia="Calibri" w:hAnsi="Calibri"/>
                </w:rPr>
                <w:t>https://doi.org/10.63742/ustbd.1657610</w:t>
              </w:r>
            </w:hyperlink>
          </w:p>
          <w:p w14:paraId="1B8540D7"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C.3.1.30/23</w:t>
            </w:r>
          </w:p>
          <w:p w14:paraId="621540DC" w14:textId="77777777" w:rsidR="00571C47" w:rsidRDefault="00571C47" w:rsidP="00571C47">
            <w:pPr>
              <w:rPr>
                <w:rFonts w:ascii="Calibri" w:eastAsia="Calibri" w:hAnsi="Calibri"/>
              </w:rPr>
            </w:pPr>
            <w:r w:rsidRPr="00A0209E">
              <w:rPr>
                <w:rFonts w:ascii="Calibri" w:eastAsia="Calibri" w:hAnsi="Calibri"/>
              </w:rPr>
              <w:t>S. AVCI, N. ATAMAN BOR, B. KAPLAN, N. N. İPEKÇİ, and T. ORTABAĞ, “Hemşirelerin afet yönetimine ilişkin uygulama becerileri algısı ölçeğinin Türkçe geçerlik ve güvenirliği çalışması,” </w:t>
            </w:r>
            <w:r w:rsidRPr="00A0209E">
              <w:rPr>
                <w:rFonts w:ascii="Calibri" w:eastAsia="Calibri" w:hAnsi="Calibri"/>
                <w:i/>
                <w:iCs/>
              </w:rPr>
              <w:t>Sağlık Akademisyenleri Dergisi</w:t>
            </w:r>
            <w:r w:rsidRPr="00A0209E">
              <w:rPr>
                <w:rFonts w:ascii="Calibri" w:eastAsia="Calibri" w:hAnsi="Calibri"/>
              </w:rPr>
              <w:t>, vol. 12, no. 2, pp. 240–252, Jan. 2025.</w:t>
            </w:r>
          </w:p>
          <w:p w14:paraId="64662012" w14:textId="77777777" w:rsidR="00571C47" w:rsidRDefault="00571C47" w:rsidP="00571C47">
            <w:pPr>
              <w:rPr>
                <w:rFonts w:ascii="Calibri" w:eastAsia="Calibri" w:hAnsi="Calibri"/>
              </w:rPr>
            </w:pPr>
          </w:p>
          <w:p w14:paraId="3CE93ED0" w14:textId="77777777" w:rsidR="00571C47" w:rsidRDefault="00571C47" w:rsidP="00571C47">
            <w:pPr>
              <w:rPr>
                <w:rFonts w:ascii="Calibri" w:eastAsia="Calibri" w:hAnsi="Calibri"/>
              </w:rPr>
            </w:pPr>
          </w:p>
          <w:p w14:paraId="5B1B7718" w14:textId="77777777" w:rsidR="00571C47" w:rsidRDefault="00571C47" w:rsidP="00571C47">
            <w:pPr>
              <w:rPr>
                <w:rFonts w:ascii="Calibri" w:eastAsia="Calibri" w:hAnsi="Calibri"/>
              </w:rPr>
            </w:pPr>
          </w:p>
          <w:p w14:paraId="47B4C323"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C.3.1.30/24</w:t>
            </w:r>
          </w:p>
          <w:p w14:paraId="7CAEF35F" w14:textId="77777777" w:rsidR="00571C47" w:rsidRPr="001146F1" w:rsidRDefault="00571C47" w:rsidP="00571C47">
            <w:pPr>
              <w:rPr>
                <w:rFonts w:ascii="Calibri" w:eastAsia="Calibri" w:hAnsi="Calibri"/>
                <w:b/>
                <w:bCs/>
              </w:rPr>
            </w:pPr>
            <w:r w:rsidRPr="001146F1">
              <w:rPr>
                <w:rFonts w:ascii="Calibri" w:eastAsia="Calibri" w:hAnsi="Calibri"/>
                <w:b/>
                <w:bCs/>
              </w:rPr>
              <w:t>Hakan AVAN</w:t>
            </w:r>
          </w:p>
          <w:p w14:paraId="5EBB85A9" w14:textId="77777777" w:rsidR="00571C47" w:rsidRDefault="00571C47" w:rsidP="00571C47">
            <w:pPr>
              <w:rPr>
                <w:rFonts w:ascii="Calibri" w:eastAsia="Calibri" w:hAnsi="Calibri"/>
              </w:rPr>
            </w:pPr>
            <w:r w:rsidRPr="001146F1">
              <w:rPr>
                <w:rFonts w:ascii="Calibri" w:eastAsia="Calibri" w:hAnsi="Calibri"/>
              </w:rPr>
              <w:t>H. AVAN and B. VURAL, “The relationship between climate change anxiety and depression and insomnia in adolescents,” </w:t>
            </w:r>
            <w:r w:rsidRPr="001146F1">
              <w:rPr>
                <w:rFonts w:ascii="Calibri" w:eastAsia="Calibri" w:hAnsi="Calibri"/>
                <w:i/>
                <w:iCs/>
              </w:rPr>
              <w:t>Children and Youth Services Review</w:t>
            </w:r>
            <w:r w:rsidRPr="001146F1">
              <w:rPr>
                <w:rFonts w:ascii="Calibri" w:eastAsia="Calibri" w:hAnsi="Calibri"/>
              </w:rPr>
              <w:t>, vol. 170, no. 2025, pp. 1–5, Jan. 2025.</w:t>
            </w:r>
          </w:p>
          <w:p w14:paraId="5B0391DD"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C.3.1.30/25</w:t>
            </w:r>
          </w:p>
          <w:p w14:paraId="32FFB396" w14:textId="77777777" w:rsidR="00571C47" w:rsidRDefault="00571C47" w:rsidP="00571C47">
            <w:pPr>
              <w:rPr>
                <w:rFonts w:ascii="Calibri" w:eastAsia="Calibri" w:hAnsi="Calibri"/>
              </w:rPr>
            </w:pPr>
            <w:r w:rsidRPr="001146F1">
              <w:rPr>
                <w:rFonts w:ascii="Calibri" w:eastAsia="Calibri" w:hAnsi="Calibri"/>
              </w:rPr>
              <w:t>H. AVAN and N. Barna, “The Relationship Between Social Media Use Purposes  Healthy Lifestyle Behaviors  and Metabolic Parameters in Adolescents With Type 1 Diabetes,” </w:t>
            </w:r>
            <w:r w:rsidRPr="001146F1">
              <w:rPr>
                <w:rFonts w:ascii="Calibri" w:eastAsia="Calibri" w:hAnsi="Calibri"/>
                <w:i/>
                <w:iCs/>
              </w:rPr>
              <w:t>Pediatric Diabetes</w:t>
            </w:r>
            <w:r w:rsidRPr="001146F1">
              <w:rPr>
                <w:rFonts w:ascii="Calibri" w:eastAsia="Calibri" w:hAnsi="Calibri"/>
              </w:rPr>
              <w:t>, vol. 2025, no. 1, pp. 1–7, Jan. 2025.</w:t>
            </w:r>
          </w:p>
          <w:p w14:paraId="16995557"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C.3.1.30/26</w:t>
            </w:r>
          </w:p>
          <w:p w14:paraId="136BA7E6" w14:textId="77777777" w:rsidR="00571C47" w:rsidRDefault="00571C47" w:rsidP="00571C47">
            <w:pPr>
              <w:rPr>
                <w:rFonts w:ascii="Calibri" w:eastAsia="Calibri" w:hAnsi="Calibri"/>
              </w:rPr>
            </w:pPr>
            <w:r w:rsidRPr="001146F1">
              <w:rPr>
                <w:rFonts w:ascii="Calibri" w:eastAsia="Calibri" w:hAnsi="Calibri"/>
              </w:rPr>
              <w:t>S. GÜNGÖR ÜNAL, H. AVAN, and B. VURAL, “The relationship between nursing students mathematical skills and self-efficacy scale for medication administration in children  A 3-center descriptive study,” </w:t>
            </w:r>
            <w:r w:rsidRPr="001146F1">
              <w:rPr>
                <w:rFonts w:ascii="Calibri" w:eastAsia="Calibri" w:hAnsi="Calibri"/>
                <w:i/>
                <w:iCs/>
              </w:rPr>
              <w:t>Teaching and Learning in Nursing</w:t>
            </w:r>
            <w:r w:rsidRPr="001146F1">
              <w:rPr>
                <w:rFonts w:ascii="Calibri" w:eastAsia="Calibri" w:hAnsi="Calibri"/>
              </w:rPr>
              <w:t>, vol. 21, no. 1, pp. 32–38, Dec. 2025.</w:t>
            </w:r>
          </w:p>
          <w:p w14:paraId="2414EC5C"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lastRenderedPageBreak/>
              <w:t>(5) C.3.1.30/27</w:t>
            </w:r>
          </w:p>
          <w:p w14:paraId="51BC5C0A" w14:textId="77777777" w:rsidR="00571C47" w:rsidRDefault="00571C47" w:rsidP="00571C47">
            <w:pPr>
              <w:rPr>
                <w:rFonts w:ascii="Calibri" w:eastAsia="Calibri" w:hAnsi="Calibri"/>
              </w:rPr>
            </w:pPr>
            <w:r w:rsidRPr="001146F1">
              <w:rPr>
                <w:rFonts w:ascii="Calibri" w:eastAsia="Calibri" w:hAnsi="Calibri"/>
              </w:rPr>
              <w:t>H. AVAN, V. ARGIN, and B. VURAL, “A Study on Determining Health Literacy and Neighborhood Perceptions Among Hospitalized Children and Their Parents in a City in Turkey,” </w:t>
            </w:r>
            <w:r w:rsidRPr="001146F1">
              <w:rPr>
                <w:rFonts w:ascii="Calibri" w:eastAsia="Calibri" w:hAnsi="Calibri"/>
                <w:i/>
                <w:iCs/>
              </w:rPr>
              <w:t>Türkiye Sağlık Okuryazarlığı Dergisi</w:t>
            </w:r>
            <w:r w:rsidRPr="001146F1">
              <w:rPr>
                <w:rFonts w:ascii="Calibri" w:eastAsia="Calibri" w:hAnsi="Calibri"/>
              </w:rPr>
              <w:t>, vol. 5, no. 3, pp. 123–136, Dec. 2025.</w:t>
            </w:r>
          </w:p>
          <w:p w14:paraId="4223C493"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C.3.1.30/28</w:t>
            </w:r>
          </w:p>
          <w:p w14:paraId="7139062E" w14:textId="77777777" w:rsidR="00571C47" w:rsidRDefault="00571C47" w:rsidP="00571C47">
            <w:pPr>
              <w:rPr>
                <w:rFonts w:ascii="Calibri" w:eastAsia="Calibri" w:hAnsi="Calibri"/>
              </w:rPr>
            </w:pPr>
            <w:r w:rsidRPr="005257C0">
              <w:rPr>
                <w:rFonts w:ascii="Calibri" w:eastAsia="Calibri" w:hAnsi="Calibri"/>
              </w:rPr>
              <w:t>H. AVAN, “After Covid-19 and the February 6 Earthquakes  The Impact of Global Health Crises on Adolescent Mental Health and Social Relationships,” </w:t>
            </w:r>
            <w:r w:rsidRPr="005257C0">
              <w:rPr>
                <w:rFonts w:ascii="Calibri" w:eastAsia="Calibri" w:hAnsi="Calibri"/>
                <w:i/>
                <w:iCs/>
              </w:rPr>
              <w:t>Sağlık Bilimlerinde İleri Araştırmalar Dergisi / Journal of Advanced Research in Health Sciences</w:t>
            </w:r>
            <w:r w:rsidRPr="005257C0">
              <w:rPr>
                <w:rFonts w:ascii="Calibri" w:eastAsia="Calibri" w:hAnsi="Calibri"/>
              </w:rPr>
              <w:t>, vol. 8, no. 2, pp. 114–122, Jun. 2025.</w:t>
            </w:r>
          </w:p>
          <w:p w14:paraId="33AEF731"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C.3.1.30/29</w:t>
            </w:r>
          </w:p>
          <w:p w14:paraId="5A4DDC9B" w14:textId="77777777" w:rsidR="00571C47" w:rsidRPr="00744DCB" w:rsidRDefault="00571C47" w:rsidP="00571C47">
            <w:pPr>
              <w:rPr>
                <w:rFonts w:ascii="Calibri" w:eastAsia="Calibri" w:hAnsi="Calibri"/>
                <w:b/>
                <w:bCs/>
              </w:rPr>
            </w:pPr>
            <w:r w:rsidRPr="00744DCB">
              <w:rPr>
                <w:rFonts w:ascii="Calibri" w:eastAsia="Calibri" w:hAnsi="Calibri"/>
                <w:b/>
                <w:bCs/>
              </w:rPr>
              <w:t>Emel Cihan</w:t>
            </w:r>
          </w:p>
          <w:p w14:paraId="7814FCEC" w14:textId="77777777" w:rsidR="00571C47" w:rsidRDefault="00571C47" w:rsidP="00571C47">
            <w:pPr>
              <w:rPr>
                <w:rFonts w:ascii="Calibri" w:eastAsia="Calibri" w:hAnsi="Calibri"/>
              </w:rPr>
            </w:pPr>
            <w:r w:rsidRPr="00744DCB">
              <w:rPr>
                <w:rFonts w:ascii="Calibri" w:eastAsia="Calibri" w:hAnsi="Calibri"/>
              </w:rPr>
              <w:t>E. GÜÇLÜ CİHAN and Y. AKSOY DERYA, “Re-Establishment of Milk Secretion After Complete Cessation in a Relactation Program and the Differences in Mother Infant Attachment and Maternal Roles,” </w:t>
            </w:r>
            <w:r w:rsidRPr="00744DCB">
              <w:rPr>
                <w:rFonts w:ascii="Calibri" w:eastAsia="Calibri" w:hAnsi="Calibri"/>
                <w:i/>
                <w:iCs/>
              </w:rPr>
              <w:t>Journal of Human Lactation</w:t>
            </w:r>
            <w:r w:rsidRPr="00744DCB">
              <w:rPr>
                <w:rFonts w:ascii="Calibri" w:eastAsia="Calibri" w:hAnsi="Calibri"/>
              </w:rPr>
              <w:t>, vol. 41, no. 4, pp. 494–505, Nov. 2025.</w:t>
            </w:r>
          </w:p>
          <w:p w14:paraId="5837E909"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C.3.1.30/30</w:t>
            </w:r>
          </w:p>
          <w:p w14:paraId="73F3EF7C" w14:textId="77777777" w:rsidR="00571C47" w:rsidRDefault="00571C47" w:rsidP="00571C47">
            <w:pPr>
              <w:rPr>
                <w:rFonts w:ascii="Calibri" w:eastAsia="Calibri" w:hAnsi="Calibri"/>
                <w:b/>
                <w:bCs/>
              </w:rPr>
            </w:pPr>
            <w:r w:rsidRPr="004F1ABE">
              <w:rPr>
                <w:rFonts w:ascii="Calibri" w:eastAsia="Calibri" w:hAnsi="Calibri"/>
                <w:b/>
                <w:bCs/>
              </w:rPr>
              <w:t>Ahmet Özdemir</w:t>
            </w:r>
          </w:p>
          <w:p w14:paraId="7037537E" w14:textId="77777777" w:rsidR="00571C47" w:rsidRDefault="00571C47" w:rsidP="00571C47">
            <w:pPr>
              <w:rPr>
                <w:rFonts w:ascii="Calibri" w:eastAsia="Calibri" w:hAnsi="Calibri"/>
              </w:rPr>
            </w:pPr>
            <w:r w:rsidRPr="004F1ABE">
              <w:rPr>
                <w:rFonts w:ascii="Calibri" w:eastAsia="Calibri" w:hAnsi="Calibri"/>
              </w:rPr>
              <w:t>Gunes H, Bulbuloglu S, Saritas S and Ozdemir A (2025) The effect of kinesiophobia on gastrointestinal disorders in patients with lower extremity orthopedic surgery. Front. Surg. 12:1457474. doi: 10.3389/fsurg.2025.1457474</w:t>
            </w:r>
            <w:r>
              <w:rPr>
                <w:rFonts w:ascii="Calibri" w:eastAsia="Calibri" w:hAnsi="Calibri"/>
              </w:rPr>
              <w:t xml:space="preserve"> </w:t>
            </w:r>
          </w:p>
          <w:p w14:paraId="158AF4E6" w14:textId="77777777" w:rsidR="00571C47" w:rsidRPr="00CE7D41" w:rsidRDefault="00571C47" w:rsidP="00571C47">
            <w:pPr>
              <w:rPr>
                <w:rFonts w:ascii="Arial Narrow" w:eastAsia="Times New Roman" w:hAnsi="Arial Narrow" w:cs="Calibri"/>
                <w:b/>
                <w:bCs/>
                <w:color w:val="0000FF"/>
                <w:lang w:eastAsia="tr-TR"/>
              </w:rPr>
            </w:pPr>
            <w:r>
              <w:rPr>
                <w:rFonts w:ascii="Arial Narrow" w:eastAsia="Times New Roman" w:hAnsi="Arial Narrow" w:cs="Calibri"/>
                <w:b/>
                <w:bCs/>
                <w:color w:val="0000FF"/>
                <w:lang w:eastAsia="tr-TR"/>
              </w:rPr>
              <w:t>(5) C.3.1.30/31</w:t>
            </w:r>
          </w:p>
          <w:p w14:paraId="0EE1D33B" w14:textId="77777777" w:rsidR="00571C47" w:rsidRPr="008F0B5C" w:rsidRDefault="00571C47" w:rsidP="00571C47">
            <w:pPr>
              <w:rPr>
                <w:rFonts w:ascii="Arial Narrow" w:hAnsi="Arial Narrow"/>
                <w:b/>
                <w:bCs/>
                <w:color w:val="0070C0"/>
                <w:sz w:val="72"/>
                <w:szCs w:val="72"/>
              </w:rPr>
            </w:pPr>
            <w:r w:rsidRPr="004F1ABE">
              <w:rPr>
                <w:rFonts w:ascii="Calibri" w:eastAsia="Calibri" w:hAnsi="Calibri"/>
              </w:rPr>
              <w:t>R. CİCİ, A. ÖZDEMİR, G. KIZILKAYA, and M. ÖZKAN, “Amputasyon cerrahi öncesi hastaların spiritüel iyi oluş düzeyleri ile ameliyat sonrası ağrı düzeyi ve yaşam bulguları arasındaki ilişki,” </w:t>
            </w:r>
            <w:r w:rsidRPr="004F1ABE">
              <w:rPr>
                <w:rFonts w:ascii="Calibri" w:eastAsia="Calibri" w:hAnsi="Calibri"/>
                <w:i/>
                <w:iCs/>
              </w:rPr>
              <w:t>Adıyaman Üniversitesi Sağlık Bilimleri Dergisi</w:t>
            </w:r>
            <w:r w:rsidRPr="004F1ABE">
              <w:rPr>
                <w:rFonts w:ascii="Calibri" w:eastAsia="Calibri" w:hAnsi="Calibri"/>
              </w:rPr>
              <w:t>, vol. 11, no. 1, pp. 70–79, Apr. 2025.</w:t>
            </w:r>
          </w:p>
          <w:p w14:paraId="0AB2A5AD" w14:textId="08713057" w:rsidR="006B2981" w:rsidRDefault="006B2981" w:rsidP="0002503E"/>
        </w:tc>
      </w:tr>
    </w:tbl>
    <w:p w14:paraId="189FB2B5" w14:textId="77777777" w:rsidR="006B2981" w:rsidRDefault="006B2981" w:rsidP="00405E54"/>
    <w:p w14:paraId="41978553" w14:textId="77777777" w:rsidR="006B2981" w:rsidRDefault="006B2981" w:rsidP="00405E54"/>
    <w:p w14:paraId="6CE29B24" w14:textId="77777777" w:rsidR="006B2981" w:rsidRDefault="006B2981" w:rsidP="00405E54"/>
    <w:p w14:paraId="4C6693B0" w14:textId="77777777" w:rsidR="006B2981" w:rsidRDefault="006B2981" w:rsidP="00405E54"/>
    <w:p w14:paraId="163C9816" w14:textId="77777777" w:rsidR="006B2981" w:rsidRDefault="006B2981" w:rsidP="00405E54"/>
    <w:p w14:paraId="2DA352F8" w14:textId="77777777" w:rsidR="006B2981" w:rsidRDefault="006B2981" w:rsidP="00405E54"/>
    <w:p w14:paraId="6DB2B8CD" w14:textId="77777777" w:rsidR="006B2981" w:rsidRDefault="006B2981" w:rsidP="00405E54"/>
    <w:p w14:paraId="7C687FF6" w14:textId="77777777" w:rsidR="006B2981" w:rsidRDefault="006B2981" w:rsidP="00405E54"/>
    <w:tbl>
      <w:tblPr>
        <w:tblStyle w:val="TabloKlavuzu"/>
        <w:tblW w:w="0" w:type="auto"/>
        <w:tblLook w:val="04A0" w:firstRow="1" w:lastRow="0" w:firstColumn="1" w:lastColumn="0" w:noHBand="0" w:noVBand="1"/>
      </w:tblPr>
      <w:tblGrid>
        <w:gridCol w:w="2927"/>
        <w:gridCol w:w="8061"/>
      </w:tblGrid>
      <w:tr w:rsidR="006B2981" w14:paraId="797AA029" w14:textId="77777777" w:rsidTr="00187211">
        <w:tc>
          <w:tcPr>
            <w:tcW w:w="10988" w:type="dxa"/>
            <w:gridSpan w:val="2"/>
            <w:shd w:val="clear" w:color="auto" w:fill="FFEB9F"/>
          </w:tcPr>
          <w:p w14:paraId="50020B5C" w14:textId="77777777" w:rsidR="006B2981" w:rsidRPr="00DF60B3" w:rsidRDefault="006B2981" w:rsidP="0002503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093CB90D" w14:textId="77777777" w:rsidTr="00187211">
        <w:tc>
          <w:tcPr>
            <w:tcW w:w="10988" w:type="dxa"/>
            <w:gridSpan w:val="2"/>
            <w:shd w:val="clear" w:color="auto" w:fill="FFEB9F"/>
          </w:tcPr>
          <w:p w14:paraId="705F39A1" w14:textId="77777777" w:rsidR="006B2981" w:rsidRPr="00DF60B3" w:rsidRDefault="006B2981" w:rsidP="0002503E">
            <w:pPr>
              <w:contextualSpacing/>
              <w:jc w:val="both"/>
              <w:rPr>
                <w:rFonts w:cstheme="minorHAnsi"/>
                <w:b/>
              </w:rPr>
            </w:pPr>
            <w:r w:rsidRPr="00DF60B3">
              <w:rPr>
                <w:rFonts w:cstheme="minorHAnsi"/>
                <w:b/>
              </w:rPr>
              <w:t>C.3. Araştırma Performansı</w:t>
            </w:r>
          </w:p>
          <w:p w14:paraId="1032D5B2" w14:textId="77777777" w:rsidR="006B2981" w:rsidRPr="00DF60B3" w:rsidRDefault="006B2981" w:rsidP="0002503E">
            <w:pPr>
              <w:contextualSpacing/>
              <w:jc w:val="both"/>
              <w:rPr>
                <w:rFonts w:cstheme="minorHAnsi"/>
                <w:sz w:val="16"/>
                <w:szCs w:val="16"/>
              </w:rPr>
            </w:pPr>
          </w:p>
        </w:tc>
      </w:tr>
      <w:tr w:rsidR="00187211" w14:paraId="77BB4B7A" w14:textId="77777777" w:rsidTr="00187211">
        <w:tc>
          <w:tcPr>
            <w:tcW w:w="2927" w:type="dxa"/>
          </w:tcPr>
          <w:p w14:paraId="7993E1B7" w14:textId="77777777" w:rsidR="00187211" w:rsidRDefault="00187211" w:rsidP="00187211"/>
        </w:tc>
        <w:tc>
          <w:tcPr>
            <w:tcW w:w="8061" w:type="dxa"/>
            <w:vAlign w:val="bottom"/>
          </w:tcPr>
          <w:p w14:paraId="394719F3" w14:textId="7A89F57C" w:rsidR="00187211" w:rsidRPr="00DF60B3" w:rsidRDefault="00187211" w:rsidP="00187211">
            <w:pPr>
              <w:contextualSpacing/>
              <w:rPr>
                <w:rFonts w:cstheme="minorHAnsi"/>
                <w:b/>
                <w:bCs/>
              </w:rPr>
            </w:pPr>
            <w:r w:rsidRPr="00DF60B3">
              <w:rPr>
                <w:rFonts w:cstheme="minorHAnsi"/>
                <w:b/>
                <w:bCs/>
              </w:rPr>
              <w:t xml:space="preserve">Düzey: </w:t>
            </w:r>
            <w:r>
              <w:rPr>
                <w:rFonts w:cstheme="minorHAnsi"/>
                <w:b/>
                <w:bCs/>
              </w:rPr>
              <w:t>2</w:t>
            </w:r>
          </w:p>
        </w:tc>
      </w:tr>
      <w:tr w:rsidR="00187211" w14:paraId="495C8010" w14:textId="77777777" w:rsidTr="00187211">
        <w:trPr>
          <w:trHeight w:val="7029"/>
        </w:trPr>
        <w:tc>
          <w:tcPr>
            <w:tcW w:w="2927" w:type="dxa"/>
            <w:vMerge w:val="restart"/>
          </w:tcPr>
          <w:p w14:paraId="674B7D1B" w14:textId="77777777" w:rsidR="00187211" w:rsidRPr="00DF60B3" w:rsidRDefault="00187211" w:rsidP="00187211">
            <w:pPr>
              <w:contextualSpacing/>
              <w:jc w:val="both"/>
              <w:rPr>
                <w:rFonts w:cstheme="minorHAnsi"/>
                <w:b/>
              </w:rPr>
            </w:pPr>
            <w:r w:rsidRPr="00DF60B3">
              <w:rPr>
                <w:rFonts w:cstheme="minorHAnsi"/>
                <w:b/>
              </w:rPr>
              <w:lastRenderedPageBreak/>
              <w:t>C.3.2. Öğretim elemanı/araştırmacı performansının değerlendirilmesi</w:t>
            </w:r>
          </w:p>
          <w:p w14:paraId="560B6354" w14:textId="77777777" w:rsidR="00187211" w:rsidRPr="00DF60B3" w:rsidRDefault="00187211" w:rsidP="0018721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0DEE6449" w14:textId="77777777" w:rsidR="00187211" w:rsidRDefault="00187211" w:rsidP="00187211">
            <w:pPr>
              <w:contextualSpacing/>
              <w:jc w:val="both"/>
              <w:rPr>
                <w:rFonts w:cstheme="minorHAnsi"/>
                <w:sz w:val="16"/>
                <w:szCs w:val="16"/>
              </w:rPr>
            </w:pPr>
          </w:p>
          <w:p w14:paraId="0D8A0509" w14:textId="77777777" w:rsidR="00187211" w:rsidRPr="00DF60B3" w:rsidRDefault="00187211" w:rsidP="00187211">
            <w:pPr>
              <w:contextualSpacing/>
              <w:jc w:val="both"/>
              <w:rPr>
                <w:rFonts w:cstheme="minorHAnsi"/>
                <w:sz w:val="16"/>
                <w:szCs w:val="16"/>
              </w:rPr>
            </w:pPr>
          </w:p>
        </w:tc>
        <w:tc>
          <w:tcPr>
            <w:tcW w:w="8061" w:type="dxa"/>
          </w:tcPr>
          <w:p w14:paraId="4A36589E" w14:textId="77777777" w:rsidR="00127962" w:rsidRDefault="00187211" w:rsidP="00187211">
            <w:r>
              <w:t xml:space="preserve">Araştırma bütçesinin yıllar içinde değişimi, toplam bütçe içindeki payı; devletten gelen ödenek/ulusal yarışmacı fonlar/uluslararası yarışmacı fonlar bileşenlerindeki değişimler izlenmektedir. </w:t>
            </w:r>
          </w:p>
          <w:p w14:paraId="131303C5" w14:textId="77777777" w:rsidR="00127962" w:rsidRDefault="00127962" w:rsidP="00187211">
            <w:r>
              <w:t>Yüksekokulumuz akademik ve idari personelimizin kendi gelişimleri ve kariyerleri açısından yaptıkları etkinlik ve çalışmalar desteklenmektedir. Öğretim elemanlarının araştırma performansları her yıl toplanarak YÖKSİS’e aktarılmaktadır.</w:t>
            </w:r>
          </w:p>
          <w:p w14:paraId="02EFECCF" w14:textId="6E50211B" w:rsidR="00187211" w:rsidRDefault="00187211" w:rsidP="00187211">
            <w:r>
              <w:t>Kurum misyon ve hedefleriyle bu büyüklüklerin uyumu, başarılar/ başarısızlıklar değerlendirilmektedir.</w:t>
            </w:r>
          </w:p>
        </w:tc>
      </w:tr>
      <w:tr w:rsidR="006B2981" w14:paraId="3F7BC219" w14:textId="77777777" w:rsidTr="00187211">
        <w:trPr>
          <w:trHeight w:val="5943"/>
        </w:trPr>
        <w:tc>
          <w:tcPr>
            <w:tcW w:w="2927" w:type="dxa"/>
            <w:vMerge/>
          </w:tcPr>
          <w:p w14:paraId="7CA9CEDC" w14:textId="77777777" w:rsidR="006B2981" w:rsidRPr="00DF60B3" w:rsidRDefault="006B2981" w:rsidP="0002503E">
            <w:pPr>
              <w:contextualSpacing/>
              <w:rPr>
                <w:rFonts w:cstheme="minorHAnsi"/>
                <w:b/>
                <w:bCs/>
              </w:rPr>
            </w:pPr>
          </w:p>
        </w:tc>
        <w:tc>
          <w:tcPr>
            <w:tcW w:w="8061" w:type="dxa"/>
          </w:tcPr>
          <w:p w14:paraId="1971D818" w14:textId="77777777" w:rsidR="006B2981" w:rsidRDefault="006B2981" w:rsidP="0002503E">
            <w:r>
              <w:t>Kanıtlar:</w:t>
            </w:r>
          </w:p>
        </w:tc>
      </w:tr>
    </w:tbl>
    <w:p w14:paraId="09D20776" w14:textId="77777777" w:rsidR="006B2981" w:rsidRDefault="006B2981" w:rsidP="00405E54"/>
    <w:p w14:paraId="5974ED31" w14:textId="77777777" w:rsidR="00947A1C" w:rsidRDefault="00947A1C" w:rsidP="00405E54"/>
    <w:p w14:paraId="75BC5AE5" w14:textId="77777777" w:rsidR="00947A1C" w:rsidRDefault="00947A1C" w:rsidP="00405E54"/>
    <w:p w14:paraId="55F80B2F" w14:textId="77777777" w:rsidR="00947A1C" w:rsidRDefault="00947A1C" w:rsidP="00405E54"/>
    <w:p w14:paraId="27D1FDFD" w14:textId="77777777" w:rsidR="00947A1C" w:rsidRDefault="00947A1C" w:rsidP="00405E54"/>
    <w:p w14:paraId="2BB434B1" w14:textId="77777777" w:rsidR="007242DB" w:rsidRDefault="007242DB" w:rsidP="00405E54"/>
    <w:p w14:paraId="3E09ACAD" w14:textId="77777777" w:rsidR="00947A1C" w:rsidRDefault="00947A1C" w:rsidP="00405E54"/>
    <w:p w14:paraId="1432338E"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7A474B25" w14:textId="77777777" w:rsidTr="00AF1E50">
        <w:tc>
          <w:tcPr>
            <w:tcW w:w="10988" w:type="dxa"/>
            <w:gridSpan w:val="2"/>
            <w:shd w:val="clear" w:color="auto" w:fill="FBE7D9"/>
          </w:tcPr>
          <w:p w14:paraId="64F085BB"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5BD1E695" w14:textId="77777777" w:rsidTr="00AF1E50">
        <w:tc>
          <w:tcPr>
            <w:tcW w:w="10988" w:type="dxa"/>
            <w:gridSpan w:val="2"/>
            <w:shd w:val="clear" w:color="auto" w:fill="FBE7D9"/>
          </w:tcPr>
          <w:p w14:paraId="1C1AC015"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49479FFF"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28BAAE2A" w14:textId="77777777" w:rsidTr="00AF1E50">
        <w:tc>
          <w:tcPr>
            <w:tcW w:w="10988" w:type="dxa"/>
            <w:gridSpan w:val="2"/>
          </w:tcPr>
          <w:p w14:paraId="672F9D84" w14:textId="1301F054" w:rsidR="00947A1C" w:rsidRPr="00AF1E50" w:rsidRDefault="00947A1C" w:rsidP="00AF1E50">
            <w:pPr>
              <w:contextualSpacing/>
              <w:rPr>
                <w:rFonts w:cstheme="minorHAnsi"/>
                <w:b/>
                <w:bCs/>
              </w:rPr>
            </w:pPr>
            <w:r>
              <w:rPr>
                <w:rFonts w:cstheme="minorHAnsi"/>
                <w:b/>
                <w:bCs/>
              </w:rPr>
              <w:lastRenderedPageBreak/>
              <w:t>AÇIKLAMALAR:</w:t>
            </w:r>
          </w:p>
        </w:tc>
      </w:tr>
      <w:tr w:rsidR="00AF1E50" w14:paraId="54FC42B0" w14:textId="77777777" w:rsidTr="00AF1E50">
        <w:tc>
          <w:tcPr>
            <w:tcW w:w="2921" w:type="dxa"/>
          </w:tcPr>
          <w:p w14:paraId="1CB8599A" w14:textId="77777777" w:rsidR="00AF1E50" w:rsidRDefault="00AF1E50" w:rsidP="00AF1E50"/>
        </w:tc>
        <w:tc>
          <w:tcPr>
            <w:tcW w:w="8067" w:type="dxa"/>
            <w:vAlign w:val="bottom"/>
          </w:tcPr>
          <w:p w14:paraId="67522257" w14:textId="3B8E80A0" w:rsidR="00AF1E50" w:rsidRPr="00DF60B3" w:rsidRDefault="00AF1E50" w:rsidP="00AF1E50">
            <w:pPr>
              <w:contextualSpacing/>
              <w:rPr>
                <w:rFonts w:cstheme="minorHAnsi"/>
                <w:b/>
                <w:bCs/>
              </w:rPr>
            </w:pPr>
            <w:r w:rsidRPr="00DF60B3">
              <w:rPr>
                <w:rFonts w:cstheme="minorHAnsi"/>
                <w:b/>
                <w:bCs/>
              </w:rPr>
              <w:t xml:space="preserve">Düzey: </w:t>
            </w:r>
            <w:r>
              <w:rPr>
                <w:rFonts w:cstheme="minorHAnsi"/>
                <w:b/>
                <w:bCs/>
              </w:rPr>
              <w:t>3</w:t>
            </w:r>
          </w:p>
        </w:tc>
      </w:tr>
      <w:tr w:rsidR="00AF1E50" w14:paraId="5D09DB8F" w14:textId="77777777" w:rsidTr="00AF1E50">
        <w:trPr>
          <w:trHeight w:val="3344"/>
        </w:trPr>
        <w:tc>
          <w:tcPr>
            <w:tcW w:w="2921" w:type="dxa"/>
            <w:vMerge w:val="restart"/>
          </w:tcPr>
          <w:p w14:paraId="6C974708" w14:textId="77777777" w:rsidR="00AF1E50" w:rsidRPr="00DF60B3" w:rsidRDefault="00AF1E50" w:rsidP="00AF1E50">
            <w:pPr>
              <w:contextualSpacing/>
              <w:rPr>
                <w:rFonts w:cstheme="minorHAnsi"/>
                <w:b/>
              </w:rPr>
            </w:pPr>
            <w:r w:rsidRPr="00DF60B3">
              <w:rPr>
                <w:rFonts w:cstheme="minorHAnsi"/>
                <w:b/>
              </w:rPr>
              <w:t>D.1.1. Toplumsal katkı süreçlerinin yönetimi</w:t>
            </w:r>
          </w:p>
          <w:p w14:paraId="028CE9BB" w14:textId="77777777" w:rsidR="00AF1E50" w:rsidRPr="00DF60B3" w:rsidRDefault="00AF1E50" w:rsidP="00AF1E50">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2EF6D18" w14:textId="77777777" w:rsidR="00AF1E50" w:rsidRDefault="00AF1E50" w:rsidP="00AF1E50">
            <w:pPr>
              <w:contextualSpacing/>
              <w:jc w:val="both"/>
              <w:rPr>
                <w:rFonts w:cstheme="minorHAnsi"/>
                <w:sz w:val="16"/>
                <w:szCs w:val="16"/>
              </w:rPr>
            </w:pPr>
          </w:p>
          <w:p w14:paraId="66391A78" w14:textId="77777777" w:rsidR="00AF1E50" w:rsidRPr="00DF60B3" w:rsidRDefault="00AF1E50" w:rsidP="00AF1E50">
            <w:pPr>
              <w:contextualSpacing/>
              <w:jc w:val="both"/>
              <w:rPr>
                <w:rFonts w:cstheme="minorHAnsi"/>
                <w:sz w:val="16"/>
                <w:szCs w:val="16"/>
              </w:rPr>
            </w:pPr>
          </w:p>
        </w:tc>
        <w:tc>
          <w:tcPr>
            <w:tcW w:w="8067" w:type="dxa"/>
          </w:tcPr>
          <w:p w14:paraId="37B95BF7" w14:textId="5501C075" w:rsidR="00AF1E50" w:rsidRDefault="00AF1E50" w:rsidP="00BE1A03">
            <w:r>
              <w:t>Kurumun genelinde toplumsal katkı süreçlerinin yönetimi ve organizasyonel yapısı kurumsal tercihler yönünde uygulanmaktadır. Sosyal sorumluluk (ücretsiz hizmetler; sosyal ve kültürel yaşama katkı, üniversitenin şehir hayatına katkısı; bilimin topluma tanıtılması, sevdirilmesi), bölgesel ve ulusal kalkınma hedefleriyle uyumlu bir şekilde yürütmektedir.</w:t>
            </w:r>
            <w:r w:rsidR="00BE1A03">
              <w:t xml:space="preserve"> Okulumuzdaki programlarda toplumsal katkı süreçlerinin yönetimi ve organizasyonel yapısı çerçevesinde “Gönüllülük Çalışmaları” dersi seçmeli ders olarak yer almakta ve bu ders programlarda güz döneminde öğrencilere verilmektedir. Bölümümüzdeki programlarda ilçe hastanelerinde yürütülen dönem içi zorunlu ders uygulaması ve Cumhurbaşkanlığı Ulusal Staj Programı uygulanmaktadır.</w:t>
            </w:r>
          </w:p>
        </w:tc>
      </w:tr>
      <w:tr w:rsidR="00947A1C" w14:paraId="4FDBCC6C" w14:textId="77777777" w:rsidTr="00E93BDB">
        <w:trPr>
          <w:trHeight w:val="8750"/>
        </w:trPr>
        <w:tc>
          <w:tcPr>
            <w:tcW w:w="2921" w:type="dxa"/>
            <w:vMerge/>
          </w:tcPr>
          <w:p w14:paraId="5E38EC11" w14:textId="77777777" w:rsidR="00947A1C" w:rsidRPr="00DF60B3" w:rsidRDefault="00947A1C" w:rsidP="0002503E">
            <w:pPr>
              <w:contextualSpacing/>
              <w:rPr>
                <w:rFonts w:cstheme="minorHAnsi"/>
                <w:b/>
                <w:bCs/>
              </w:rPr>
            </w:pPr>
          </w:p>
        </w:tc>
        <w:tc>
          <w:tcPr>
            <w:tcW w:w="8067" w:type="dxa"/>
          </w:tcPr>
          <w:p w14:paraId="2045E5D2" w14:textId="77777777" w:rsidR="008A72B0" w:rsidRDefault="00947A1C" w:rsidP="008A72B0">
            <w:pPr>
              <w:ind w:left="720"/>
            </w:pPr>
            <w:r>
              <w:t>Kanıtlar:</w:t>
            </w:r>
            <w:r w:rsidR="0033795F">
              <w:t xml:space="preserve"> </w:t>
            </w:r>
          </w:p>
          <w:p w14:paraId="244C485F" w14:textId="798E04BE" w:rsidR="008A72B0" w:rsidRPr="008A72B0" w:rsidRDefault="008A72B0" w:rsidP="00593FFB">
            <w:pPr>
              <w:ind w:left="720"/>
            </w:pPr>
            <w:hyperlink r:id="rId111" w:history="1">
              <w:r w:rsidRPr="008A72B0">
                <w:rPr>
                  <w:rStyle w:val="Kpr"/>
                </w:rPr>
                <w:br/>
                <w:t>Sağlıklı Nesiller İçin Bilinçli Çocuklar</w:t>
              </w:r>
            </w:hyperlink>
          </w:p>
          <w:p w14:paraId="330DFE07" w14:textId="7D772A93" w:rsidR="008A72B0" w:rsidRPr="008A72B0" w:rsidRDefault="008A72B0" w:rsidP="00061AE7">
            <w:pPr>
              <w:ind w:left="720"/>
            </w:pPr>
            <w:hyperlink r:id="rId112" w:history="1">
              <w:r w:rsidRPr="008A72B0">
                <w:rPr>
                  <w:rStyle w:val="Kpr"/>
                </w:rPr>
                <w:br/>
                <w:t>Meme Kanseri Farkındalığı</w:t>
              </w:r>
            </w:hyperlink>
          </w:p>
          <w:p w14:paraId="0027F667" w14:textId="7A964267" w:rsidR="008A72B0" w:rsidRPr="008A72B0" w:rsidRDefault="008A72B0" w:rsidP="00593FFB">
            <w:pPr>
              <w:ind w:left="720"/>
            </w:pPr>
            <w:hyperlink r:id="rId113" w:history="1">
              <w:r w:rsidRPr="008A72B0">
                <w:rPr>
                  <w:rStyle w:val="Kpr"/>
                </w:rPr>
                <w:br/>
                <w:t>Fidan Dikme Etkinliği</w:t>
              </w:r>
            </w:hyperlink>
          </w:p>
          <w:p w14:paraId="6C2BA91E" w14:textId="73132734" w:rsidR="008A72B0" w:rsidRPr="008A72B0" w:rsidRDefault="008A72B0" w:rsidP="00593FFB">
            <w:pPr>
              <w:ind w:left="720"/>
            </w:pPr>
            <w:hyperlink r:id="rId114" w:history="1">
              <w:r w:rsidRPr="008A72B0">
                <w:rPr>
                  <w:rStyle w:val="Kpr"/>
                </w:rPr>
                <w:br/>
                <w:t>Avşar Kampüsü ve Kafum Kitap Fuarı Gezisi</w:t>
              </w:r>
            </w:hyperlink>
          </w:p>
          <w:p w14:paraId="0649BC8C" w14:textId="6AC76428" w:rsidR="008A72B0" w:rsidRPr="008A72B0" w:rsidRDefault="008A72B0" w:rsidP="00593FFB">
            <w:pPr>
              <w:ind w:left="720"/>
            </w:pPr>
            <w:hyperlink r:id="rId115" w:history="1">
              <w:r w:rsidRPr="008A72B0">
                <w:rPr>
                  <w:rStyle w:val="Kpr"/>
                </w:rPr>
                <w:br/>
                <w:t>Yapay Zeka Destekli Programlarla Veri Analizi</w:t>
              </w:r>
            </w:hyperlink>
          </w:p>
          <w:p w14:paraId="4856A111" w14:textId="10C413CF" w:rsidR="008A72B0" w:rsidRPr="008A72B0" w:rsidRDefault="008A72B0" w:rsidP="00593FFB">
            <w:pPr>
              <w:ind w:left="720"/>
            </w:pPr>
            <w:hyperlink r:id="rId116" w:history="1">
              <w:r w:rsidRPr="008A72B0">
                <w:rPr>
                  <w:rStyle w:val="Kpr"/>
                </w:rPr>
                <w:br/>
                <w:t>Erasmus + Programı Bilgilendirme Programı</w:t>
              </w:r>
            </w:hyperlink>
          </w:p>
          <w:p w14:paraId="405F9AEB" w14:textId="52FC8B0F" w:rsidR="008A72B0" w:rsidRPr="008A72B0" w:rsidRDefault="008A72B0" w:rsidP="00593FFB">
            <w:pPr>
              <w:ind w:left="720"/>
            </w:pPr>
            <w:hyperlink r:id="rId117" w:history="1">
              <w:r w:rsidRPr="008A72B0">
                <w:rPr>
                  <w:rStyle w:val="Kpr"/>
                </w:rPr>
                <w:br/>
                <w:t>Engelli Bakım Haftası Tiyatro Etkinliği</w:t>
              </w:r>
            </w:hyperlink>
          </w:p>
          <w:p w14:paraId="2EC704B6" w14:textId="3A67B7BD" w:rsidR="008A72B0" w:rsidRPr="008A72B0" w:rsidRDefault="008A72B0" w:rsidP="00593FFB">
            <w:pPr>
              <w:ind w:left="720"/>
            </w:pPr>
            <w:hyperlink r:id="rId118" w:history="1">
              <w:r w:rsidRPr="008A72B0">
                <w:rPr>
                  <w:rStyle w:val="Kpr"/>
                </w:rPr>
                <w:br/>
                <w:t>Halk Sağlığı Hemşireliği Rol Play Etkinliği</w:t>
              </w:r>
            </w:hyperlink>
          </w:p>
          <w:p w14:paraId="240C7DB4" w14:textId="77777777" w:rsidR="008A72B0" w:rsidRPr="008A72B0" w:rsidRDefault="008A72B0" w:rsidP="008A72B0">
            <w:pPr>
              <w:ind w:left="720"/>
              <w:rPr>
                <w:rStyle w:val="Kpr"/>
              </w:rPr>
            </w:pPr>
            <w:r w:rsidRPr="008A72B0">
              <w:fldChar w:fldCharType="begin"/>
            </w:r>
            <w:r w:rsidRPr="008A72B0">
              <w:instrText>HYPERLINK "https://afsinsyo.ksu.edu.tr/default.aspx?DId=91659"</w:instrText>
            </w:r>
            <w:r w:rsidRPr="008A72B0">
              <w:fldChar w:fldCharType="separate"/>
            </w:r>
          </w:p>
          <w:p w14:paraId="48C53053" w14:textId="149EAC27" w:rsidR="00947A1C" w:rsidRDefault="008A72B0" w:rsidP="008A72B0">
            <w:pPr>
              <w:ind w:left="720"/>
            </w:pPr>
            <w:r w:rsidRPr="008A72B0">
              <w:fldChar w:fldCharType="end"/>
            </w:r>
          </w:p>
        </w:tc>
      </w:tr>
    </w:tbl>
    <w:p w14:paraId="3E3E3722" w14:textId="77777777" w:rsidR="00947A1C" w:rsidRDefault="00947A1C" w:rsidP="00405E54"/>
    <w:p w14:paraId="73D5DC67" w14:textId="77777777" w:rsidR="00947A1C" w:rsidRDefault="00947A1C" w:rsidP="00405E54"/>
    <w:p w14:paraId="6E755F70" w14:textId="77777777" w:rsidR="00947A1C" w:rsidRDefault="00947A1C" w:rsidP="00405E54"/>
    <w:p w14:paraId="27DB4DFD" w14:textId="77777777" w:rsidR="00947A1C" w:rsidRDefault="00947A1C" w:rsidP="00405E54"/>
    <w:p w14:paraId="234BB7F5" w14:textId="77777777" w:rsidR="00947A1C" w:rsidRDefault="00947A1C" w:rsidP="00405E54"/>
    <w:p w14:paraId="2ADCEBB3" w14:textId="77777777" w:rsidR="00947A1C" w:rsidRDefault="00947A1C" w:rsidP="00405E54"/>
    <w:p w14:paraId="784B069E" w14:textId="2CE1EB94" w:rsidR="00947A1C" w:rsidRDefault="00947A1C" w:rsidP="00405E54"/>
    <w:p w14:paraId="7217634E" w14:textId="77777777" w:rsidR="00390E86" w:rsidRDefault="00390E86" w:rsidP="00405E54"/>
    <w:p w14:paraId="7149DE5F"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1A05F8D2" w14:textId="77777777" w:rsidTr="00D4168C">
        <w:tc>
          <w:tcPr>
            <w:tcW w:w="10988" w:type="dxa"/>
            <w:gridSpan w:val="2"/>
            <w:shd w:val="clear" w:color="auto" w:fill="FBE7D9"/>
          </w:tcPr>
          <w:p w14:paraId="39E4CFD5" w14:textId="77777777" w:rsidR="00947A1C" w:rsidRPr="00DF60B3" w:rsidRDefault="00947A1C" w:rsidP="0002503E">
            <w:pPr>
              <w:contextualSpacing/>
              <w:rPr>
                <w:rFonts w:cstheme="minorHAnsi"/>
                <w:b/>
              </w:rPr>
            </w:pPr>
            <w:r>
              <w:rPr>
                <w:rFonts w:cstheme="minorHAnsi"/>
                <w:b/>
              </w:rPr>
              <w:t xml:space="preserve">D. </w:t>
            </w:r>
            <w:r w:rsidRPr="00DF60B3">
              <w:rPr>
                <w:rFonts w:cstheme="minorHAnsi"/>
                <w:b/>
              </w:rPr>
              <w:t>TOPLUMSAL KATKI</w:t>
            </w:r>
          </w:p>
        </w:tc>
      </w:tr>
      <w:tr w:rsidR="00947A1C" w14:paraId="52C15664" w14:textId="77777777" w:rsidTr="00D4168C">
        <w:tc>
          <w:tcPr>
            <w:tcW w:w="10988" w:type="dxa"/>
            <w:gridSpan w:val="2"/>
            <w:shd w:val="clear" w:color="auto" w:fill="FBE7D9"/>
          </w:tcPr>
          <w:p w14:paraId="72274CFA" w14:textId="77777777" w:rsidR="00947A1C" w:rsidRPr="00DF60B3" w:rsidRDefault="00947A1C" w:rsidP="0002503E">
            <w:pPr>
              <w:contextualSpacing/>
              <w:rPr>
                <w:rFonts w:cstheme="minorHAnsi"/>
                <w:b/>
              </w:rPr>
            </w:pPr>
            <w:r w:rsidRPr="00DF60B3">
              <w:rPr>
                <w:rFonts w:cstheme="minorHAnsi"/>
                <w:b/>
              </w:rPr>
              <w:t>D.1.  Toplumsal Katkı Süreçlerinin Yönetimi ve Toplumsal Katkı Kaynakları</w:t>
            </w:r>
          </w:p>
          <w:p w14:paraId="68C117F7" w14:textId="77777777" w:rsidR="00947A1C" w:rsidRPr="00DF60B3" w:rsidRDefault="00947A1C" w:rsidP="0002503E">
            <w:pPr>
              <w:contextualSpacing/>
              <w:rPr>
                <w:rFonts w:cstheme="minorHAnsi"/>
                <w:sz w:val="16"/>
                <w:szCs w:val="16"/>
              </w:rPr>
            </w:pPr>
          </w:p>
        </w:tc>
      </w:tr>
      <w:tr w:rsidR="00D4168C" w14:paraId="01201728" w14:textId="77777777" w:rsidTr="00D4168C">
        <w:tc>
          <w:tcPr>
            <w:tcW w:w="2921" w:type="dxa"/>
          </w:tcPr>
          <w:p w14:paraId="5E1C173D" w14:textId="77777777" w:rsidR="00D4168C" w:rsidRDefault="00D4168C" w:rsidP="00D4168C"/>
        </w:tc>
        <w:tc>
          <w:tcPr>
            <w:tcW w:w="8067" w:type="dxa"/>
            <w:vAlign w:val="bottom"/>
          </w:tcPr>
          <w:p w14:paraId="76B461FD" w14:textId="51FC0828" w:rsidR="00D4168C" w:rsidRPr="00DF60B3" w:rsidRDefault="00D4168C" w:rsidP="00D4168C">
            <w:pPr>
              <w:contextualSpacing/>
              <w:rPr>
                <w:rFonts w:cstheme="minorHAnsi"/>
                <w:b/>
                <w:bCs/>
              </w:rPr>
            </w:pPr>
            <w:r w:rsidRPr="00DF60B3">
              <w:rPr>
                <w:rFonts w:cstheme="minorHAnsi"/>
                <w:b/>
                <w:bCs/>
              </w:rPr>
              <w:t xml:space="preserve">Düzey: </w:t>
            </w:r>
            <w:r>
              <w:rPr>
                <w:rFonts w:cstheme="minorHAnsi"/>
                <w:b/>
                <w:bCs/>
              </w:rPr>
              <w:t>2</w:t>
            </w:r>
          </w:p>
        </w:tc>
      </w:tr>
      <w:tr w:rsidR="00D4168C" w14:paraId="5380D1CB" w14:textId="77777777" w:rsidTr="00D4168C">
        <w:trPr>
          <w:trHeight w:val="6037"/>
        </w:trPr>
        <w:tc>
          <w:tcPr>
            <w:tcW w:w="2921" w:type="dxa"/>
            <w:vMerge w:val="restart"/>
          </w:tcPr>
          <w:p w14:paraId="472510E7" w14:textId="77777777" w:rsidR="00D4168C" w:rsidRPr="00DF60B3" w:rsidRDefault="00D4168C" w:rsidP="00D4168C">
            <w:pPr>
              <w:contextualSpacing/>
              <w:jc w:val="both"/>
              <w:rPr>
                <w:rFonts w:cstheme="minorHAnsi"/>
                <w:b/>
              </w:rPr>
            </w:pPr>
            <w:r w:rsidRPr="00DF60B3">
              <w:rPr>
                <w:rFonts w:cstheme="minorHAnsi"/>
                <w:b/>
              </w:rPr>
              <w:lastRenderedPageBreak/>
              <w:t>D.1.2. Kaynaklar</w:t>
            </w:r>
          </w:p>
          <w:p w14:paraId="740650AC" w14:textId="77777777" w:rsidR="00D4168C" w:rsidRPr="00DF60B3" w:rsidRDefault="00D4168C" w:rsidP="00D4168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3151CB39" w14:textId="77777777" w:rsidR="00D4168C" w:rsidRDefault="00D4168C" w:rsidP="00D4168C">
            <w:pPr>
              <w:contextualSpacing/>
              <w:jc w:val="both"/>
              <w:rPr>
                <w:rFonts w:cstheme="minorHAnsi"/>
                <w:sz w:val="16"/>
                <w:szCs w:val="16"/>
              </w:rPr>
            </w:pPr>
          </w:p>
          <w:p w14:paraId="29EE238C" w14:textId="77777777" w:rsidR="00D4168C" w:rsidRPr="00DF60B3" w:rsidRDefault="00D4168C" w:rsidP="00D4168C">
            <w:pPr>
              <w:contextualSpacing/>
              <w:jc w:val="both"/>
              <w:rPr>
                <w:rFonts w:cstheme="minorHAnsi"/>
                <w:sz w:val="16"/>
                <w:szCs w:val="16"/>
              </w:rPr>
            </w:pPr>
          </w:p>
        </w:tc>
        <w:tc>
          <w:tcPr>
            <w:tcW w:w="8067" w:type="dxa"/>
          </w:tcPr>
          <w:p w14:paraId="2FD68388" w14:textId="4CD1D593" w:rsidR="00D4168C" w:rsidRDefault="00D4168C" w:rsidP="00D4168C">
            <w:r w:rsidRPr="00BE3EEE">
              <w:t>Toplumsal katkı etkinlikleri için kaynaklar okul ve üniversite bütçeleri ve dış paydaşlardan elde edilecek fonlara bağlıdır. Toplumsal katkı etkinlikleri için ayrılan mali kaynaklar tespit edilmiş ve 2023-2027 Kahramanmaraş Sütçü İmam Üniversitesi Stratejik Planında belirtilmiştir. Üniversite ve Okul birimi toplumsal etkinlikler için ayrılan kaynakları saptadığı, duyurduğu görülmektedir ancak bölüm düzeyinde böyle bir bütçeleme ve planlama sistemi mevcut değildir. Bu nedenle kaynakların takibi ve değerlendirilmesi bölümün geliştirilmesi gereken bir yönü olarak görülmektedi</w:t>
            </w:r>
            <w:r>
              <w:t>r.</w:t>
            </w:r>
          </w:p>
        </w:tc>
      </w:tr>
      <w:tr w:rsidR="00947A1C" w14:paraId="4615AD9D" w14:textId="77777777" w:rsidTr="00D4168C">
        <w:trPr>
          <w:trHeight w:val="5943"/>
        </w:trPr>
        <w:tc>
          <w:tcPr>
            <w:tcW w:w="2921" w:type="dxa"/>
            <w:vMerge/>
          </w:tcPr>
          <w:p w14:paraId="0FFD4D56" w14:textId="77777777" w:rsidR="00947A1C" w:rsidRPr="00DF60B3" w:rsidRDefault="00947A1C" w:rsidP="0002503E">
            <w:pPr>
              <w:contextualSpacing/>
              <w:rPr>
                <w:rFonts w:cstheme="minorHAnsi"/>
                <w:b/>
                <w:bCs/>
              </w:rPr>
            </w:pPr>
          </w:p>
        </w:tc>
        <w:tc>
          <w:tcPr>
            <w:tcW w:w="8067" w:type="dxa"/>
          </w:tcPr>
          <w:p w14:paraId="088E4446" w14:textId="77777777" w:rsidR="00947A1C" w:rsidRDefault="00947A1C" w:rsidP="0002503E">
            <w:r>
              <w:t>Kanıtlar:</w:t>
            </w:r>
          </w:p>
          <w:p w14:paraId="15EA2D5D" w14:textId="57FE911C" w:rsidR="006F4951" w:rsidRPr="006F4951" w:rsidRDefault="006F4951" w:rsidP="006F4951">
            <w:hyperlink r:id="rId119" w:history="1">
              <w:r w:rsidRPr="006F4951">
                <w:rPr>
                  <w:rStyle w:val="Kpr"/>
                </w:rPr>
                <w:br/>
                <w:t>23.10.2025 - Zulme Sessiz Kalmak İnsanlığa İhanettir Programı</w:t>
              </w:r>
            </w:hyperlink>
            <w:hyperlink r:id="rId120" w:history="1">
              <w:r w:rsidRPr="006F4951">
                <w:rPr>
                  <w:rStyle w:val="Kpr"/>
                </w:rPr>
                <w:br/>
                <w:t>14.05.2025 - Hemşireler Haftası Programı (2025)</w:t>
              </w:r>
            </w:hyperlink>
            <w:r w:rsidRPr="006F4951">
              <w:t xml:space="preserve"> </w:t>
            </w:r>
          </w:p>
          <w:p w14:paraId="1317E77F" w14:textId="2F800A2A" w:rsidR="006F4951" w:rsidRPr="006F4951" w:rsidRDefault="006F4951" w:rsidP="006F4951"/>
          <w:p w14:paraId="038CA800" w14:textId="77777777" w:rsidR="006F4951" w:rsidRDefault="006F4951" w:rsidP="0002503E"/>
        </w:tc>
      </w:tr>
    </w:tbl>
    <w:p w14:paraId="48B240EB" w14:textId="77777777" w:rsidR="00947A1C" w:rsidRDefault="00947A1C" w:rsidP="00405E54"/>
    <w:p w14:paraId="79714BE3" w14:textId="77777777" w:rsidR="00947A1C" w:rsidRDefault="00947A1C" w:rsidP="00405E54"/>
    <w:p w14:paraId="0A793F7A" w14:textId="77777777" w:rsidR="00947A1C" w:rsidRDefault="00947A1C" w:rsidP="00405E54"/>
    <w:p w14:paraId="6884D01C" w14:textId="77777777" w:rsidR="00947A1C" w:rsidRDefault="00947A1C" w:rsidP="00405E54"/>
    <w:p w14:paraId="4A30A321" w14:textId="77777777" w:rsidR="00947A1C" w:rsidRDefault="00947A1C" w:rsidP="00405E54"/>
    <w:p w14:paraId="46EF047A" w14:textId="77777777" w:rsidR="00947A1C" w:rsidRDefault="00947A1C" w:rsidP="00405E54"/>
    <w:p w14:paraId="5A8B8DD7" w14:textId="77777777" w:rsidR="00947A1C" w:rsidRDefault="00947A1C" w:rsidP="00405E54"/>
    <w:p w14:paraId="36CD62EC" w14:textId="77777777" w:rsidR="00947A1C" w:rsidRDefault="00947A1C" w:rsidP="00405E54"/>
    <w:p w14:paraId="0058CE35" w14:textId="77777777" w:rsidR="00947A1C" w:rsidRDefault="00947A1C" w:rsidP="00405E54"/>
    <w:p w14:paraId="69EB6BE4" w14:textId="77777777" w:rsidR="00947A1C" w:rsidRDefault="00947A1C" w:rsidP="00405E54"/>
    <w:p w14:paraId="07970338"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40EB9846" w14:textId="77777777" w:rsidTr="0002503E">
        <w:tc>
          <w:tcPr>
            <w:tcW w:w="11138" w:type="dxa"/>
            <w:gridSpan w:val="2"/>
            <w:shd w:val="clear" w:color="auto" w:fill="FBE7D9"/>
          </w:tcPr>
          <w:p w14:paraId="476320BC" w14:textId="77777777" w:rsidR="00947A1C" w:rsidRPr="00DF60B3" w:rsidRDefault="00947A1C" w:rsidP="0002503E">
            <w:pPr>
              <w:contextualSpacing/>
              <w:rPr>
                <w:rFonts w:cstheme="minorHAnsi"/>
                <w:b/>
              </w:rPr>
            </w:pPr>
            <w:r>
              <w:rPr>
                <w:rFonts w:cstheme="minorHAnsi"/>
                <w:b/>
              </w:rPr>
              <w:t xml:space="preserve">D. </w:t>
            </w:r>
            <w:r w:rsidRPr="00DF60B3">
              <w:rPr>
                <w:rFonts w:cstheme="minorHAnsi"/>
                <w:b/>
              </w:rPr>
              <w:t>TOPLUMSAL KATKI</w:t>
            </w:r>
          </w:p>
        </w:tc>
      </w:tr>
      <w:tr w:rsidR="00947A1C" w14:paraId="6545DCC5" w14:textId="77777777" w:rsidTr="0002503E">
        <w:tc>
          <w:tcPr>
            <w:tcW w:w="11138" w:type="dxa"/>
            <w:gridSpan w:val="2"/>
            <w:shd w:val="clear" w:color="auto" w:fill="FBE7D9"/>
          </w:tcPr>
          <w:p w14:paraId="293D9650"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3ABC4F95"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7EE8FA6B" w14:textId="77777777" w:rsidTr="0002503E">
        <w:tc>
          <w:tcPr>
            <w:tcW w:w="11138" w:type="dxa"/>
            <w:gridSpan w:val="2"/>
          </w:tcPr>
          <w:p w14:paraId="2C1D6644" w14:textId="42566F70" w:rsidR="00947A1C" w:rsidRPr="00266D6D" w:rsidRDefault="00947A1C" w:rsidP="00266D6D">
            <w:pPr>
              <w:contextualSpacing/>
              <w:rPr>
                <w:rFonts w:cstheme="minorHAnsi"/>
                <w:b/>
                <w:bCs/>
              </w:rPr>
            </w:pPr>
            <w:r>
              <w:rPr>
                <w:rFonts w:cstheme="minorHAnsi"/>
                <w:b/>
                <w:bCs/>
              </w:rPr>
              <w:t>AÇIKLAMALAR:</w:t>
            </w:r>
          </w:p>
        </w:tc>
      </w:tr>
      <w:tr w:rsidR="00947A1C" w14:paraId="7CA25CCD" w14:textId="77777777" w:rsidTr="0002503E">
        <w:tc>
          <w:tcPr>
            <w:tcW w:w="2943" w:type="dxa"/>
          </w:tcPr>
          <w:p w14:paraId="4ADBD228" w14:textId="77777777" w:rsidR="00947A1C" w:rsidRDefault="00947A1C" w:rsidP="0002503E"/>
        </w:tc>
        <w:tc>
          <w:tcPr>
            <w:tcW w:w="8195" w:type="dxa"/>
            <w:vAlign w:val="bottom"/>
          </w:tcPr>
          <w:p w14:paraId="6E1A28F6" w14:textId="147F7FEA" w:rsidR="00947A1C" w:rsidRPr="00DF60B3" w:rsidRDefault="00947A1C" w:rsidP="0002503E">
            <w:pPr>
              <w:contextualSpacing/>
              <w:rPr>
                <w:rFonts w:cstheme="minorHAnsi"/>
                <w:b/>
                <w:bCs/>
              </w:rPr>
            </w:pPr>
            <w:r w:rsidRPr="00DF60B3">
              <w:rPr>
                <w:rFonts w:cstheme="minorHAnsi"/>
                <w:b/>
                <w:bCs/>
              </w:rPr>
              <w:t xml:space="preserve">Düzey: </w:t>
            </w:r>
            <w:r w:rsidR="00266D6D">
              <w:rPr>
                <w:rFonts w:cstheme="minorHAnsi"/>
                <w:b/>
                <w:bCs/>
              </w:rPr>
              <w:t>3</w:t>
            </w:r>
          </w:p>
        </w:tc>
      </w:tr>
      <w:tr w:rsidR="00947A1C" w14:paraId="414D6ED1" w14:textId="77777777" w:rsidTr="0002503E">
        <w:trPr>
          <w:trHeight w:val="3344"/>
        </w:trPr>
        <w:tc>
          <w:tcPr>
            <w:tcW w:w="2943" w:type="dxa"/>
            <w:vMerge w:val="restart"/>
          </w:tcPr>
          <w:p w14:paraId="7BCF12FD"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5218711D"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EB85375" w14:textId="77777777" w:rsidR="00947A1C" w:rsidRDefault="00947A1C" w:rsidP="0002503E">
            <w:pPr>
              <w:contextualSpacing/>
              <w:jc w:val="both"/>
              <w:rPr>
                <w:rFonts w:cstheme="minorHAnsi"/>
                <w:sz w:val="16"/>
                <w:szCs w:val="16"/>
              </w:rPr>
            </w:pPr>
          </w:p>
          <w:p w14:paraId="506674E3" w14:textId="77777777" w:rsidR="00947A1C" w:rsidRPr="00DF60B3" w:rsidRDefault="00947A1C" w:rsidP="0002503E">
            <w:pPr>
              <w:contextualSpacing/>
              <w:jc w:val="both"/>
              <w:rPr>
                <w:rFonts w:cstheme="minorHAnsi"/>
                <w:sz w:val="16"/>
                <w:szCs w:val="16"/>
              </w:rPr>
            </w:pPr>
          </w:p>
        </w:tc>
        <w:tc>
          <w:tcPr>
            <w:tcW w:w="8195" w:type="dxa"/>
          </w:tcPr>
          <w:p w14:paraId="059F09F3" w14:textId="3BA31DAB" w:rsidR="00947A1C" w:rsidRDefault="00266D6D" w:rsidP="0002503E">
            <w:r>
              <w:t>T</w:t>
            </w:r>
            <w:r w:rsidRPr="00266D6D">
              <w:t>oplumun ve bölüm öğrencilerimizin gereksinimleri çerçevesinde üniversitemizin etkinliklerine ek olarak bölüme özgü girişimler yapılmakta panel/söyleşi/ seminer gibi etkinlikler iç ve dış paydaşlar için gerçekleştirilmektedir. Yapılan faaliyetler üniversite, okul ve bölüm web sitelerinden ilan edilmektedir</w:t>
            </w:r>
            <w:r w:rsidR="00736761">
              <w:t>.</w:t>
            </w:r>
          </w:p>
        </w:tc>
      </w:tr>
      <w:tr w:rsidR="00947A1C" w14:paraId="15E86205" w14:textId="77777777" w:rsidTr="0002503E">
        <w:trPr>
          <w:trHeight w:val="5943"/>
        </w:trPr>
        <w:tc>
          <w:tcPr>
            <w:tcW w:w="2943" w:type="dxa"/>
            <w:vMerge/>
          </w:tcPr>
          <w:p w14:paraId="52A122F6" w14:textId="77777777" w:rsidR="00947A1C" w:rsidRPr="00DF60B3" w:rsidRDefault="00947A1C" w:rsidP="0002503E">
            <w:pPr>
              <w:contextualSpacing/>
              <w:rPr>
                <w:rFonts w:cstheme="minorHAnsi"/>
                <w:b/>
                <w:bCs/>
              </w:rPr>
            </w:pPr>
          </w:p>
        </w:tc>
        <w:tc>
          <w:tcPr>
            <w:tcW w:w="8195" w:type="dxa"/>
          </w:tcPr>
          <w:p w14:paraId="6CD2CC8B" w14:textId="77777777" w:rsidR="00947A1C" w:rsidRDefault="00947A1C" w:rsidP="0002503E">
            <w:r>
              <w:t>Kanıtlar:</w:t>
            </w:r>
            <w:r w:rsidR="00492FFE">
              <w:t xml:space="preserve"> </w:t>
            </w:r>
          </w:p>
          <w:p w14:paraId="016C573E" w14:textId="77777777" w:rsidR="00363733" w:rsidRPr="00363733" w:rsidRDefault="00363733" w:rsidP="00363733">
            <w:hyperlink r:id="rId121" w:history="1">
              <w:r w:rsidRPr="00363733">
                <w:rPr>
                  <w:rStyle w:val="Kpr"/>
                </w:rPr>
                <w:br/>
                <w:t>25.12.2025 - Yaşlılara Anlamlı Ziyaret</w:t>
              </w:r>
            </w:hyperlink>
          </w:p>
          <w:p w14:paraId="345B922F" w14:textId="77777777" w:rsidR="00363733" w:rsidRPr="00363733" w:rsidRDefault="00363733" w:rsidP="00363733">
            <w:pPr>
              <w:rPr>
                <w:rStyle w:val="Kpr"/>
              </w:rPr>
            </w:pPr>
            <w:r w:rsidRPr="00363733">
              <w:fldChar w:fldCharType="begin"/>
            </w:r>
            <w:r w:rsidRPr="00363733">
              <w:instrText>HYPERLINK "https://afsinsyo.ksu.edu.tr/default.aspx?DId=101766"</w:instrText>
            </w:r>
            <w:r w:rsidRPr="00363733">
              <w:fldChar w:fldCharType="separate"/>
            </w:r>
          </w:p>
          <w:p w14:paraId="3803D271" w14:textId="77777777" w:rsidR="00363733" w:rsidRPr="00363733" w:rsidRDefault="00363733" w:rsidP="00363733">
            <w:pPr>
              <w:rPr>
                <w:rStyle w:val="Kpr"/>
              </w:rPr>
            </w:pPr>
            <w:r w:rsidRPr="00363733">
              <w:pict w14:anchorId="02109943">
                <v:rect id="_x0000_i1145" style="width:0;height:0" o:hralign="center" o:hrstd="t" o:hr="t" fillcolor="#a0a0a0" stroked="f"/>
              </w:pict>
            </w:r>
          </w:p>
          <w:p w14:paraId="05AD1554" w14:textId="77777777" w:rsidR="00363733" w:rsidRPr="00363733" w:rsidRDefault="00363733" w:rsidP="00363733">
            <w:r w:rsidRPr="00363733">
              <w:fldChar w:fldCharType="end"/>
            </w:r>
          </w:p>
          <w:p w14:paraId="5C17F242" w14:textId="77777777" w:rsidR="00363733" w:rsidRPr="00363733" w:rsidRDefault="00363733" w:rsidP="00363733">
            <w:hyperlink r:id="rId122" w:history="1">
              <w:r w:rsidRPr="00363733">
                <w:rPr>
                  <w:rStyle w:val="Kpr"/>
                </w:rPr>
                <w:br/>
                <w:t>25.12.2025 - Kadına Yönelik Şiddet Tiyatrosu</w:t>
              </w:r>
            </w:hyperlink>
          </w:p>
          <w:p w14:paraId="1DB5B767" w14:textId="77777777" w:rsidR="00363733" w:rsidRPr="00363733" w:rsidRDefault="00363733" w:rsidP="00363733">
            <w:pPr>
              <w:rPr>
                <w:rStyle w:val="Kpr"/>
              </w:rPr>
            </w:pPr>
            <w:r w:rsidRPr="00363733">
              <w:fldChar w:fldCharType="begin"/>
            </w:r>
            <w:r w:rsidRPr="00363733">
              <w:instrText>HYPERLINK "https://afsinsyo.ksu.edu.tr/default.aspx?DId=101765"</w:instrText>
            </w:r>
            <w:r w:rsidRPr="00363733">
              <w:fldChar w:fldCharType="separate"/>
            </w:r>
          </w:p>
          <w:p w14:paraId="5F49B3B2" w14:textId="77777777" w:rsidR="00363733" w:rsidRPr="00363733" w:rsidRDefault="00363733" w:rsidP="00363733">
            <w:pPr>
              <w:rPr>
                <w:rStyle w:val="Kpr"/>
              </w:rPr>
            </w:pPr>
            <w:r w:rsidRPr="00363733">
              <w:pict w14:anchorId="51D458CF">
                <v:rect id="_x0000_i1146" style="width:0;height:0" o:hralign="center" o:hrstd="t" o:hr="t" fillcolor="#a0a0a0" stroked="f"/>
              </w:pict>
            </w:r>
          </w:p>
          <w:p w14:paraId="297FA63B" w14:textId="77777777" w:rsidR="00363733" w:rsidRPr="00363733" w:rsidRDefault="00363733" w:rsidP="00363733">
            <w:r w:rsidRPr="00363733">
              <w:fldChar w:fldCharType="end"/>
            </w:r>
          </w:p>
          <w:p w14:paraId="2118F4DC" w14:textId="77777777" w:rsidR="00363733" w:rsidRPr="00363733" w:rsidRDefault="00363733" w:rsidP="00363733">
            <w:hyperlink r:id="rId123" w:history="1">
              <w:r w:rsidRPr="00363733">
                <w:rPr>
                  <w:rStyle w:val="Kpr"/>
                </w:rPr>
                <w:br/>
                <w:t>25.12.2025 - Yılbaşı Etkinliği</w:t>
              </w:r>
            </w:hyperlink>
          </w:p>
          <w:p w14:paraId="55766414" w14:textId="77777777" w:rsidR="00363733" w:rsidRPr="00363733" w:rsidRDefault="00363733" w:rsidP="00363733">
            <w:pPr>
              <w:rPr>
                <w:rStyle w:val="Kpr"/>
              </w:rPr>
            </w:pPr>
            <w:r w:rsidRPr="00363733">
              <w:fldChar w:fldCharType="begin"/>
            </w:r>
            <w:r w:rsidRPr="00363733">
              <w:instrText>HYPERLINK "https://afsinsyo.ksu.edu.tr/default.aspx?DId=101764"</w:instrText>
            </w:r>
            <w:r w:rsidRPr="00363733">
              <w:fldChar w:fldCharType="separate"/>
            </w:r>
          </w:p>
          <w:p w14:paraId="39EA2A09" w14:textId="77777777" w:rsidR="00363733" w:rsidRPr="00363733" w:rsidRDefault="00363733" w:rsidP="00363733">
            <w:pPr>
              <w:rPr>
                <w:rStyle w:val="Kpr"/>
              </w:rPr>
            </w:pPr>
            <w:r w:rsidRPr="00363733">
              <w:pict w14:anchorId="5A5FE341">
                <v:rect id="_x0000_i1147" style="width:0;height:0" o:hralign="center" o:hrstd="t" o:hr="t" fillcolor="#a0a0a0" stroked="f"/>
              </w:pict>
            </w:r>
          </w:p>
          <w:p w14:paraId="675B5BC8" w14:textId="77777777" w:rsidR="00363733" w:rsidRPr="00363733" w:rsidRDefault="00363733" w:rsidP="00363733">
            <w:r w:rsidRPr="00363733">
              <w:fldChar w:fldCharType="end"/>
            </w:r>
          </w:p>
          <w:p w14:paraId="36DCF08F" w14:textId="77777777" w:rsidR="00363733" w:rsidRPr="00363733" w:rsidRDefault="00363733" w:rsidP="00363733">
            <w:hyperlink r:id="rId124" w:history="1">
              <w:r w:rsidRPr="00363733">
                <w:rPr>
                  <w:rStyle w:val="Kpr"/>
                </w:rPr>
                <w:br/>
                <w:t>25.12.2025 - Mezarlıklara Vefa Ziyareti</w:t>
              </w:r>
            </w:hyperlink>
          </w:p>
          <w:p w14:paraId="55055CD0" w14:textId="77777777" w:rsidR="00363733" w:rsidRPr="00363733" w:rsidRDefault="00363733" w:rsidP="00363733">
            <w:pPr>
              <w:rPr>
                <w:rStyle w:val="Kpr"/>
              </w:rPr>
            </w:pPr>
            <w:r w:rsidRPr="00363733">
              <w:fldChar w:fldCharType="begin"/>
            </w:r>
            <w:r w:rsidRPr="00363733">
              <w:instrText>HYPERLINK "https://afsinsyo.ksu.edu.tr/default.aspx?DId=101763"</w:instrText>
            </w:r>
            <w:r w:rsidRPr="00363733">
              <w:fldChar w:fldCharType="separate"/>
            </w:r>
          </w:p>
          <w:p w14:paraId="49C6809D" w14:textId="77777777" w:rsidR="00363733" w:rsidRPr="00363733" w:rsidRDefault="00363733" w:rsidP="00363733">
            <w:pPr>
              <w:rPr>
                <w:rStyle w:val="Kpr"/>
              </w:rPr>
            </w:pPr>
            <w:r w:rsidRPr="00363733">
              <w:pict w14:anchorId="2B9E0E3B">
                <v:rect id="_x0000_i1148" style="width:0;height:0" o:hralign="center" o:hrstd="t" o:hr="t" fillcolor="#a0a0a0" stroked="f"/>
              </w:pict>
            </w:r>
          </w:p>
          <w:p w14:paraId="5F40D3D6" w14:textId="77777777" w:rsidR="00363733" w:rsidRPr="00363733" w:rsidRDefault="00363733" w:rsidP="00363733">
            <w:r w:rsidRPr="00363733">
              <w:fldChar w:fldCharType="end"/>
            </w:r>
          </w:p>
          <w:p w14:paraId="550B998C" w14:textId="77777777" w:rsidR="00363733" w:rsidRPr="00363733" w:rsidRDefault="00363733" w:rsidP="00363733">
            <w:hyperlink r:id="rId125" w:history="1">
              <w:r w:rsidRPr="00363733">
                <w:rPr>
                  <w:rStyle w:val="Kpr"/>
                </w:rPr>
                <w:br/>
                <w:t>25.12.2025 - Organ Bağışı Eğitimi</w:t>
              </w:r>
            </w:hyperlink>
          </w:p>
          <w:p w14:paraId="390E83C6" w14:textId="77777777" w:rsidR="00363733" w:rsidRPr="00363733" w:rsidRDefault="00363733" w:rsidP="00363733">
            <w:pPr>
              <w:rPr>
                <w:rStyle w:val="Kpr"/>
              </w:rPr>
            </w:pPr>
            <w:r w:rsidRPr="00363733">
              <w:fldChar w:fldCharType="begin"/>
            </w:r>
            <w:r w:rsidRPr="00363733">
              <w:instrText>HYPERLINK "https://afsinsyo.ksu.edu.tr/default.aspx?DId=101762"</w:instrText>
            </w:r>
            <w:r w:rsidRPr="00363733">
              <w:fldChar w:fldCharType="separate"/>
            </w:r>
          </w:p>
          <w:p w14:paraId="7CE21CB1" w14:textId="77777777" w:rsidR="00363733" w:rsidRPr="00363733" w:rsidRDefault="00363733" w:rsidP="00363733">
            <w:pPr>
              <w:rPr>
                <w:rStyle w:val="Kpr"/>
              </w:rPr>
            </w:pPr>
            <w:r w:rsidRPr="00363733">
              <w:pict w14:anchorId="6994AA33">
                <v:rect id="_x0000_i1149" style="width:0;height:0" o:hralign="center" o:hrstd="t" o:hr="t" fillcolor="#a0a0a0" stroked="f"/>
              </w:pict>
            </w:r>
          </w:p>
          <w:p w14:paraId="0973A35F" w14:textId="77777777" w:rsidR="00363733" w:rsidRPr="00363733" w:rsidRDefault="00363733" w:rsidP="00363733">
            <w:r w:rsidRPr="00363733">
              <w:fldChar w:fldCharType="end"/>
            </w:r>
          </w:p>
          <w:p w14:paraId="344F2ABC" w14:textId="77777777" w:rsidR="00363733" w:rsidRPr="00363733" w:rsidRDefault="00363733" w:rsidP="00363733">
            <w:hyperlink r:id="rId126" w:history="1">
              <w:r w:rsidRPr="00363733">
                <w:rPr>
                  <w:rStyle w:val="Kpr"/>
                </w:rPr>
                <w:br/>
                <w:t>25.12.2025 - Yaralanmalarda İlk Yardım</w:t>
              </w:r>
            </w:hyperlink>
          </w:p>
          <w:p w14:paraId="5C27431D" w14:textId="77777777" w:rsidR="00363733" w:rsidRPr="00363733" w:rsidRDefault="00363733" w:rsidP="00363733">
            <w:pPr>
              <w:rPr>
                <w:rStyle w:val="Kpr"/>
              </w:rPr>
            </w:pPr>
            <w:r w:rsidRPr="00363733">
              <w:fldChar w:fldCharType="begin"/>
            </w:r>
            <w:r w:rsidRPr="00363733">
              <w:instrText>HYPERLINK "https://afsinsyo.ksu.edu.tr/default.aspx?DId=101761"</w:instrText>
            </w:r>
            <w:r w:rsidRPr="00363733">
              <w:fldChar w:fldCharType="separate"/>
            </w:r>
          </w:p>
          <w:p w14:paraId="6946A10D" w14:textId="77777777" w:rsidR="00363733" w:rsidRPr="00363733" w:rsidRDefault="00363733" w:rsidP="00363733">
            <w:pPr>
              <w:rPr>
                <w:rStyle w:val="Kpr"/>
              </w:rPr>
            </w:pPr>
            <w:r w:rsidRPr="00363733">
              <w:pict w14:anchorId="07524C49">
                <v:rect id="_x0000_i1150" style="width:0;height:0" o:hralign="center" o:hrstd="t" o:hr="t" fillcolor="#a0a0a0" stroked="f"/>
              </w:pict>
            </w:r>
          </w:p>
          <w:p w14:paraId="559D50AE" w14:textId="77777777" w:rsidR="00363733" w:rsidRPr="00363733" w:rsidRDefault="00363733" w:rsidP="00363733">
            <w:r w:rsidRPr="00363733">
              <w:fldChar w:fldCharType="end"/>
            </w:r>
          </w:p>
          <w:p w14:paraId="0F2CFEB4" w14:textId="77777777" w:rsidR="00363733" w:rsidRPr="00363733" w:rsidRDefault="00363733" w:rsidP="00363733">
            <w:hyperlink r:id="rId127" w:history="1">
              <w:r w:rsidRPr="00363733">
                <w:rPr>
                  <w:rStyle w:val="Kpr"/>
                </w:rPr>
                <w:br/>
                <w:t>25.12.2025 - Elbistan Toplum ve Ruh Sağlığı Merkezi Ziyareti</w:t>
              </w:r>
            </w:hyperlink>
          </w:p>
          <w:p w14:paraId="4C33EA8D" w14:textId="77777777" w:rsidR="00363733" w:rsidRPr="00363733" w:rsidRDefault="00363733" w:rsidP="00363733">
            <w:pPr>
              <w:rPr>
                <w:rStyle w:val="Kpr"/>
              </w:rPr>
            </w:pPr>
            <w:r w:rsidRPr="00363733">
              <w:fldChar w:fldCharType="begin"/>
            </w:r>
            <w:r w:rsidRPr="00363733">
              <w:instrText>HYPERLINK "https://afsinsyo.ksu.edu.tr/default.aspx?DId=101760"</w:instrText>
            </w:r>
            <w:r w:rsidRPr="00363733">
              <w:fldChar w:fldCharType="separate"/>
            </w:r>
          </w:p>
          <w:p w14:paraId="7EB9EEAC" w14:textId="77777777" w:rsidR="00363733" w:rsidRPr="00363733" w:rsidRDefault="00363733" w:rsidP="00363733">
            <w:pPr>
              <w:rPr>
                <w:rStyle w:val="Kpr"/>
              </w:rPr>
            </w:pPr>
            <w:r w:rsidRPr="00363733">
              <w:pict w14:anchorId="7B453341">
                <v:rect id="_x0000_i1151" style="width:0;height:0" o:hralign="center" o:hrstd="t" o:hr="t" fillcolor="#a0a0a0" stroked="f"/>
              </w:pict>
            </w:r>
          </w:p>
          <w:p w14:paraId="3E063951" w14:textId="77777777" w:rsidR="00363733" w:rsidRPr="00363733" w:rsidRDefault="00363733" w:rsidP="00363733">
            <w:r w:rsidRPr="00363733">
              <w:fldChar w:fldCharType="end"/>
            </w:r>
          </w:p>
          <w:p w14:paraId="0FD1A395" w14:textId="77777777" w:rsidR="00363733" w:rsidRPr="00363733" w:rsidRDefault="00363733" w:rsidP="00363733">
            <w:hyperlink r:id="rId128" w:history="1">
              <w:r w:rsidRPr="00363733">
                <w:rPr>
                  <w:rStyle w:val="Kpr"/>
                </w:rPr>
                <w:br/>
                <w:t>25.12.2025 - Kuran Kursu Öğrencilerine Hijyen Eğitimi</w:t>
              </w:r>
            </w:hyperlink>
          </w:p>
          <w:p w14:paraId="787D45B8" w14:textId="77777777" w:rsidR="00363733" w:rsidRPr="00363733" w:rsidRDefault="00363733" w:rsidP="00363733">
            <w:pPr>
              <w:rPr>
                <w:rStyle w:val="Kpr"/>
              </w:rPr>
            </w:pPr>
            <w:r w:rsidRPr="00363733">
              <w:fldChar w:fldCharType="begin"/>
            </w:r>
            <w:r w:rsidRPr="00363733">
              <w:instrText>HYPERLINK "https://afsinsyo.ksu.edu.tr/default.aspx?DId=101759"</w:instrText>
            </w:r>
            <w:r w:rsidRPr="00363733">
              <w:fldChar w:fldCharType="separate"/>
            </w:r>
          </w:p>
          <w:p w14:paraId="78E8A5B1" w14:textId="77777777" w:rsidR="00363733" w:rsidRPr="00363733" w:rsidRDefault="00363733" w:rsidP="00363733">
            <w:pPr>
              <w:rPr>
                <w:rStyle w:val="Kpr"/>
              </w:rPr>
            </w:pPr>
            <w:r w:rsidRPr="00363733">
              <w:pict w14:anchorId="28CC414C">
                <v:rect id="_x0000_i1152" style="width:0;height:0" o:hralign="center" o:hrstd="t" o:hr="t" fillcolor="#a0a0a0" stroked="f"/>
              </w:pict>
            </w:r>
          </w:p>
          <w:p w14:paraId="10296F44" w14:textId="77777777" w:rsidR="00363733" w:rsidRPr="00363733" w:rsidRDefault="00363733" w:rsidP="00363733">
            <w:r w:rsidRPr="00363733">
              <w:fldChar w:fldCharType="end"/>
            </w:r>
          </w:p>
          <w:p w14:paraId="209E2FD7" w14:textId="77777777" w:rsidR="00363733" w:rsidRPr="00363733" w:rsidRDefault="00363733" w:rsidP="00363733">
            <w:hyperlink r:id="rId129" w:history="1">
              <w:r w:rsidRPr="00363733">
                <w:rPr>
                  <w:rStyle w:val="Kpr"/>
                </w:rPr>
                <w:br/>
                <w:t>25.12.2025 - Diyabet Haftası Etkinliği</w:t>
              </w:r>
            </w:hyperlink>
          </w:p>
          <w:p w14:paraId="6F9DFE0E" w14:textId="77777777" w:rsidR="00363733" w:rsidRPr="00363733" w:rsidRDefault="00363733" w:rsidP="00363733">
            <w:pPr>
              <w:rPr>
                <w:rStyle w:val="Kpr"/>
              </w:rPr>
            </w:pPr>
            <w:r w:rsidRPr="00363733">
              <w:fldChar w:fldCharType="begin"/>
            </w:r>
            <w:r w:rsidRPr="00363733">
              <w:instrText>HYPERLINK "https://afsinsyo.ksu.edu.tr/default.aspx?DId=101758"</w:instrText>
            </w:r>
            <w:r w:rsidRPr="00363733">
              <w:fldChar w:fldCharType="separate"/>
            </w:r>
          </w:p>
          <w:p w14:paraId="1B284CB5" w14:textId="77777777" w:rsidR="00363733" w:rsidRPr="00363733" w:rsidRDefault="00363733" w:rsidP="00363733">
            <w:pPr>
              <w:rPr>
                <w:rStyle w:val="Kpr"/>
              </w:rPr>
            </w:pPr>
            <w:r w:rsidRPr="00363733">
              <w:pict w14:anchorId="3EF1BDAD">
                <v:rect id="_x0000_i1153" style="width:0;height:0" o:hralign="center" o:hrstd="t" o:hr="t" fillcolor="#a0a0a0" stroked="f"/>
              </w:pict>
            </w:r>
          </w:p>
          <w:p w14:paraId="74138BB3" w14:textId="77777777" w:rsidR="00363733" w:rsidRPr="00363733" w:rsidRDefault="00363733" w:rsidP="00363733">
            <w:r w:rsidRPr="00363733">
              <w:fldChar w:fldCharType="end"/>
            </w:r>
          </w:p>
          <w:p w14:paraId="2CE34AF7" w14:textId="77777777" w:rsidR="00363733" w:rsidRPr="00363733" w:rsidRDefault="00363733" w:rsidP="00363733">
            <w:hyperlink r:id="rId130" w:history="1">
              <w:r w:rsidRPr="00363733">
                <w:rPr>
                  <w:rStyle w:val="Kpr"/>
                </w:rPr>
                <w:br/>
                <w:t>25.12.2025 - Özel Çocuklara Eğlence ve Eğitim</w:t>
              </w:r>
            </w:hyperlink>
          </w:p>
          <w:p w14:paraId="26BF9FCD" w14:textId="77777777" w:rsidR="00363733" w:rsidRPr="00363733" w:rsidRDefault="00363733" w:rsidP="00363733">
            <w:pPr>
              <w:rPr>
                <w:rStyle w:val="Kpr"/>
              </w:rPr>
            </w:pPr>
            <w:r w:rsidRPr="00363733">
              <w:fldChar w:fldCharType="begin"/>
            </w:r>
            <w:r w:rsidRPr="00363733">
              <w:instrText>HYPERLINK "https://afsinsyo.ksu.edu.tr/default.aspx?DId=101747"</w:instrText>
            </w:r>
            <w:r w:rsidRPr="00363733">
              <w:fldChar w:fldCharType="separate"/>
            </w:r>
          </w:p>
          <w:p w14:paraId="20624C8C" w14:textId="77777777" w:rsidR="00363733" w:rsidRPr="00363733" w:rsidRDefault="00363733" w:rsidP="00363733">
            <w:pPr>
              <w:rPr>
                <w:rStyle w:val="Kpr"/>
              </w:rPr>
            </w:pPr>
            <w:r w:rsidRPr="00363733">
              <w:pict w14:anchorId="5B06711C">
                <v:rect id="_x0000_i1154" style="width:0;height:0" o:hralign="center" o:hrstd="t" o:hr="t" fillcolor="#a0a0a0" stroked="f"/>
              </w:pict>
            </w:r>
          </w:p>
          <w:p w14:paraId="761F5EDD" w14:textId="77777777" w:rsidR="00363733" w:rsidRPr="00363733" w:rsidRDefault="00363733" w:rsidP="00363733">
            <w:r w:rsidRPr="00363733">
              <w:fldChar w:fldCharType="end"/>
            </w:r>
          </w:p>
          <w:p w14:paraId="2C87337B" w14:textId="77777777" w:rsidR="00363733" w:rsidRPr="00363733" w:rsidRDefault="00363733" w:rsidP="00363733">
            <w:hyperlink r:id="rId131" w:history="1">
              <w:r w:rsidRPr="00363733">
                <w:rPr>
                  <w:rStyle w:val="Kpr"/>
                </w:rPr>
                <w:br/>
                <w:t>25.12.2025 - Hava Yolu Tıkanıklıklarında İlk Yardım</w:t>
              </w:r>
            </w:hyperlink>
          </w:p>
          <w:p w14:paraId="59CEBE70" w14:textId="77777777" w:rsidR="00363733" w:rsidRPr="00363733" w:rsidRDefault="00363733" w:rsidP="00363733">
            <w:pPr>
              <w:rPr>
                <w:rStyle w:val="Kpr"/>
              </w:rPr>
            </w:pPr>
            <w:r w:rsidRPr="00363733">
              <w:fldChar w:fldCharType="begin"/>
            </w:r>
            <w:r w:rsidRPr="00363733">
              <w:instrText>HYPERLINK "https://afsinsyo.ksu.edu.tr/default.aspx?DId=101745"</w:instrText>
            </w:r>
            <w:r w:rsidRPr="00363733">
              <w:fldChar w:fldCharType="separate"/>
            </w:r>
          </w:p>
          <w:p w14:paraId="6B6CB6D6" w14:textId="77777777" w:rsidR="00363733" w:rsidRPr="00363733" w:rsidRDefault="00363733" w:rsidP="00363733">
            <w:pPr>
              <w:rPr>
                <w:rStyle w:val="Kpr"/>
              </w:rPr>
            </w:pPr>
            <w:r w:rsidRPr="00363733">
              <w:pict w14:anchorId="212E2228">
                <v:rect id="_x0000_i1155" style="width:0;height:0" o:hralign="center" o:hrstd="t" o:hr="t" fillcolor="#a0a0a0" stroked="f"/>
              </w:pict>
            </w:r>
          </w:p>
          <w:p w14:paraId="44AF1C03" w14:textId="77777777" w:rsidR="00363733" w:rsidRPr="00363733" w:rsidRDefault="00363733" w:rsidP="00363733">
            <w:r w:rsidRPr="00363733">
              <w:fldChar w:fldCharType="end"/>
            </w:r>
          </w:p>
          <w:p w14:paraId="0CD28B11" w14:textId="77777777" w:rsidR="00363733" w:rsidRPr="00363733" w:rsidRDefault="00363733" w:rsidP="00363733">
            <w:hyperlink r:id="rId132" w:history="1">
              <w:r w:rsidRPr="00363733">
                <w:rPr>
                  <w:rStyle w:val="Kpr"/>
                </w:rPr>
                <w:br/>
                <w:t>22.12.2025 - Sağlıklı Nesiller İçin Bilinçli Çocuklar</w:t>
              </w:r>
            </w:hyperlink>
          </w:p>
          <w:p w14:paraId="042DB4D7" w14:textId="77777777" w:rsidR="00363733" w:rsidRPr="00363733" w:rsidRDefault="00363733" w:rsidP="00363733">
            <w:pPr>
              <w:rPr>
                <w:rStyle w:val="Kpr"/>
              </w:rPr>
            </w:pPr>
            <w:r w:rsidRPr="00363733">
              <w:fldChar w:fldCharType="begin"/>
            </w:r>
            <w:r w:rsidRPr="00363733">
              <w:instrText>HYPERLINK "https://afsinsyo.ksu.edu.tr/default.aspx?DId=101676"</w:instrText>
            </w:r>
            <w:r w:rsidRPr="00363733">
              <w:fldChar w:fldCharType="separate"/>
            </w:r>
          </w:p>
          <w:p w14:paraId="687F4F48" w14:textId="77777777" w:rsidR="00363733" w:rsidRPr="00363733" w:rsidRDefault="00363733" w:rsidP="00363733">
            <w:pPr>
              <w:rPr>
                <w:rStyle w:val="Kpr"/>
              </w:rPr>
            </w:pPr>
            <w:r w:rsidRPr="00363733">
              <w:pict w14:anchorId="01E109FD">
                <v:rect id="_x0000_i1156" style="width:0;height:0" o:hralign="center" o:hrstd="t" o:hr="t" fillcolor="#a0a0a0" stroked="f"/>
              </w:pict>
            </w:r>
          </w:p>
          <w:p w14:paraId="77115951" w14:textId="77777777" w:rsidR="00363733" w:rsidRPr="00363733" w:rsidRDefault="00363733" w:rsidP="00363733">
            <w:r w:rsidRPr="00363733">
              <w:fldChar w:fldCharType="end"/>
            </w:r>
          </w:p>
          <w:p w14:paraId="6F9C624C" w14:textId="77777777" w:rsidR="00363733" w:rsidRPr="00363733" w:rsidRDefault="00363733" w:rsidP="00363733">
            <w:hyperlink r:id="rId133" w:history="1">
              <w:r w:rsidRPr="00363733">
                <w:rPr>
                  <w:rStyle w:val="Kpr"/>
                </w:rPr>
                <w:br/>
                <w:t>22.12.2025 - Meme Kanseri Farkındalığı</w:t>
              </w:r>
            </w:hyperlink>
          </w:p>
          <w:p w14:paraId="5D73F0C6" w14:textId="77777777" w:rsidR="00363733" w:rsidRPr="00363733" w:rsidRDefault="00363733" w:rsidP="00363733">
            <w:pPr>
              <w:rPr>
                <w:rStyle w:val="Kpr"/>
              </w:rPr>
            </w:pPr>
            <w:r w:rsidRPr="00363733">
              <w:fldChar w:fldCharType="begin"/>
            </w:r>
            <w:r w:rsidRPr="00363733">
              <w:instrText>HYPERLINK "https://afsinsyo.ksu.edu.tr/default.aspx?DId=101674"</w:instrText>
            </w:r>
            <w:r w:rsidRPr="00363733">
              <w:fldChar w:fldCharType="separate"/>
            </w:r>
          </w:p>
          <w:p w14:paraId="43E8BCD0" w14:textId="77777777" w:rsidR="00363733" w:rsidRPr="00363733" w:rsidRDefault="00363733" w:rsidP="00363733">
            <w:pPr>
              <w:rPr>
                <w:rStyle w:val="Kpr"/>
              </w:rPr>
            </w:pPr>
            <w:r w:rsidRPr="00363733">
              <w:pict w14:anchorId="3148DDE4">
                <v:rect id="_x0000_i1157" style="width:0;height:0" o:hralign="center" o:hrstd="t" o:hr="t" fillcolor="#a0a0a0" stroked="f"/>
              </w:pict>
            </w:r>
          </w:p>
          <w:p w14:paraId="52A04C15" w14:textId="77777777" w:rsidR="00363733" w:rsidRPr="00363733" w:rsidRDefault="00363733" w:rsidP="00363733">
            <w:r w:rsidRPr="00363733">
              <w:fldChar w:fldCharType="end"/>
            </w:r>
          </w:p>
          <w:p w14:paraId="6A939745" w14:textId="77777777" w:rsidR="00363733" w:rsidRPr="00363733" w:rsidRDefault="00363733" w:rsidP="00363733">
            <w:hyperlink r:id="rId134" w:history="1">
              <w:r w:rsidRPr="00363733">
                <w:rPr>
                  <w:rStyle w:val="Kpr"/>
                </w:rPr>
                <w:br/>
                <w:t>25.12.2025 - Temel Yaşam Desteği Eğitimi</w:t>
              </w:r>
            </w:hyperlink>
          </w:p>
          <w:p w14:paraId="3B1F2382" w14:textId="77777777" w:rsidR="00363733" w:rsidRPr="00363733" w:rsidRDefault="00363733" w:rsidP="00363733">
            <w:pPr>
              <w:rPr>
                <w:rStyle w:val="Kpr"/>
              </w:rPr>
            </w:pPr>
            <w:r w:rsidRPr="00363733">
              <w:fldChar w:fldCharType="begin"/>
            </w:r>
            <w:r w:rsidRPr="00363733">
              <w:instrText>HYPERLINK "https://afsinsyo.ksu.edu.tr/default.aspx?DId=101742"</w:instrText>
            </w:r>
            <w:r w:rsidRPr="00363733">
              <w:fldChar w:fldCharType="separate"/>
            </w:r>
          </w:p>
          <w:p w14:paraId="34A20C37" w14:textId="77777777" w:rsidR="00363733" w:rsidRPr="00363733" w:rsidRDefault="00363733" w:rsidP="00363733">
            <w:pPr>
              <w:rPr>
                <w:rStyle w:val="Kpr"/>
              </w:rPr>
            </w:pPr>
            <w:r w:rsidRPr="00363733">
              <w:pict w14:anchorId="53754966">
                <v:rect id="_x0000_i1158" style="width:0;height:0" o:hralign="center" o:hrstd="t" o:hr="t" fillcolor="#a0a0a0" stroked="f"/>
              </w:pict>
            </w:r>
          </w:p>
          <w:p w14:paraId="47BB7997" w14:textId="77777777" w:rsidR="00363733" w:rsidRPr="00363733" w:rsidRDefault="00363733" w:rsidP="00363733">
            <w:r w:rsidRPr="00363733">
              <w:fldChar w:fldCharType="end"/>
            </w:r>
          </w:p>
          <w:p w14:paraId="7E346700" w14:textId="77777777" w:rsidR="00363733" w:rsidRPr="00363733" w:rsidRDefault="00363733" w:rsidP="00363733">
            <w:hyperlink r:id="rId135" w:history="1">
              <w:r w:rsidRPr="00363733">
                <w:rPr>
                  <w:rStyle w:val="Kpr"/>
                </w:rPr>
                <w:br/>
                <w:t>22.12.2025 - Fidan Dikme Etkinliği</w:t>
              </w:r>
            </w:hyperlink>
          </w:p>
          <w:p w14:paraId="3B606057" w14:textId="77777777" w:rsidR="00363733" w:rsidRPr="00363733" w:rsidRDefault="00363733" w:rsidP="00363733">
            <w:pPr>
              <w:rPr>
                <w:rStyle w:val="Kpr"/>
              </w:rPr>
            </w:pPr>
            <w:r w:rsidRPr="00363733">
              <w:fldChar w:fldCharType="begin"/>
            </w:r>
            <w:r w:rsidRPr="00363733">
              <w:instrText>HYPERLINK "https://afsinsyo.ksu.edu.tr/default.aspx?DId=101665"</w:instrText>
            </w:r>
            <w:r w:rsidRPr="00363733">
              <w:fldChar w:fldCharType="separate"/>
            </w:r>
          </w:p>
          <w:p w14:paraId="7B5CAE76" w14:textId="77777777" w:rsidR="00363733" w:rsidRPr="00363733" w:rsidRDefault="00363733" w:rsidP="00363733">
            <w:pPr>
              <w:rPr>
                <w:rStyle w:val="Kpr"/>
              </w:rPr>
            </w:pPr>
            <w:r w:rsidRPr="00363733">
              <w:pict w14:anchorId="558DA92B">
                <v:rect id="_x0000_i1159" style="width:0;height:0" o:hralign="center" o:hrstd="t" o:hr="t" fillcolor="#a0a0a0" stroked="f"/>
              </w:pict>
            </w:r>
          </w:p>
          <w:p w14:paraId="2D9DE24C" w14:textId="77777777" w:rsidR="00363733" w:rsidRPr="00363733" w:rsidRDefault="00363733" w:rsidP="00363733">
            <w:r w:rsidRPr="00363733">
              <w:fldChar w:fldCharType="end"/>
            </w:r>
          </w:p>
          <w:p w14:paraId="1CFF5A26" w14:textId="77777777" w:rsidR="00363733" w:rsidRPr="00363733" w:rsidRDefault="00363733" w:rsidP="00363733">
            <w:hyperlink r:id="rId136" w:history="1">
              <w:r w:rsidRPr="00363733">
                <w:rPr>
                  <w:rStyle w:val="Kpr"/>
                </w:rPr>
                <w:br/>
                <w:t>22.12.2025 - Avşar Kampüsü ve Kafum Kitap Fuarı Gezisi</w:t>
              </w:r>
            </w:hyperlink>
          </w:p>
          <w:p w14:paraId="0B3223CC" w14:textId="77777777" w:rsidR="00363733" w:rsidRPr="00363733" w:rsidRDefault="00363733" w:rsidP="00363733">
            <w:pPr>
              <w:rPr>
                <w:rStyle w:val="Kpr"/>
              </w:rPr>
            </w:pPr>
            <w:r w:rsidRPr="00363733">
              <w:fldChar w:fldCharType="begin"/>
            </w:r>
            <w:r w:rsidRPr="00363733">
              <w:instrText>HYPERLINK "https://afsinsyo.ksu.edu.tr/default.aspx?DId=100171"</w:instrText>
            </w:r>
            <w:r w:rsidRPr="00363733">
              <w:fldChar w:fldCharType="separate"/>
            </w:r>
          </w:p>
          <w:p w14:paraId="1D94013C" w14:textId="77777777" w:rsidR="00363733" w:rsidRPr="00363733" w:rsidRDefault="00363733" w:rsidP="00363733">
            <w:pPr>
              <w:rPr>
                <w:rStyle w:val="Kpr"/>
              </w:rPr>
            </w:pPr>
            <w:r w:rsidRPr="00363733">
              <w:pict w14:anchorId="369FABAA">
                <v:rect id="_x0000_i1160" style="width:0;height:0" o:hralign="center" o:hrstd="t" o:hr="t" fillcolor="#a0a0a0" stroked="f"/>
              </w:pict>
            </w:r>
          </w:p>
          <w:p w14:paraId="52001025" w14:textId="77777777" w:rsidR="00363733" w:rsidRPr="00363733" w:rsidRDefault="00363733" w:rsidP="00363733">
            <w:r w:rsidRPr="00363733">
              <w:fldChar w:fldCharType="end"/>
            </w:r>
          </w:p>
          <w:p w14:paraId="677841DE" w14:textId="77777777" w:rsidR="00363733" w:rsidRPr="00363733" w:rsidRDefault="00363733" w:rsidP="00363733">
            <w:hyperlink r:id="rId137" w:history="1">
              <w:r w:rsidRPr="00363733">
                <w:rPr>
                  <w:rStyle w:val="Kpr"/>
                </w:rPr>
                <w:br/>
                <w:t>22.12.2025 - Yapay Zeka Destekli Programlarla Veri Analizi</w:t>
              </w:r>
            </w:hyperlink>
          </w:p>
          <w:p w14:paraId="0B83C71B" w14:textId="77777777" w:rsidR="00363733" w:rsidRPr="00363733" w:rsidRDefault="00363733" w:rsidP="00363733">
            <w:pPr>
              <w:rPr>
                <w:rStyle w:val="Kpr"/>
              </w:rPr>
            </w:pPr>
            <w:r w:rsidRPr="00363733">
              <w:fldChar w:fldCharType="begin"/>
            </w:r>
            <w:r w:rsidRPr="00363733">
              <w:instrText>HYPERLINK "https://afsinsyo.ksu.edu.tr/default.aspx?DId=100170"</w:instrText>
            </w:r>
            <w:r w:rsidRPr="00363733">
              <w:fldChar w:fldCharType="separate"/>
            </w:r>
          </w:p>
          <w:p w14:paraId="597A0809" w14:textId="77777777" w:rsidR="00363733" w:rsidRPr="00363733" w:rsidRDefault="00363733" w:rsidP="00363733">
            <w:pPr>
              <w:rPr>
                <w:rStyle w:val="Kpr"/>
              </w:rPr>
            </w:pPr>
            <w:r w:rsidRPr="00363733">
              <w:pict w14:anchorId="268978D1">
                <v:rect id="_x0000_i1161" style="width:0;height:0" o:hralign="center" o:hrstd="t" o:hr="t" fillcolor="#a0a0a0" stroked="f"/>
              </w:pict>
            </w:r>
          </w:p>
          <w:p w14:paraId="39932812" w14:textId="77777777" w:rsidR="00363733" w:rsidRPr="00363733" w:rsidRDefault="00363733" w:rsidP="00363733">
            <w:r w:rsidRPr="00363733">
              <w:fldChar w:fldCharType="end"/>
            </w:r>
          </w:p>
          <w:p w14:paraId="5D751C78" w14:textId="77777777" w:rsidR="00363733" w:rsidRPr="00363733" w:rsidRDefault="00363733" w:rsidP="00363733">
            <w:hyperlink r:id="rId138" w:history="1">
              <w:r w:rsidRPr="00363733">
                <w:rPr>
                  <w:rStyle w:val="Kpr"/>
                </w:rPr>
                <w:br/>
                <w:t>22.10.2025 - Erasmus + Programı Bilgilendirme Programı</w:t>
              </w:r>
            </w:hyperlink>
          </w:p>
          <w:p w14:paraId="70D210F1" w14:textId="77777777" w:rsidR="00363733" w:rsidRPr="00363733" w:rsidRDefault="00363733" w:rsidP="00363733">
            <w:pPr>
              <w:rPr>
                <w:rStyle w:val="Kpr"/>
              </w:rPr>
            </w:pPr>
            <w:r w:rsidRPr="00363733">
              <w:fldChar w:fldCharType="begin"/>
            </w:r>
            <w:r w:rsidRPr="00363733">
              <w:instrText>HYPERLINK "https://afsinsyo.ksu.edu.tr/default.aspx?DId=100169"</w:instrText>
            </w:r>
            <w:r w:rsidRPr="00363733">
              <w:fldChar w:fldCharType="separate"/>
            </w:r>
          </w:p>
          <w:p w14:paraId="45E0D63A" w14:textId="77777777" w:rsidR="00363733" w:rsidRPr="00363733" w:rsidRDefault="00363733" w:rsidP="00363733">
            <w:pPr>
              <w:rPr>
                <w:rStyle w:val="Kpr"/>
              </w:rPr>
            </w:pPr>
            <w:r w:rsidRPr="00363733">
              <w:pict w14:anchorId="02ECBE86">
                <v:rect id="_x0000_i1162" style="width:0;height:0" o:hralign="center" o:hrstd="t" o:hr="t" fillcolor="#a0a0a0" stroked="f"/>
              </w:pict>
            </w:r>
          </w:p>
          <w:p w14:paraId="5D873F78" w14:textId="77777777" w:rsidR="00363733" w:rsidRPr="00363733" w:rsidRDefault="00363733" w:rsidP="00363733">
            <w:r w:rsidRPr="00363733">
              <w:fldChar w:fldCharType="end"/>
            </w:r>
          </w:p>
          <w:p w14:paraId="289AB49D" w14:textId="77777777" w:rsidR="00363733" w:rsidRPr="00363733" w:rsidRDefault="00363733" w:rsidP="00363733">
            <w:hyperlink r:id="rId139" w:history="1">
              <w:r w:rsidRPr="00363733">
                <w:rPr>
                  <w:rStyle w:val="Kpr"/>
                </w:rPr>
                <w:br/>
                <w:t>22.05.2025 - Engelli Bakım Haftası Tiyatro Etkinliği</w:t>
              </w:r>
            </w:hyperlink>
          </w:p>
          <w:p w14:paraId="520FB297" w14:textId="77777777" w:rsidR="00363733" w:rsidRPr="00363733" w:rsidRDefault="00363733" w:rsidP="00363733">
            <w:pPr>
              <w:rPr>
                <w:rStyle w:val="Kpr"/>
              </w:rPr>
            </w:pPr>
            <w:r w:rsidRPr="00363733">
              <w:fldChar w:fldCharType="begin"/>
            </w:r>
            <w:r w:rsidRPr="00363733">
              <w:instrText>HYPERLINK "https://afsinsyo.ksu.edu.tr/default.aspx?DId=91661"</w:instrText>
            </w:r>
            <w:r w:rsidRPr="00363733">
              <w:fldChar w:fldCharType="separate"/>
            </w:r>
          </w:p>
          <w:p w14:paraId="3F43369A" w14:textId="77777777" w:rsidR="00363733" w:rsidRPr="00363733" w:rsidRDefault="00363733" w:rsidP="00363733">
            <w:pPr>
              <w:rPr>
                <w:rStyle w:val="Kpr"/>
              </w:rPr>
            </w:pPr>
            <w:r w:rsidRPr="00363733">
              <w:pict w14:anchorId="4F55D0ED">
                <v:rect id="_x0000_i1163" style="width:0;height:0" o:hralign="center" o:hrstd="t" o:hr="t" fillcolor="#a0a0a0" stroked="f"/>
              </w:pict>
            </w:r>
          </w:p>
          <w:p w14:paraId="1092936E" w14:textId="77777777" w:rsidR="00363733" w:rsidRPr="00363733" w:rsidRDefault="00363733" w:rsidP="00363733">
            <w:r w:rsidRPr="00363733">
              <w:fldChar w:fldCharType="end"/>
            </w:r>
          </w:p>
          <w:p w14:paraId="622EA280" w14:textId="77777777" w:rsidR="00363733" w:rsidRPr="00363733" w:rsidRDefault="00363733" w:rsidP="00363733">
            <w:hyperlink r:id="rId140" w:history="1">
              <w:r w:rsidRPr="00363733">
                <w:rPr>
                  <w:rStyle w:val="Kpr"/>
                </w:rPr>
                <w:br/>
                <w:t>22.05.2025 - Halk Sağlığı Hemşireliği Rol Play Etkinliği</w:t>
              </w:r>
            </w:hyperlink>
          </w:p>
          <w:p w14:paraId="321CE38A" w14:textId="77777777" w:rsidR="00363733" w:rsidRPr="00363733" w:rsidRDefault="00363733" w:rsidP="00363733">
            <w:pPr>
              <w:rPr>
                <w:rStyle w:val="Kpr"/>
              </w:rPr>
            </w:pPr>
            <w:r w:rsidRPr="00363733">
              <w:fldChar w:fldCharType="begin"/>
            </w:r>
            <w:r w:rsidRPr="00363733">
              <w:instrText>HYPERLINK "https://afsinsyo.ksu.edu.tr/default.aspx?DId=91659"</w:instrText>
            </w:r>
            <w:r w:rsidRPr="00363733">
              <w:fldChar w:fldCharType="separate"/>
            </w:r>
          </w:p>
          <w:p w14:paraId="1951F336" w14:textId="77777777" w:rsidR="00363733" w:rsidRPr="00363733" w:rsidRDefault="00363733" w:rsidP="00363733">
            <w:pPr>
              <w:rPr>
                <w:rStyle w:val="Kpr"/>
              </w:rPr>
            </w:pPr>
            <w:r w:rsidRPr="00363733">
              <w:pict w14:anchorId="2A3D016C">
                <v:rect id="_x0000_i1164" style="width:0;height:0" o:hralign="center" o:hrstd="t" o:hr="t" fillcolor="#a0a0a0" stroked="f"/>
              </w:pict>
            </w:r>
          </w:p>
          <w:p w14:paraId="77EC1C6E" w14:textId="77777777" w:rsidR="00363733" w:rsidRPr="00363733" w:rsidRDefault="00363733" w:rsidP="00363733">
            <w:r w:rsidRPr="00363733">
              <w:fldChar w:fldCharType="end"/>
            </w:r>
          </w:p>
          <w:p w14:paraId="0AC72BCF" w14:textId="54F597F1" w:rsidR="00492FFE" w:rsidRDefault="00492FFE" w:rsidP="0002503E"/>
        </w:tc>
      </w:tr>
    </w:tbl>
    <w:p w14:paraId="0F0507AD" w14:textId="77777777" w:rsidR="00947A1C" w:rsidRDefault="00947A1C" w:rsidP="00405E54"/>
    <w:p w14:paraId="4F04319E" w14:textId="77777777" w:rsidR="00947A1C" w:rsidRDefault="00947A1C" w:rsidP="00405E54"/>
    <w:p w14:paraId="58D39D53" w14:textId="77777777" w:rsidR="00947A1C" w:rsidRDefault="00947A1C" w:rsidP="00405E54"/>
    <w:p w14:paraId="3AEBED20" w14:textId="77777777" w:rsidR="00947A1C" w:rsidRDefault="00947A1C" w:rsidP="00405E54"/>
    <w:p w14:paraId="07F4B58D"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70A9BA51" w14:textId="77777777" w:rsidTr="00947A1C">
        <w:tc>
          <w:tcPr>
            <w:tcW w:w="11138" w:type="dxa"/>
            <w:shd w:val="clear" w:color="auto" w:fill="FBD4B4" w:themeFill="accent6" w:themeFillTint="66"/>
            <w:vAlign w:val="bottom"/>
          </w:tcPr>
          <w:p w14:paraId="51E59C4B"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53A91A02" w14:textId="77777777" w:rsidTr="00947A1C">
        <w:tc>
          <w:tcPr>
            <w:tcW w:w="11138" w:type="dxa"/>
          </w:tcPr>
          <w:p w14:paraId="3A5DA3CC" w14:textId="6FE5D231" w:rsidR="00947A1C" w:rsidRDefault="00947A1C" w:rsidP="007242DB">
            <w:pPr>
              <w:ind w:left="99" w:right="63" w:hanging="102"/>
              <w:contextualSpacing/>
              <w:jc w:val="both"/>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14:paraId="5EBD9078" w14:textId="77777777" w:rsidR="00A87D03" w:rsidRDefault="00A87D03" w:rsidP="007242DB">
            <w:pPr>
              <w:ind w:left="99" w:right="63" w:hanging="102"/>
              <w:contextualSpacing/>
              <w:jc w:val="both"/>
              <w:outlineLvl w:val="3"/>
              <w:rPr>
                <w:rFonts w:cstheme="minorHAnsi"/>
                <w:color w:val="A6A6A6" w:themeColor="background1" w:themeShade="A6"/>
              </w:rPr>
            </w:pPr>
          </w:p>
          <w:p w14:paraId="42503953" w14:textId="77777777" w:rsidR="00A87D03" w:rsidRDefault="00A87D03" w:rsidP="00A87D03">
            <w:pPr>
              <w:tabs>
                <w:tab w:val="left" w:pos="6128"/>
              </w:tabs>
            </w:pPr>
            <w:r>
              <w:t xml:space="preserve">Kurumun güçlü yönleri ile iyileşmeye açık yönleri Kalite Güvencesi, Eğitim-Öğretim, Araştırma-Geliştirme ve Yönetim Sistemi başlıkları altında şu şekilde özetlenebilir. </w:t>
            </w:r>
          </w:p>
          <w:p w14:paraId="1AB3F81A" w14:textId="77777777" w:rsidR="00A87D03" w:rsidRDefault="00A87D03" w:rsidP="00A87D03">
            <w:pPr>
              <w:tabs>
                <w:tab w:val="left" w:pos="6128"/>
              </w:tabs>
            </w:pPr>
          </w:p>
          <w:p w14:paraId="0541B3D9" w14:textId="77777777" w:rsidR="00A87D03" w:rsidRDefault="00A87D03" w:rsidP="00A87D03">
            <w:pPr>
              <w:tabs>
                <w:tab w:val="left" w:pos="6128"/>
              </w:tabs>
            </w:pPr>
            <w:r>
              <w:t>- Kalite Güvencesi Sisteminin Güçlü Yönleri</w:t>
            </w:r>
          </w:p>
          <w:p w14:paraId="449D3A5D" w14:textId="77777777" w:rsidR="00A87D03" w:rsidRDefault="00A87D03" w:rsidP="00A87D03">
            <w:pPr>
              <w:tabs>
                <w:tab w:val="left" w:pos="6128"/>
              </w:tabs>
            </w:pPr>
          </w:p>
          <w:p w14:paraId="5ED4D3E8" w14:textId="77777777" w:rsidR="00A87D03" w:rsidRDefault="00A87D03" w:rsidP="00A87D03">
            <w:pPr>
              <w:tabs>
                <w:tab w:val="left" w:pos="6128"/>
              </w:tabs>
            </w:pPr>
            <w:r>
              <w:t xml:space="preserve">- Kalite Güvencesi süreçlerinden Stratejik Plan kapsamında kurumun misyon, vizyon, temel değerleri, kısa, orta ve uzun vadeli strateji ve amaçlarının belirlenmiş olması, </w:t>
            </w:r>
          </w:p>
          <w:p w14:paraId="25D2481F" w14:textId="77777777" w:rsidR="00A87D03" w:rsidRDefault="00A87D03" w:rsidP="00A87D03">
            <w:pPr>
              <w:tabs>
                <w:tab w:val="left" w:pos="6128"/>
              </w:tabs>
            </w:pPr>
            <w:r>
              <w:t xml:space="preserve">- Kurumda performans sonuçlarının ölçülmesine yönelik sürecin oluşturulmuş olması, - Kurumun İç Kontrol Standartları Uyum Eylem Planına genel olarak uyum sağlanması, Kontrol Ortamı Standartları, Kontrol Faaliyetleri Standartları, Bilgi ve İletişim Standartları ve İzleme Standartlarında makul güvence sağlanması, </w:t>
            </w:r>
          </w:p>
          <w:p w14:paraId="0F2582C4" w14:textId="77777777" w:rsidR="00A87D03" w:rsidRDefault="00A87D03" w:rsidP="00A87D03">
            <w:pPr>
              <w:tabs>
                <w:tab w:val="left" w:pos="6128"/>
              </w:tabs>
            </w:pPr>
          </w:p>
          <w:p w14:paraId="2D1640D7" w14:textId="77777777" w:rsidR="00A87D03" w:rsidRDefault="00A87D03" w:rsidP="00A87D03">
            <w:pPr>
              <w:tabs>
                <w:tab w:val="left" w:pos="6128"/>
              </w:tabs>
            </w:pPr>
            <w:r>
              <w:t>- Kalite Güvencesi Sisteminin İyileşmeye Açık Yönleri</w:t>
            </w:r>
          </w:p>
          <w:p w14:paraId="49C25551" w14:textId="77777777" w:rsidR="00A87D03" w:rsidRDefault="00A87D03" w:rsidP="00A87D03">
            <w:pPr>
              <w:tabs>
                <w:tab w:val="left" w:pos="6128"/>
              </w:tabs>
            </w:pPr>
          </w:p>
          <w:p w14:paraId="3F4FDCC4" w14:textId="77777777" w:rsidR="00A87D03" w:rsidRDefault="00A87D03" w:rsidP="00A87D03">
            <w:pPr>
              <w:tabs>
                <w:tab w:val="left" w:pos="6128"/>
              </w:tabs>
            </w:pPr>
            <w:r>
              <w:t xml:space="preserve">- KSÜ’nün performans yönetim sisteminin, ilgili mevzuat hükümlerine ve iç kontrol ilkelerine uygun şekilde oluşturulmasında güçlüklerin bulunması, </w:t>
            </w:r>
          </w:p>
          <w:p w14:paraId="75D52AF5" w14:textId="77777777" w:rsidR="00A87D03" w:rsidRDefault="00A87D03" w:rsidP="00A87D03">
            <w:pPr>
              <w:tabs>
                <w:tab w:val="left" w:pos="6128"/>
              </w:tabs>
            </w:pPr>
            <w:r>
              <w:t xml:space="preserve">- Kurumun İç Kontrol Standartları Uyum Eylem Planında yer alan Risk Değerlendirme Standartlarının genel şartlarına makul güvence sağlanamaması, </w:t>
            </w:r>
          </w:p>
          <w:p w14:paraId="0DDDFE74" w14:textId="77777777" w:rsidR="00A87D03" w:rsidRDefault="00A87D03" w:rsidP="00A87D03">
            <w:pPr>
              <w:tabs>
                <w:tab w:val="left" w:pos="6128"/>
              </w:tabs>
            </w:pPr>
            <w:r>
              <w:t xml:space="preserve">- Kurum tarafından verilen doktora derecelerine bağlı olarak akademik ortamda iş bulan öğrencilerin takibi için yeterli bir sistemin bulunmayışı, </w:t>
            </w:r>
          </w:p>
          <w:p w14:paraId="18776EF3" w14:textId="77777777" w:rsidR="00A87D03" w:rsidRDefault="00A87D03" w:rsidP="00A87D03">
            <w:pPr>
              <w:tabs>
                <w:tab w:val="left" w:pos="6128"/>
              </w:tabs>
            </w:pPr>
            <w:r>
              <w:t xml:space="preserve">- Bölümlerin uluslararası geçerliliği olan akredite kuruluşları tarafından akredite edilmede eksiklerinin bulunması. </w:t>
            </w:r>
          </w:p>
          <w:p w14:paraId="38E82CB4" w14:textId="77777777" w:rsidR="00A87D03" w:rsidRDefault="00A87D03" w:rsidP="00A87D03">
            <w:pPr>
              <w:tabs>
                <w:tab w:val="left" w:pos="6128"/>
              </w:tabs>
            </w:pPr>
          </w:p>
          <w:p w14:paraId="3E07D9B8" w14:textId="77777777" w:rsidR="00A87D03" w:rsidRDefault="00A87D03" w:rsidP="00A87D03">
            <w:pPr>
              <w:tabs>
                <w:tab w:val="left" w:pos="6128"/>
              </w:tabs>
            </w:pPr>
            <w:r>
              <w:t xml:space="preserve">- Eğitim-Öğretimin Güçlü Yönleri </w:t>
            </w:r>
          </w:p>
          <w:p w14:paraId="4E384A00" w14:textId="77777777" w:rsidR="00A87D03" w:rsidRDefault="00A87D03" w:rsidP="00A87D03">
            <w:pPr>
              <w:tabs>
                <w:tab w:val="left" w:pos="6128"/>
              </w:tabs>
            </w:pPr>
          </w:p>
          <w:p w14:paraId="607BB9E4" w14:textId="77777777" w:rsidR="00A87D03" w:rsidRDefault="00A87D03" w:rsidP="00A87D03">
            <w:pPr>
              <w:tabs>
                <w:tab w:val="left" w:pos="6128"/>
              </w:tabs>
            </w:pPr>
            <w:r>
              <w:t xml:space="preserve">- Öğrencilerin alanlarında sektör ihtiyaçlarını karşılayan bilgi ve donanıma sahip olmaları, </w:t>
            </w:r>
          </w:p>
          <w:p w14:paraId="05973C25" w14:textId="77777777" w:rsidR="00A87D03" w:rsidRDefault="00A87D03" w:rsidP="00A87D03">
            <w:pPr>
              <w:tabs>
                <w:tab w:val="left" w:pos="6128"/>
              </w:tabs>
            </w:pPr>
            <w:r>
              <w:t xml:space="preserve">- Kütüphanelerinde bulunan yaklaşık 1000 basılı kitap ve araştırmalar için bilgisayar ve internet imkanı ile öğrenci ve öğretim elemanlarının bilimsel çalışmalarına destek olunması, </w:t>
            </w:r>
          </w:p>
          <w:p w14:paraId="15EB0287" w14:textId="77777777" w:rsidR="00A87D03" w:rsidRDefault="00A87D03" w:rsidP="00A87D03">
            <w:pPr>
              <w:tabs>
                <w:tab w:val="left" w:pos="6128"/>
              </w:tabs>
            </w:pPr>
            <w:r>
              <w:t xml:space="preserve">- Engelli öğrenciler için; dersleri takip edebilmelerine yönelik grafikli ve görsel dersler yerine teorik derslerin eşdeğer kabul edilmesi ve bu öğrencilere sınavlarda ek süreler ve yardımcılar verilmesi ve dersliklere ulaşım kolaylığının sağlanması, </w:t>
            </w:r>
          </w:p>
          <w:p w14:paraId="73CCB986" w14:textId="77777777" w:rsidR="00A87D03" w:rsidRDefault="00A87D03" w:rsidP="00A87D03">
            <w:pPr>
              <w:tabs>
                <w:tab w:val="left" w:pos="6128"/>
              </w:tabs>
            </w:pPr>
            <w:r>
              <w:t xml:space="preserve">- Uygulamalı dersler ve staj uygulamalarına ağırlık verilmesi, teknik geziler düzenlenerek öğrencilerin bilgi, beceri ve yeteneklerinin gelişiminin sağlanması, </w:t>
            </w:r>
          </w:p>
          <w:p w14:paraId="0FF64AA2" w14:textId="77777777" w:rsidR="00A87D03" w:rsidRDefault="00A87D03" w:rsidP="00A87D03">
            <w:pPr>
              <w:tabs>
                <w:tab w:val="left" w:pos="6128"/>
              </w:tabs>
            </w:pPr>
          </w:p>
          <w:p w14:paraId="7699F38D" w14:textId="77777777" w:rsidR="00A87D03" w:rsidRDefault="00A87D03" w:rsidP="00A87D03">
            <w:pPr>
              <w:tabs>
                <w:tab w:val="left" w:pos="6128"/>
              </w:tabs>
            </w:pPr>
            <w:r>
              <w:t>- Eğitim-Öğretimin İyileşmeye Açık Yönleri</w:t>
            </w:r>
          </w:p>
          <w:p w14:paraId="0B216C1A" w14:textId="77777777" w:rsidR="00A87D03" w:rsidRDefault="00A87D03" w:rsidP="00A87D03">
            <w:pPr>
              <w:tabs>
                <w:tab w:val="left" w:pos="6128"/>
              </w:tabs>
            </w:pPr>
          </w:p>
          <w:p w14:paraId="1C3CC8EF" w14:textId="77777777" w:rsidR="00A87D03" w:rsidRDefault="00A87D03" w:rsidP="00A87D03">
            <w:pPr>
              <w:tabs>
                <w:tab w:val="left" w:pos="6128"/>
              </w:tabs>
            </w:pPr>
            <w:r>
              <w:t>- Yüksekokulumuz ile ilimizdeki sağlık kurumlarının işbirliğinin yetersiz olması</w:t>
            </w:r>
          </w:p>
          <w:p w14:paraId="62F54819" w14:textId="77777777" w:rsidR="00A87D03" w:rsidRDefault="00A87D03" w:rsidP="00A87D03">
            <w:pPr>
              <w:tabs>
                <w:tab w:val="left" w:pos="6128"/>
              </w:tabs>
            </w:pPr>
            <w:r>
              <w:t xml:space="preserve">- Bazı programlarda öğretim elemanı ihtiyacının bulunması, </w:t>
            </w:r>
          </w:p>
          <w:p w14:paraId="76DBC7A9" w14:textId="77777777" w:rsidR="00A87D03" w:rsidRDefault="00A87D03" w:rsidP="00A87D03">
            <w:pPr>
              <w:tabs>
                <w:tab w:val="left" w:pos="6128"/>
              </w:tabs>
            </w:pPr>
            <w:r>
              <w:t xml:space="preserve">- Öğrencilerin barınmaları konusunda yurtların yetersiz olması, </w:t>
            </w:r>
          </w:p>
          <w:p w14:paraId="6887A3C4" w14:textId="77777777" w:rsidR="00A87D03" w:rsidRDefault="00A87D03" w:rsidP="00A87D03">
            <w:pPr>
              <w:tabs>
                <w:tab w:val="left" w:pos="6128"/>
              </w:tabs>
            </w:pPr>
            <w:r>
              <w:t xml:space="preserve">- Öğrenciler için kültürel ve sosyal alanların yetersiz olması,  </w:t>
            </w:r>
          </w:p>
          <w:p w14:paraId="36A27C55" w14:textId="77777777" w:rsidR="00A87D03" w:rsidRDefault="00A87D03" w:rsidP="00A87D03">
            <w:pPr>
              <w:tabs>
                <w:tab w:val="left" w:pos="6128"/>
              </w:tabs>
            </w:pPr>
          </w:p>
          <w:p w14:paraId="12889276" w14:textId="77777777" w:rsidR="00A87D03" w:rsidRDefault="00A87D03" w:rsidP="00A87D03">
            <w:pPr>
              <w:tabs>
                <w:tab w:val="left" w:pos="6128"/>
              </w:tabs>
            </w:pPr>
            <w:r>
              <w:t>-Araştırma-Geliştirmenin Güçlü Yönleri</w:t>
            </w:r>
          </w:p>
          <w:p w14:paraId="1C677A95" w14:textId="77777777" w:rsidR="00A87D03" w:rsidRDefault="00A87D03" w:rsidP="00A87D03">
            <w:pPr>
              <w:tabs>
                <w:tab w:val="left" w:pos="6128"/>
              </w:tabs>
            </w:pPr>
          </w:p>
          <w:p w14:paraId="48D66512" w14:textId="77777777" w:rsidR="00A87D03" w:rsidRDefault="00A87D03" w:rsidP="00A87D03">
            <w:pPr>
              <w:tabs>
                <w:tab w:val="left" w:pos="6128"/>
              </w:tabs>
            </w:pPr>
            <w:r>
              <w:t xml:space="preserve">-AR-GE faaliyetlerinin akademik ve idari düzeyde gelişmiş olması, </w:t>
            </w:r>
          </w:p>
          <w:p w14:paraId="63F02D31" w14:textId="77777777" w:rsidR="00A87D03" w:rsidRDefault="00A87D03" w:rsidP="00A87D03">
            <w:pPr>
              <w:tabs>
                <w:tab w:val="left" w:pos="6128"/>
              </w:tabs>
            </w:pPr>
            <w:r>
              <w:t xml:space="preserve">- BAP birimi bünyesinde bilimsel araştırma ve projelere imkanlar ölçüsünde destek verilmesi ve belirli aralıklarla AR-GE proje pazarları düzenlenmesi, </w:t>
            </w:r>
          </w:p>
          <w:p w14:paraId="10029FD9" w14:textId="77777777" w:rsidR="00A87D03" w:rsidRDefault="00A87D03" w:rsidP="00A87D03">
            <w:pPr>
              <w:tabs>
                <w:tab w:val="left" w:pos="6128"/>
              </w:tabs>
            </w:pPr>
            <w:r>
              <w:t xml:space="preserve">- Ulusal ve Uluslararası düzeyde bilimsel toplantılar (konferans, kongre vb.) düzenlenmesi, </w:t>
            </w:r>
          </w:p>
          <w:p w14:paraId="4FBB02A6" w14:textId="77777777" w:rsidR="00A87D03" w:rsidRDefault="00A87D03" w:rsidP="00A87D03">
            <w:pPr>
              <w:tabs>
                <w:tab w:val="left" w:pos="6128"/>
              </w:tabs>
            </w:pPr>
            <w:r>
              <w:t xml:space="preserve">- Lisansüstü çalışmalardan ve bilimsel araştırma projelerinden ulusal ve uluslararası düzeyde yayın çıkarılmasının sağlanması ve teşvik edilmesi, </w:t>
            </w:r>
          </w:p>
          <w:p w14:paraId="54618AB2" w14:textId="77777777" w:rsidR="00A87D03" w:rsidRDefault="00A87D03" w:rsidP="00A87D03">
            <w:pPr>
              <w:tabs>
                <w:tab w:val="left" w:pos="6128"/>
              </w:tabs>
            </w:pPr>
            <w:r>
              <w:t xml:space="preserve">- Araştırmacı kimliği ön plana çıkmış öğretim üyelerinin bulunması, </w:t>
            </w:r>
          </w:p>
          <w:p w14:paraId="3D12BA30" w14:textId="77777777" w:rsidR="00A87D03" w:rsidRDefault="00A87D03" w:rsidP="00A87D03">
            <w:pPr>
              <w:tabs>
                <w:tab w:val="left" w:pos="6128"/>
              </w:tabs>
            </w:pPr>
          </w:p>
          <w:p w14:paraId="127D9004" w14:textId="77777777" w:rsidR="00A87D03" w:rsidRDefault="00A87D03" w:rsidP="00A87D03">
            <w:pPr>
              <w:tabs>
                <w:tab w:val="left" w:pos="6128"/>
              </w:tabs>
            </w:pPr>
            <w:r>
              <w:t>- Araştırma-Geliştirmenin İyileşmeye Açık Yönleri</w:t>
            </w:r>
          </w:p>
          <w:p w14:paraId="760AB55A" w14:textId="77777777" w:rsidR="00A87D03" w:rsidRDefault="00A87D03" w:rsidP="00A87D03">
            <w:pPr>
              <w:tabs>
                <w:tab w:val="left" w:pos="6128"/>
              </w:tabs>
            </w:pPr>
          </w:p>
          <w:p w14:paraId="13DC3DFA" w14:textId="77777777" w:rsidR="00A87D03" w:rsidRDefault="00A87D03" w:rsidP="00A87D03">
            <w:pPr>
              <w:tabs>
                <w:tab w:val="left" w:pos="6128"/>
              </w:tabs>
            </w:pPr>
            <w:r>
              <w:t xml:space="preserve">- Araştırma faaliyetleri için gerekli fiziki/teknik altyapı ve mali kaynakların yetersiz olması, </w:t>
            </w:r>
          </w:p>
          <w:p w14:paraId="0342521A" w14:textId="77777777" w:rsidR="00A87D03" w:rsidRDefault="00A87D03" w:rsidP="00A87D03">
            <w:pPr>
              <w:tabs>
                <w:tab w:val="left" w:pos="6128"/>
              </w:tabs>
            </w:pPr>
            <w:r>
              <w:t xml:space="preserve">- Yüksekokulumuz ile Şehrimizdeki sağlık kurumlarının işbirliğinin yetersiz olması </w:t>
            </w:r>
          </w:p>
          <w:p w14:paraId="22545E5A" w14:textId="77777777" w:rsidR="00A87D03" w:rsidRDefault="00A87D03" w:rsidP="00A87D03">
            <w:pPr>
              <w:tabs>
                <w:tab w:val="left" w:pos="6128"/>
              </w:tabs>
            </w:pPr>
            <w:r>
              <w:lastRenderedPageBreak/>
              <w:t xml:space="preserve">- Kurum içerisinde dönemsel olarak ilan edilen öncelikli çalışma konuları listesi ve çalışma alanlarının bulunmaması, </w:t>
            </w:r>
          </w:p>
          <w:p w14:paraId="19B4714D" w14:textId="77777777" w:rsidR="00A87D03" w:rsidRDefault="00A87D03" w:rsidP="00A87D03">
            <w:pPr>
              <w:tabs>
                <w:tab w:val="left" w:pos="6128"/>
              </w:tabs>
            </w:pPr>
            <w:r>
              <w:t xml:space="preserve">- Doğrudan yapılacak AR-GE faaliyetlerine sponsorluk-bağış miktarının az olması, </w:t>
            </w:r>
          </w:p>
          <w:p w14:paraId="3A6B4FD8" w14:textId="77777777" w:rsidR="00A87D03" w:rsidRDefault="00A87D03" w:rsidP="00A87D03">
            <w:pPr>
              <w:tabs>
                <w:tab w:val="left" w:pos="6128"/>
              </w:tabs>
            </w:pPr>
          </w:p>
          <w:p w14:paraId="41E2E623" w14:textId="77777777" w:rsidR="00A87D03" w:rsidRDefault="00A87D03" w:rsidP="00A87D03">
            <w:pPr>
              <w:tabs>
                <w:tab w:val="left" w:pos="6128"/>
              </w:tabs>
            </w:pPr>
            <w:r>
              <w:t>- Yönetim Sisteminin Güçlü Yönleri</w:t>
            </w:r>
          </w:p>
          <w:p w14:paraId="38A3B04C" w14:textId="77777777" w:rsidR="00A87D03" w:rsidRDefault="00A87D03" w:rsidP="00A87D03">
            <w:pPr>
              <w:tabs>
                <w:tab w:val="left" w:pos="6128"/>
              </w:tabs>
            </w:pPr>
          </w:p>
          <w:p w14:paraId="7AAF1671" w14:textId="77777777" w:rsidR="00A87D03" w:rsidRDefault="00A87D03" w:rsidP="00A87D03">
            <w:pPr>
              <w:tabs>
                <w:tab w:val="left" w:pos="6128"/>
              </w:tabs>
            </w:pPr>
            <w:r>
              <w:t xml:space="preserve">- Eğitim ve öğretim faaliyetlerinde kullanılan “Bilgi Yönetim Sistemi” öğrencilerin demografik bilgileri, eğitim ve öğretim süreçlerini ve başarı oranları ile ilgili bilgilerin hızlı bir şekilde raporlanması, </w:t>
            </w:r>
          </w:p>
          <w:p w14:paraId="29FCEE27" w14:textId="77777777" w:rsidR="00A87D03" w:rsidRDefault="00A87D03" w:rsidP="00A87D03">
            <w:pPr>
              <w:tabs>
                <w:tab w:val="left" w:pos="6128"/>
              </w:tabs>
            </w:pPr>
            <w:r>
              <w:t xml:space="preserve">- Akademik ve bireysel özgürlüğün bulunması, </w:t>
            </w:r>
          </w:p>
          <w:p w14:paraId="674926CE" w14:textId="77777777" w:rsidR="00A87D03" w:rsidRDefault="00A87D03" w:rsidP="00A87D03">
            <w:pPr>
              <w:tabs>
                <w:tab w:val="left" w:pos="6128"/>
              </w:tabs>
            </w:pPr>
            <w:r>
              <w:t>- KSÜ ve Yüksekokulumuz yönetiminin gelişmeye açık, demokratik, katılımcı, ulaşılabilir, şeffaf, üniversiteyi geliştirme konusunda istekli, eleştirilere ve sorgulamalara açık olması,</w:t>
            </w:r>
          </w:p>
          <w:p w14:paraId="60128B04" w14:textId="77777777" w:rsidR="00947A1C" w:rsidRDefault="00947A1C" w:rsidP="00947A1C">
            <w:pPr>
              <w:tabs>
                <w:tab w:val="left" w:pos="6128"/>
              </w:tabs>
            </w:pPr>
          </w:p>
          <w:p w14:paraId="4009D124" w14:textId="77777777" w:rsidR="00947A1C" w:rsidRDefault="00947A1C" w:rsidP="00947A1C">
            <w:pPr>
              <w:tabs>
                <w:tab w:val="left" w:pos="6128"/>
              </w:tabs>
            </w:pPr>
          </w:p>
        </w:tc>
      </w:tr>
    </w:tbl>
    <w:p w14:paraId="1957A6F4" w14:textId="0CDA6D8F" w:rsidR="00947A1C" w:rsidRDefault="00947A1C" w:rsidP="00405E54"/>
    <w:p w14:paraId="32A9C032" w14:textId="353F0F50" w:rsidR="005E5CF2" w:rsidRDefault="005E5CF2" w:rsidP="00405E54"/>
    <w:p w14:paraId="4F3B3F09" w14:textId="2EEE2758" w:rsidR="005E5CF2" w:rsidRDefault="005E5CF2" w:rsidP="00405E54"/>
    <w:p w14:paraId="0168241A" w14:textId="133DB7B7" w:rsidR="005E5CF2" w:rsidRDefault="005E5CF2" w:rsidP="00405E54"/>
    <w:p w14:paraId="41BD98C9" w14:textId="77777777" w:rsidR="005E5CF2" w:rsidRDefault="005E5CF2" w:rsidP="00405E54"/>
    <w:p w14:paraId="7D330A8B"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mc:AlternateContent>
          <mc:Choice Requires="wps">
            <w:drawing>
              <wp:anchor distT="0" distB="0" distL="114300" distR="114300" simplePos="0" relativeHeight="251662336" behindDoc="1" locked="0" layoutInCell="1" allowOverlap="1" wp14:anchorId="6C29BA01" wp14:editId="5A6962B1">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943094" w14:textId="77777777" w:rsidR="0002503E" w:rsidRDefault="0002503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02503E" w:rsidRDefault="0002503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4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02503E" w:rsidRDefault="0002503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02503E" w:rsidRPr="00390E86" w:rsidRDefault="0002503E"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02503E" w:rsidRDefault="0002503E"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BA01" id="Dikdörtgen 32" o:spid="_x0000_s1060"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" filled="f" strokecolor="#9bbb59 [3206]" strokeweight="2pt">
                <v:textbox>
                  <w:txbxContent>
                    <w:p w14:paraId="62943094" w14:textId="77777777" w:rsidR="0002503E" w:rsidRDefault="0002503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02503E" w:rsidRDefault="0002503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4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02503E" w:rsidRDefault="0002503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02503E" w:rsidRPr="00390E86" w:rsidRDefault="0002503E"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02503E" w:rsidRDefault="0002503E" w:rsidP="00947A1C">
                      <w:pPr>
                        <w:jc w:val="center"/>
                      </w:pPr>
                    </w:p>
                  </w:txbxContent>
                </v:textbox>
                <w10:wrap anchorx="margin"/>
              </v:rect>
            </w:pict>
          </mc:Fallback>
        </mc:AlternateContent>
      </w:r>
    </w:p>
    <w:p w14:paraId="2A287341"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erW04-Regular">
    <w:altName w:val="Calibri"/>
    <w:charset w:val="A2"/>
    <w:family w:val="auto"/>
    <w:pitch w:val="variable"/>
    <w:sig w:usb0="0000000F" w:usb1="00000000" w:usb2="00000000" w:usb3="00000000" w:csb0="00000093"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F6541"/>
    <w:multiLevelType w:val="hybridMultilevel"/>
    <w:tmpl w:val="501CCCC4"/>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24743A2D"/>
    <w:multiLevelType w:val="hybridMultilevel"/>
    <w:tmpl w:val="2E76C12A"/>
    <w:lvl w:ilvl="0" w:tplc="5FCEF634">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4A167CE"/>
    <w:multiLevelType w:val="hybridMultilevel"/>
    <w:tmpl w:val="23ACD6B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26C63241"/>
    <w:multiLevelType w:val="hybridMultilevel"/>
    <w:tmpl w:val="5BCC3668"/>
    <w:lvl w:ilvl="0" w:tplc="8F961790">
      <w:start w:val="1"/>
      <w:numFmt w:val="bullet"/>
      <w:lvlText w:val="o"/>
      <w:lvlJc w:val="left"/>
      <w:pPr>
        <w:ind w:left="786" w:hanging="360"/>
      </w:pPr>
      <w:rPr>
        <w:rFonts w:ascii="Courier New" w:hAnsi="Courier New" w:cs="Courier New" w:hint="default"/>
        <w:b/>
        <w:bCs/>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 w15:restartNumberingAfterBreak="0">
    <w:nsid w:val="313757C4"/>
    <w:multiLevelType w:val="hybridMultilevel"/>
    <w:tmpl w:val="A022A5A4"/>
    <w:lvl w:ilvl="0" w:tplc="041F0001">
      <w:start w:val="1"/>
      <w:numFmt w:val="bullet"/>
      <w:lvlText w:val=""/>
      <w:lvlJc w:val="left"/>
      <w:pPr>
        <w:ind w:left="961" w:hanging="360"/>
      </w:pPr>
      <w:rPr>
        <w:rFonts w:ascii="Symbol" w:hAnsi="Symbol" w:hint="default"/>
      </w:rPr>
    </w:lvl>
    <w:lvl w:ilvl="1" w:tplc="041F0003" w:tentative="1">
      <w:start w:val="1"/>
      <w:numFmt w:val="bullet"/>
      <w:lvlText w:val="o"/>
      <w:lvlJc w:val="left"/>
      <w:pPr>
        <w:ind w:left="1681" w:hanging="360"/>
      </w:pPr>
      <w:rPr>
        <w:rFonts w:ascii="Courier New" w:hAnsi="Courier New" w:cs="Courier New" w:hint="default"/>
      </w:rPr>
    </w:lvl>
    <w:lvl w:ilvl="2" w:tplc="041F0005" w:tentative="1">
      <w:start w:val="1"/>
      <w:numFmt w:val="bullet"/>
      <w:lvlText w:val=""/>
      <w:lvlJc w:val="left"/>
      <w:pPr>
        <w:ind w:left="2401" w:hanging="360"/>
      </w:pPr>
      <w:rPr>
        <w:rFonts w:ascii="Wingdings" w:hAnsi="Wingdings" w:hint="default"/>
      </w:rPr>
    </w:lvl>
    <w:lvl w:ilvl="3" w:tplc="041F0001" w:tentative="1">
      <w:start w:val="1"/>
      <w:numFmt w:val="bullet"/>
      <w:lvlText w:val=""/>
      <w:lvlJc w:val="left"/>
      <w:pPr>
        <w:ind w:left="3121" w:hanging="360"/>
      </w:pPr>
      <w:rPr>
        <w:rFonts w:ascii="Symbol" w:hAnsi="Symbol" w:hint="default"/>
      </w:rPr>
    </w:lvl>
    <w:lvl w:ilvl="4" w:tplc="041F0003" w:tentative="1">
      <w:start w:val="1"/>
      <w:numFmt w:val="bullet"/>
      <w:lvlText w:val="o"/>
      <w:lvlJc w:val="left"/>
      <w:pPr>
        <w:ind w:left="3841" w:hanging="360"/>
      </w:pPr>
      <w:rPr>
        <w:rFonts w:ascii="Courier New" w:hAnsi="Courier New" w:cs="Courier New" w:hint="default"/>
      </w:rPr>
    </w:lvl>
    <w:lvl w:ilvl="5" w:tplc="041F0005" w:tentative="1">
      <w:start w:val="1"/>
      <w:numFmt w:val="bullet"/>
      <w:lvlText w:val=""/>
      <w:lvlJc w:val="left"/>
      <w:pPr>
        <w:ind w:left="4561" w:hanging="360"/>
      </w:pPr>
      <w:rPr>
        <w:rFonts w:ascii="Wingdings" w:hAnsi="Wingdings" w:hint="default"/>
      </w:rPr>
    </w:lvl>
    <w:lvl w:ilvl="6" w:tplc="041F0001" w:tentative="1">
      <w:start w:val="1"/>
      <w:numFmt w:val="bullet"/>
      <w:lvlText w:val=""/>
      <w:lvlJc w:val="left"/>
      <w:pPr>
        <w:ind w:left="5281" w:hanging="360"/>
      </w:pPr>
      <w:rPr>
        <w:rFonts w:ascii="Symbol" w:hAnsi="Symbol" w:hint="default"/>
      </w:rPr>
    </w:lvl>
    <w:lvl w:ilvl="7" w:tplc="041F0003" w:tentative="1">
      <w:start w:val="1"/>
      <w:numFmt w:val="bullet"/>
      <w:lvlText w:val="o"/>
      <w:lvlJc w:val="left"/>
      <w:pPr>
        <w:ind w:left="6001" w:hanging="360"/>
      </w:pPr>
      <w:rPr>
        <w:rFonts w:ascii="Courier New" w:hAnsi="Courier New" w:cs="Courier New" w:hint="default"/>
      </w:rPr>
    </w:lvl>
    <w:lvl w:ilvl="8" w:tplc="041F0005" w:tentative="1">
      <w:start w:val="1"/>
      <w:numFmt w:val="bullet"/>
      <w:lvlText w:val=""/>
      <w:lvlJc w:val="left"/>
      <w:pPr>
        <w:ind w:left="6721" w:hanging="360"/>
      </w:pPr>
      <w:rPr>
        <w:rFonts w:ascii="Wingdings" w:hAnsi="Wingdings" w:hint="default"/>
      </w:rPr>
    </w:lvl>
  </w:abstractNum>
  <w:abstractNum w:abstractNumId="5" w15:restartNumberingAfterBreak="0">
    <w:nsid w:val="32051FB5"/>
    <w:multiLevelType w:val="multilevel"/>
    <w:tmpl w:val="391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EB2852"/>
    <w:multiLevelType w:val="hybridMultilevel"/>
    <w:tmpl w:val="9222A518"/>
    <w:lvl w:ilvl="0" w:tplc="041F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D801D15"/>
    <w:multiLevelType w:val="multilevel"/>
    <w:tmpl w:val="AA0E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25A8F"/>
    <w:multiLevelType w:val="multilevel"/>
    <w:tmpl w:val="DE8649B4"/>
    <w:lvl w:ilvl="0">
      <w:start w:val="1"/>
      <w:numFmt w:val="upperLetter"/>
      <w:lvlText w:val="%1."/>
      <w:lvlJc w:val="left"/>
      <w:pPr>
        <w:ind w:left="643" w:hanging="360"/>
        <w:jc w:val="right"/>
      </w:pPr>
      <w:rPr>
        <w:rFonts w:ascii="Times New Roman" w:eastAsia="Times New Roman" w:hAnsi="Times New Roman" w:cs="Times New Roman" w:hint="default"/>
        <w:b/>
        <w:bCs/>
        <w:i w:val="0"/>
        <w:iCs w:val="0"/>
        <w:spacing w:val="-1"/>
        <w:w w:val="100"/>
        <w:sz w:val="24"/>
        <w:szCs w:val="24"/>
        <w:lang w:val="tr-TR" w:eastAsia="en-US" w:bidi="ar-SA"/>
      </w:rPr>
    </w:lvl>
    <w:lvl w:ilvl="1">
      <w:start w:val="1"/>
      <w:numFmt w:val="decimal"/>
      <w:lvlText w:val="%1.%2."/>
      <w:lvlJc w:val="left"/>
      <w:pPr>
        <w:ind w:left="71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94" w:hanging="654"/>
      </w:pPr>
      <w:rPr>
        <w:rFonts w:ascii="Times New Roman" w:eastAsia="Times New Roman" w:hAnsi="Times New Roman" w:cs="Times New Roman" w:hint="default"/>
        <w:b/>
        <w:bCs/>
        <w:i w:val="0"/>
        <w:iCs w:val="0"/>
        <w:spacing w:val="0"/>
        <w:w w:val="95"/>
        <w:sz w:val="24"/>
        <w:szCs w:val="24"/>
        <w:lang w:val="tr-TR" w:eastAsia="en-US" w:bidi="ar-SA"/>
      </w:rPr>
    </w:lvl>
    <w:lvl w:ilvl="3">
      <w:numFmt w:val="bullet"/>
      <w:lvlText w:val="•"/>
      <w:lvlJc w:val="left"/>
      <w:pPr>
        <w:ind w:left="840" w:hanging="654"/>
      </w:pPr>
      <w:rPr>
        <w:rFonts w:hint="default"/>
        <w:lang w:val="tr-TR" w:eastAsia="en-US" w:bidi="ar-SA"/>
      </w:rPr>
    </w:lvl>
    <w:lvl w:ilvl="4">
      <w:numFmt w:val="bullet"/>
      <w:lvlText w:val="•"/>
      <w:lvlJc w:val="left"/>
      <w:pPr>
        <w:ind w:left="880" w:hanging="654"/>
      </w:pPr>
      <w:rPr>
        <w:rFonts w:hint="default"/>
        <w:lang w:val="tr-TR" w:eastAsia="en-US" w:bidi="ar-SA"/>
      </w:rPr>
    </w:lvl>
    <w:lvl w:ilvl="5">
      <w:numFmt w:val="bullet"/>
      <w:lvlText w:val="•"/>
      <w:lvlJc w:val="left"/>
      <w:pPr>
        <w:ind w:left="900" w:hanging="654"/>
      </w:pPr>
      <w:rPr>
        <w:rFonts w:hint="default"/>
        <w:lang w:val="tr-TR" w:eastAsia="en-US" w:bidi="ar-SA"/>
      </w:rPr>
    </w:lvl>
    <w:lvl w:ilvl="6">
      <w:numFmt w:val="bullet"/>
      <w:lvlText w:val="•"/>
      <w:lvlJc w:val="left"/>
      <w:pPr>
        <w:ind w:left="960" w:hanging="654"/>
      </w:pPr>
      <w:rPr>
        <w:rFonts w:hint="default"/>
        <w:lang w:val="tr-TR" w:eastAsia="en-US" w:bidi="ar-SA"/>
      </w:rPr>
    </w:lvl>
    <w:lvl w:ilvl="7">
      <w:numFmt w:val="bullet"/>
      <w:lvlText w:val="•"/>
      <w:lvlJc w:val="left"/>
      <w:pPr>
        <w:ind w:left="3197" w:hanging="654"/>
      </w:pPr>
      <w:rPr>
        <w:rFonts w:hint="default"/>
        <w:lang w:val="tr-TR" w:eastAsia="en-US" w:bidi="ar-SA"/>
      </w:rPr>
    </w:lvl>
    <w:lvl w:ilvl="8">
      <w:numFmt w:val="bullet"/>
      <w:lvlText w:val="•"/>
      <w:lvlJc w:val="left"/>
      <w:pPr>
        <w:ind w:left="5435" w:hanging="654"/>
      </w:pPr>
      <w:rPr>
        <w:rFonts w:hint="default"/>
        <w:lang w:val="tr-TR" w:eastAsia="en-US" w:bidi="ar-SA"/>
      </w:rPr>
    </w:lvl>
  </w:abstractNum>
  <w:abstractNum w:abstractNumId="9" w15:restartNumberingAfterBreak="0">
    <w:nsid w:val="4649119A"/>
    <w:multiLevelType w:val="multilevel"/>
    <w:tmpl w:val="F44E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53654"/>
    <w:multiLevelType w:val="hybridMultilevel"/>
    <w:tmpl w:val="53F06DE0"/>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69FA6214"/>
    <w:multiLevelType w:val="hybridMultilevel"/>
    <w:tmpl w:val="DA8EF7D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6B266903"/>
    <w:multiLevelType w:val="hybridMultilevel"/>
    <w:tmpl w:val="DB0AA8C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75034231"/>
    <w:multiLevelType w:val="hybridMultilevel"/>
    <w:tmpl w:val="0FCA379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7D59243F"/>
    <w:multiLevelType w:val="hybridMultilevel"/>
    <w:tmpl w:val="701419CA"/>
    <w:lvl w:ilvl="0" w:tplc="BA18CA2A">
      <w:start w:val="1"/>
      <w:numFmt w:val="decimal"/>
      <w:lvlText w:val="%1."/>
      <w:lvlJc w:val="left"/>
      <w:pPr>
        <w:ind w:left="961" w:hanging="360"/>
      </w:pPr>
      <w:rPr>
        <w:rFonts w:ascii="Times New Roman" w:eastAsia="Times New Roman" w:hAnsi="Times New Roman" w:cs="Times New Roman" w:hint="default"/>
        <w:b/>
        <w:bCs/>
        <w:i w:val="0"/>
        <w:iCs w:val="0"/>
        <w:spacing w:val="0"/>
        <w:w w:val="100"/>
        <w:sz w:val="24"/>
        <w:szCs w:val="24"/>
        <w:lang w:val="tr-TR" w:eastAsia="en-US" w:bidi="ar-SA"/>
      </w:rPr>
    </w:lvl>
    <w:lvl w:ilvl="1" w:tplc="23F4B482">
      <w:numFmt w:val="bullet"/>
      <w:lvlText w:val=""/>
      <w:lvlJc w:val="left"/>
      <w:pPr>
        <w:ind w:left="961" w:hanging="360"/>
      </w:pPr>
      <w:rPr>
        <w:rFonts w:ascii="Wingdings" w:eastAsia="Wingdings" w:hAnsi="Wingdings" w:cs="Wingdings" w:hint="default"/>
        <w:b w:val="0"/>
        <w:bCs w:val="0"/>
        <w:i w:val="0"/>
        <w:iCs w:val="0"/>
        <w:spacing w:val="0"/>
        <w:w w:val="100"/>
        <w:sz w:val="24"/>
        <w:szCs w:val="24"/>
        <w:lang w:val="tr-TR" w:eastAsia="en-US" w:bidi="ar-SA"/>
      </w:rPr>
    </w:lvl>
    <w:lvl w:ilvl="2" w:tplc="56A8CAA2">
      <w:numFmt w:val="bullet"/>
      <w:lvlText w:val=""/>
      <w:lvlJc w:val="left"/>
      <w:pPr>
        <w:ind w:left="1309" w:hanging="360"/>
      </w:pPr>
      <w:rPr>
        <w:rFonts w:ascii="Wingdings" w:eastAsia="Wingdings" w:hAnsi="Wingdings" w:cs="Wingdings" w:hint="default"/>
        <w:b w:val="0"/>
        <w:bCs w:val="0"/>
        <w:i w:val="0"/>
        <w:iCs w:val="0"/>
        <w:spacing w:val="0"/>
        <w:w w:val="100"/>
        <w:sz w:val="24"/>
        <w:szCs w:val="24"/>
        <w:lang w:val="tr-TR" w:eastAsia="en-US" w:bidi="ar-SA"/>
      </w:rPr>
    </w:lvl>
    <w:lvl w:ilvl="3" w:tplc="5E06738C">
      <w:numFmt w:val="bullet"/>
      <w:lvlText w:val="•"/>
      <w:lvlJc w:val="left"/>
      <w:pPr>
        <w:ind w:left="3213" w:hanging="360"/>
      </w:pPr>
      <w:rPr>
        <w:rFonts w:hint="default"/>
        <w:lang w:val="tr-TR" w:eastAsia="en-US" w:bidi="ar-SA"/>
      </w:rPr>
    </w:lvl>
    <w:lvl w:ilvl="4" w:tplc="2CF4E2E6">
      <w:numFmt w:val="bullet"/>
      <w:lvlText w:val="•"/>
      <w:lvlJc w:val="left"/>
      <w:pPr>
        <w:ind w:left="4170" w:hanging="360"/>
      </w:pPr>
      <w:rPr>
        <w:rFonts w:hint="default"/>
        <w:lang w:val="tr-TR" w:eastAsia="en-US" w:bidi="ar-SA"/>
      </w:rPr>
    </w:lvl>
    <w:lvl w:ilvl="5" w:tplc="4B16DAC0">
      <w:numFmt w:val="bullet"/>
      <w:lvlText w:val="•"/>
      <w:lvlJc w:val="left"/>
      <w:pPr>
        <w:ind w:left="5127" w:hanging="360"/>
      </w:pPr>
      <w:rPr>
        <w:rFonts w:hint="default"/>
        <w:lang w:val="tr-TR" w:eastAsia="en-US" w:bidi="ar-SA"/>
      </w:rPr>
    </w:lvl>
    <w:lvl w:ilvl="6" w:tplc="A9E08506">
      <w:numFmt w:val="bullet"/>
      <w:lvlText w:val="•"/>
      <w:lvlJc w:val="left"/>
      <w:pPr>
        <w:ind w:left="6084" w:hanging="360"/>
      </w:pPr>
      <w:rPr>
        <w:rFonts w:hint="default"/>
        <w:lang w:val="tr-TR" w:eastAsia="en-US" w:bidi="ar-SA"/>
      </w:rPr>
    </w:lvl>
    <w:lvl w:ilvl="7" w:tplc="9912D974">
      <w:numFmt w:val="bullet"/>
      <w:lvlText w:val="•"/>
      <w:lvlJc w:val="left"/>
      <w:pPr>
        <w:ind w:left="7040" w:hanging="360"/>
      </w:pPr>
      <w:rPr>
        <w:rFonts w:hint="default"/>
        <w:lang w:val="tr-TR" w:eastAsia="en-US" w:bidi="ar-SA"/>
      </w:rPr>
    </w:lvl>
    <w:lvl w:ilvl="8" w:tplc="B78E359C">
      <w:numFmt w:val="bullet"/>
      <w:lvlText w:val="•"/>
      <w:lvlJc w:val="left"/>
      <w:pPr>
        <w:ind w:left="7997" w:hanging="360"/>
      </w:pPr>
      <w:rPr>
        <w:rFonts w:hint="default"/>
        <w:lang w:val="tr-TR" w:eastAsia="en-US" w:bidi="ar-SA"/>
      </w:rPr>
    </w:lvl>
  </w:abstractNum>
  <w:num w:numId="1" w16cid:durableId="2103868880">
    <w:abstractNumId w:val="10"/>
  </w:num>
  <w:num w:numId="2" w16cid:durableId="23556123">
    <w:abstractNumId w:val="5"/>
  </w:num>
  <w:num w:numId="3" w16cid:durableId="1830513313">
    <w:abstractNumId w:val="3"/>
  </w:num>
  <w:num w:numId="4" w16cid:durableId="1314406951">
    <w:abstractNumId w:val="1"/>
  </w:num>
  <w:num w:numId="5" w16cid:durableId="903560984">
    <w:abstractNumId w:val="6"/>
  </w:num>
  <w:num w:numId="6" w16cid:durableId="496530730">
    <w:abstractNumId w:val="14"/>
  </w:num>
  <w:num w:numId="7" w16cid:durableId="409087540">
    <w:abstractNumId w:val="8"/>
  </w:num>
  <w:num w:numId="8" w16cid:durableId="2031295293">
    <w:abstractNumId w:val="0"/>
  </w:num>
  <w:num w:numId="9" w16cid:durableId="69936439">
    <w:abstractNumId w:val="4"/>
  </w:num>
  <w:num w:numId="10" w16cid:durableId="1343553810">
    <w:abstractNumId w:val="7"/>
  </w:num>
  <w:num w:numId="11" w16cid:durableId="709456868">
    <w:abstractNumId w:val="9"/>
  </w:num>
  <w:num w:numId="12" w16cid:durableId="137957636">
    <w:abstractNumId w:val="11"/>
  </w:num>
  <w:num w:numId="13" w16cid:durableId="9066867">
    <w:abstractNumId w:val="12"/>
  </w:num>
  <w:num w:numId="14" w16cid:durableId="955646761">
    <w:abstractNumId w:val="13"/>
  </w:num>
  <w:num w:numId="15" w16cid:durableId="1444571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01EE1"/>
    <w:rsid w:val="0000336F"/>
    <w:rsid w:val="000038F2"/>
    <w:rsid w:val="0000716C"/>
    <w:rsid w:val="00007C12"/>
    <w:rsid w:val="000215FB"/>
    <w:rsid w:val="0002503E"/>
    <w:rsid w:val="00041022"/>
    <w:rsid w:val="000412C2"/>
    <w:rsid w:val="00041359"/>
    <w:rsid w:val="0005479B"/>
    <w:rsid w:val="00056470"/>
    <w:rsid w:val="00061AE7"/>
    <w:rsid w:val="0006221F"/>
    <w:rsid w:val="00073067"/>
    <w:rsid w:val="0008083F"/>
    <w:rsid w:val="00085026"/>
    <w:rsid w:val="00095C4D"/>
    <w:rsid w:val="000A2094"/>
    <w:rsid w:val="000C2D97"/>
    <w:rsid w:val="000C44C0"/>
    <w:rsid w:val="000D1C27"/>
    <w:rsid w:val="000F52F8"/>
    <w:rsid w:val="00100BB0"/>
    <w:rsid w:val="0010619B"/>
    <w:rsid w:val="0010728E"/>
    <w:rsid w:val="00107F2B"/>
    <w:rsid w:val="001130C1"/>
    <w:rsid w:val="00127962"/>
    <w:rsid w:val="00154EC1"/>
    <w:rsid w:val="00156BFF"/>
    <w:rsid w:val="0017100C"/>
    <w:rsid w:val="0017145D"/>
    <w:rsid w:val="001747BB"/>
    <w:rsid w:val="00183D2C"/>
    <w:rsid w:val="00187211"/>
    <w:rsid w:val="00192F70"/>
    <w:rsid w:val="00194B2D"/>
    <w:rsid w:val="001A1021"/>
    <w:rsid w:val="001A2D0A"/>
    <w:rsid w:val="001B5429"/>
    <w:rsid w:val="001D3EAB"/>
    <w:rsid w:val="0020558A"/>
    <w:rsid w:val="00207B12"/>
    <w:rsid w:val="00242818"/>
    <w:rsid w:val="0025101B"/>
    <w:rsid w:val="00256FB5"/>
    <w:rsid w:val="002633DB"/>
    <w:rsid w:val="00266197"/>
    <w:rsid w:val="00266D6D"/>
    <w:rsid w:val="00272EF4"/>
    <w:rsid w:val="0027361D"/>
    <w:rsid w:val="002776F5"/>
    <w:rsid w:val="00286794"/>
    <w:rsid w:val="0029240D"/>
    <w:rsid w:val="0029476E"/>
    <w:rsid w:val="002976CF"/>
    <w:rsid w:val="002A340D"/>
    <w:rsid w:val="002B487B"/>
    <w:rsid w:val="002C0B61"/>
    <w:rsid w:val="002C74C5"/>
    <w:rsid w:val="002D3E8D"/>
    <w:rsid w:val="002D7420"/>
    <w:rsid w:val="002F5D68"/>
    <w:rsid w:val="00312CC0"/>
    <w:rsid w:val="0033795F"/>
    <w:rsid w:val="00341C9C"/>
    <w:rsid w:val="00351C5E"/>
    <w:rsid w:val="00357F04"/>
    <w:rsid w:val="00363733"/>
    <w:rsid w:val="00366D21"/>
    <w:rsid w:val="00373B38"/>
    <w:rsid w:val="00374F81"/>
    <w:rsid w:val="00386061"/>
    <w:rsid w:val="00390E86"/>
    <w:rsid w:val="003A216D"/>
    <w:rsid w:val="003B0CB9"/>
    <w:rsid w:val="003C1A9F"/>
    <w:rsid w:val="003D601E"/>
    <w:rsid w:val="003E3DE4"/>
    <w:rsid w:val="003F29E5"/>
    <w:rsid w:val="003F5B7E"/>
    <w:rsid w:val="003F6DA0"/>
    <w:rsid w:val="00405E54"/>
    <w:rsid w:val="00413265"/>
    <w:rsid w:val="004214D0"/>
    <w:rsid w:val="00443369"/>
    <w:rsid w:val="00446C93"/>
    <w:rsid w:val="00454916"/>
    <w:rsid w:val="00460CA0"/>
    <w:rsid w:val="00477A55"/>
    <w:rsid w:val="004808CB"/>
    <w:rsid w:val="00492FFE"/>
    <w:rsid w:val="00494540"/>
    <w:rsid w:val="004A2A60"/>
    <w:rsid w:val="004C2203"/>
    <w:rsid w:val="004D7385"/>
    <w:rsid w:val="004D7B39"/>
    <w:rsid w:val="00500DD5"/>
    <w:rsid w:val="00503E19"/>
    <w:rsid w:val="005061CC"/>
    <w:rsid w:val="00507FD1"/>
    <w:rsid w:val="00512577"/>
    <w:rsid w:val="005332A3"/>
    <w:rsid w:val="005411DB"/>
    <w:rsid w:val="00541783"/>
    <w:rsid w:val="0055751A"/>
    <w:rsid w:val="00564018"/>
    <w:rsid w:val="00571C47"/>
    <w:rsid w:val="00573834"/>
    <w:rsid w:val="00574F27"/>
    <w:rsid w:val="00586A22"/>
    <w:rsid w:val="00590DE2"/>
    <w:rsid w:val="00590DF0"/>
    <w:rsid w:val="00593FFB"/>
    <w:rsid w:val="005B3BE8"/>
    <w:rsid w:val="005B4BC8"/>
    <w:rsid w:val="005D03D4"/>
    <w:rsid w:val="005D6A55"/>
    <w:rsid w:val="005E0E93"/>
    <w:rsid w:val="005E558C"/>
    <w:rsid w:val="005E5CF2"/>
    <w:rsid w:val="005E604D"/>
    <w:rsid w:val="005F7AC9"/>
    <w:rsid w:val="00601F9D"/>
    <w:rsid w:val="00603093"/>
    <w:rsid w:val="006072AE"/>
    <w:rsid w:val="00613651"/>
    <w:rsid w:val="00613D57"/>
    <w:rsid w:val="00617F6B"/>
    <w:rsid w:val="006272AE"/>
    <w:rsid w:val="00636247"/>
    <w:rsid w:val="0064042E"/>
    <w:rsid w:val="006431B2"/>
    <w:rsid w:val="00643B3B"/>
    <w:rsid w:val="00644F7D"/>
    <w:rsid w:val="006515CE"/>
    <w:rsid w:val="00654236"/>
    <w:rsid w:val="00656E12"/>
    <w:rsid w:val="0065728A"/>
    <w:rsid w:val="00682BDA"/>
    <w:rsid w:val="006912D3"/>
    <w:rsid w:val="006944D3"/>
    <w:rsid w:val="00696636"/>
    <w:rsid w:val="006A0E2C"/>
    <w:rsid w:val="006A6E27"/>
    <w:rsid w:val="006B2225"/>
    <w:rsid w:val="006B2981"/>
    <w:rsid w:val="006C7629"/>
    <w:rsid w:val="006D5B13"/>
    <w:rsid w:val="006E0026"/>
    <w:rsid w:val="006F11C8"/>
    <w:rsid w:val="006F3D39"/>
    <w:rsid w:val="006F3E27"/>
    <w:rsid w:val="006F4740"/>
    <w:rsid w:val="006F4951"/>
    <w:rsid w:val="006F7AD9"/>
    <w:rsid w:val="0071712D"/>
    <w:rsid w:val="007242DB"/>
    <w:rsid w:val="00736761"/>
    <w:rsid w:val="00756924"/>
    <w:rsid w:val="007726A9"/>
    <w:rsid w:val="0079135F"/>
    <w:rsid w:val="00793A04"/>
    <w:rsid w:val="007A35B6"/>
    <w:rsid w:val="007B31AF"/>
    <w:rsid w:val="007C3B06"/>
    <w:rsid w:val="007D1ED3"/>
    <w:rsid w:val="007E7E52"/>
    <w:rsid w:val="007F42A8"/>
    <w:rsid w:val="00802EFF"/>
    <w:rsid w:val="00803919"/>
    <w:rsid w:val="00815B1A"/>
    <w:rsid w:val="00820C4B"/>
    <w:rsid w:val="00824867"/>
    <w:rsid w:val="00850479"/>
    <w:rsid w:val="008505A2"/>
    <w:rsid w:val="00854113"/>
    <w:rsid w:val="00864B47"/>
    <w:rsid w:val="0086532B"/>
    <w:rsid w:val="00866FCB"/>
    <w:rsid w:val="008674B1"/>
    <w:rsid w:val="0087564E"/>
    <w:rsid w:val="00894634"/>
    <w:rsid w:val="00896AF6"/>
    <w:rsid w:val="008A0C81"/>
    <w:rsid w:val="008A1F18"/>
    <w:rsid w:val="008A72B0"/>
    <w:rsid w:val="008B3C78"/>
    <w:rsid w:val="008C1784"/>
    <w:rsid w:val="008C7BDE"/>
    <w:rsid w:val="008D5193"/>
    <w:rsid w:val="008E121B"/>
    <w:rsid w:val="008F4047"/>
    <w:rsid w:val="009057AD"/>
    <w:rsid w:val="00907712"/>
    <w:rsid w:val="00922362"/>
    <w:rsid w:val="009363E0"/>
    <w:rsid w:val="00941A2E"/>
    <w:rsid w:val="00942432"/>
    <w:rsid w:val="00944AF3"/>
    <w:rsid w:val="00947971"/>
    <w:rsid w:val="00947A1C"/>
    <w:rsid w:val="00952655"/>
    <w:rsid w:val="00953FE9"/>
    <w:rsid w:val="00977C5B"/>
    <w:rsid w:val="00985F49"/>
    <w:rsid w:val="00986191"/>
    <w:rsid w:val="009B1BCF"/>
    <w:rsid w:val="009B22EE"/>
    <w:rsid w:val="009B510E"/>
    <w:rsid w:val="009C28A4"/>
    <w:rsid w:val="009C30F4"/>
    <w:rsid w:val="009D0B0D"/>
    <w:rsid w:val="009E00A8"/>
    <w:rsid w:val="009F2CE2"/>
    <w:rsid w:val="009F5C0E"/>
    <w:rsid w:val="00A0016B"/>
    <w:rsid w:val="00A11FAB"/>
    <w:rsid w:val="00A23FA1"/>
    <w:rsid w:val="00A42FA5"/>
    <w:rsid w:val="00A46D79"/>
    <w:rsid w:val="00A51B27"/>
    <w:rsid w:val="00A56176"/>
    <w:rsid w:val="00A623BA"/>
    <w:rsid w:val="00A87D03"/>
    <w:rsid w:val="00A908CD"/>
    <w:rsid w:val="00AA15CC"/>
    <w:rsid w:val="00AA2C67"/>
    <w:rsid w:val="00AA62CE"/>
    <w:rsid w:val="00AB5104"/>
    <w:rsid w:val="00AB51CA"/>
    <w:rsid w:val="00AC6236"/>
    <w:rsid w:val="00AC73DC"/>
    <w:rsid w:val="00AE0B2D"/>
    <w:rsid w:val="00AF19A7"/>
    <w:rsid w:val="00AF1E50"/>
    <w:rsid w:val="00B038D2"/>
    <w:rsid w:val="00B2358C"/>
    <w:rsid w:val="00B337E7"/>
    <w:rsid w:val="00B33BAF"/>
    <w:rsid w:val="00B40073"/>
    <w:rsid w:val="00B416C1"/>
    <w:rsid w:val="00B42A9D"/>
    <w:rsid w:val="00B4604C"/>
    <w:rsid w:val="00B46FDA"/>
    <w:rsid w:val="00B52130"/>
    <w:rsid w:val="00B54416"/>
    <w:rsid w:val="00B61082"/>
    <w:rsid w:val="00B67DDB"/>
    <w:rsid w:val="00B73DCC"/>
    <w:rsid w:val="00B75216"/>
    <w:rsid w:val="00B8188C"/>
    <w:rsid w:val="00B85FC7"/>
    <w:rsid w:val="00B930E2"/>
    <w:rsid w:val="00B93B43"/>
    <w:rsid w:val="00B948D1"/>
    <w:rsid w:val="00BE1A03"/>
    <w:rsid w:val="00BE1F31"/>
    <w:rsid w:val="00C01C15"/>
    <w:rsid w:val="00C052CF"/>
    <w:rsid w:val="00C10626"/>
    <w:rsid w:val="00C203BE"/>
    <w:rsid w:val="00C20FCE"/>
    <w:rsid w:val="00C21AAE"/>
    <w:rsid w:val="00C35301"/>
    <w:rsid w:val="00C46756"/>
    <w:rsid w:val="00C75559"/>
    <w:rsid w:val="00C81E20"/>
    <w:rsid w:val="00C86E47"/>
    <w:rsid w:val="00CA30CC"/>
    <w:rsid w:val="00CC16AC"/>
    <w:rsid w:val="00CC3426"/>
    <w:rsid w:val="00CD775C"/>
    <w:rsid w:val="00CE163F"/>
    <w:rsid w:val="00CF1059"/>
    <w:rsid w:val="00CF5F1D"/>
    <w:rsid w:val="00D00C6E"/>
    <w:rsid w:val="00D07C96"/>
    <w:rsid w:val="00D132E8"/>
    <w:rsid w:val="00D14E31"/>
    <w:rsid w:val="00D152D5"/>
    <w:rsid w:val="00D17D5E"/>
    <w:rsid w:val="00D34A88"/>
    <w:rsid w:val="00D37FCA"/>
    <w:rsid w:val="00D4168C"/>
    <w:rsid w:val="00D47EC7"/>
    <w:rsid w:val="00D617A8"/>
    <w:rsid w:val="00D63DFD"/>
    <w:rsid w:val="00D72277"/>
    <w:rsid w:val="00D86358"/>
    <w:rsid w:val="00D86F89"/>
    <w:rsid w:val="00D950A4"/>
    <w:rsid w:val="00D95733"/>
    <w:rsid w:val="00D97042"/>
    <w:rsid w:val="00DA499D"/>
    <w:rsid w:val="00DB454F"/>
    <w:rsid w:val="00DB4CD9"/>
    <w:rsid w:val="00DC3BB6"/>
    <w:rsid w:val="00DD017E"/>
    <w:rsid w:val="00DD6254"/>
    <w:rsid w:val="00DE3131"/>
    <w:rsid w:val="00DE4A55"/>
    <w:rsid w:val="00DF5321"/>
    <w:rsid w:val="00E16850"/>
    <w:rsid w:val="00E16D36"/>
    <w:rsid w:val="00E20025"/>
    <w:rsid w:val="00E20135"/>
    <w:rsid w:val="00E278BC"/>
    <w:rsid w:val="00E466B6"/>
    <w:rsid w:val="00E52217"/>
    <w:rsid w:val="00E53ED9"/>
    <w:rsid w:val="00E609A4"/>
    <w:rsid w:val="00E612CA"/>
    <w:rsid w:val="00E664BB"/>
    <w:rsid w:val="00E75C99"/>
    <w:rsid w:val="00E76AAD"/>
    <w:rsid w:val="00E76D86"/>
    <w:rsid w:val="00E857B3"/>
    <w:rsid w:val="00E900CA"/>
    <w:rsid w:val="00E93BDB"/>
    <w:rsid w:val="00EB0BFE"/>
    <w:rsid w:val="00EC5AA2"/>
    <w:rsid w:val="00EF19CE"/>
    <w:rsid w:val="00EF4023"/>
    <w:rsid w:val="00EF4ADD"/>
    <w:rsid w:val="00F0357F"/>
    <w:rsid w:val="00F04768"/>
    <w:rsid w:val="00F13725"/>
    <w:rsid w:val="00F17AD7"/>
    <w:rsid w:val="00F26B37"/>
    <w:rsid w:val="00F32472"/>
    <w:rsid w:val="00F334E2"/>
    <w:rsid w:val="00F414A1"/>
    <w:rsid w:val="00F42B0C"/>
    <w:rsid w:val="00F42DCE"/>
    <w:rsid w:val="00F561E7"/>
    <w:rsid w:val="00F868C9"/>
    <w:rsid w:val="00FB0B6D"/>
    <w:rsid w:val="00FC08AC"/>
    <w:rsid w:val="00FD6E41"/>
    <w:rsid w:val="00FE5908"/>
    <w:rsid w:val="00FE7A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C1314C"/>
  <w15:docId w15:val="{753CBFCD-1C17-4538-A610-2A1E50E1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D6A55"/>
    <w:pPr>
      <w:ind w:left="720"/>
      <w:contextualSpacing/>
    </w:pPr>
  </w:style>
  <w:style w:type="character" w:styleId="Kpr">
    <w:name w:val="Hyperlink"/>
    <w:basedOn w:val="VarsaylanParagrafYazTipi"/>
    <w:uiPriority w:val="99"/>
    <w:unhideWhenUsed/>
    <w:rsid w:val="006F3D39"/>
    <w:rPr>
      <w:color w:val="0000FF" w:themeColor="hyperlink"/>
      <w:u w:val="single"/>
    </w:rPr>
  </w:style>
  <w:style w:type="paragraph" w:styleId="GvdeMetni">
    <w:name w:val="Body Text"/>
    <w:basedOn w:val="Normal"/>
    <w:link w:val="GvdeMetniChar"/>
    <w:uiPriority w:val="99"/>
    <w:semiHidden/>
    <w:unhideWhenUsed/>
    <w:rsid w:val="00D86F89"/>
    <w:pPr>
      <w:spacing w:after="120"/>
    </w:pPr>
  </w:style>
  <w:style w:type="character" w:customStyle="1" w:styleId="GvdeMetniChar">
    <w:name w:val="Gövde Metni Char"/>
    <w:basedOn w:val="VarsaylanParagrafYazTipi"/>
    <w:link w:val="GvdeMetni"/>
    <w:uiPriority w:val="99"/>
    <w:semiHidden/>
    <w:rsid w:val="00D86F89"/>
    <w:rPr>
      <w:noProof/>
    </w:rPr>
  </w:style>
  <w:style w:type="character" w:styleId="zlenenKpr">
    <w:name w:val="FollowedHyperlink"/>
    <w:basedOn w:val="VarsaylanParagrafYazTipi"/>
    <w:uiPriority w:val="99"/>
    <w:semiHidden/>
    <w:unhideWhenUsed/>
    <w:rsid w:val="008505A2"/>
    <w:rPr>
      <w:color w:val="800080" w:themeColor="followedHyperlink"/>
      <w:u w:val="single"/>
    </w:rPr>
  </w:style>
  <w:style w:type="character" w:styleId="zmlenmeyenBahsetme">
    <w:name w:val="Unresolved Mention"/>
    <w:basedOn w:val="VarsaylanParagrafYazTipi"/>
    <w:uiPriority w:val="99"/>
    <w:semiHidden/>
    <w:unhideWhenUsed/>
    <w:rsid w:val="008A7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463687">
      <w:bodyDiv w:val="1"/>
      <w:marLeft w:val="0"/>
      <w:marRight w:val="0"/>
      <w:marTop w:val="0"/>
      <w:marBottom w:val="0"/>
      <w:divBdr>
        <w:top w:val="none" w:sz="0" w:space="0" w:color="auto"/>
        <w:left w:val="none" w:sz="0" w:space="0" w:color="auto"/>
        <w:bottom w:val="none" w:sz="0" w:space="0" w:color="auto"/>
        <w:right w:val="none" w:sz="0" w:space="0" w:color="auto"/>
      </w:divBdr>
    </w:div>
    <w:div w:id="1162816300">
      <w:bodyDiv w:val="1"/>
      <w:marLeft w:val="0"/>
      <w:marRight w:val="0"/>
      <w:marTop w:val="0"/>
      <w:marBottom w:val="0"/>
      <w:divBdr>
        <w:top w:val="none" w:sz="0" w:space="0" w:color="auto"/>
        <w:left w:val="none" w:sz="0" w:space="0" w:color="auto"/>
        <w:bottom w:val="none" w:sz="0" w:space="0" w:color="auto"/>
        <w:right w:val="none" w:sz="0" w:space="0" w:color="auto"/>
      </w:divBdr>
    </w:div>
    <w:div w:id="188574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sinsyo.ksu.edu.tr/default.aspx?DId=91661" TargetMode="External"/><Relationship Id="rId21" Type="http://schemas.openxmlformats.org/officeDocument/2006/relationships/hyperlink" Target="https://afsinsyo.ksu.edu.tr/Default.aspx?SId=30220" TargetMode="External"/><Relationship Id="rId42" Type="http://schemas.openxmlformats.org/officeDocument/2006/relationships/hyperlink" Target="https://afsinsyo.ksu.edu.tr/Default.aspx?SId=16630" TargetMode="External"/><Relationship Id="rId63" Type="http://schemas.openxmlformats.org/officeDocument/2006/relationships/image" Target="media/image17.jpeg"/><Relationship Id="rId84" Type="http://schemas.openxmlformats.org/officeDocument/2006/relationships/image" Target="media/image28.jpeg"/><Relationship Id="rId138" Type="http://schemas.openxmlformats.org/officeDocument/2006/relationships/hyperlink" Target="https://afsinsyo.ksu.edu.tr/default.aspx?DId=100169" TargetMode="External"/><Relationship Id="rId107" Type="http://schemas.openxmlformats.org/officeDocument/2006/relationships/hyperlink" Target="https://bap.ksu.edu.tr/depo/duyuru_belge/KahramanmarasSorunlari-%2002-11-2021_2111021033345472_2111031156234487.pdf" TargetMode="External"/><Relationship Id="rId11" Type="http://schemas.microsoft.com/office/2007/relationships/diagramDrawing" Target="diagrams/drawing1.xml"/><Relationship Id="rId32" Type="http://schemas.openxmlformats.org/officeDocument/2006/relationships/hyperlink" Target="https://obs.ksu.edu.tr/" TargetMode="External"/><Relationship Id="rId37" Type="http://schemas.openxmlformats.org/officeDocument/2006/relationships/hyperlink" Target="https://afsinsyo.ksu.edu.tr/Default.aspx?SId=16630" TargetMode="External"/><Relationship Id="rId53" Type="http://schemas.openxmlformats.org/officeDocument/2006/relationships/image" Target="media/image12.png"/><Relationship Id="rId58" Type="http://schemas.openxmlformats.org/officeDocument/2006/relationships/hyperlink" Target="https://afsinsyo.ksu.edu.tr/default.aspx?DId=101764" TargetMode="External"/><Relationship Id="rId74" Type="http://schemas.openxmlformats.org/officeDocument/2006/relationships/hyperlink" Target="https://afsinsyo.ksu.edu.tr/default.aspx?DId=101745" TargetMode="External"/><Relationship Id="rId79" Type="http://schemas.openxmlformats.org/officeDocument/2006/relationships/image" Target="media/image25.jpeg"/><Relationship Id="rId102" Type="http://schemas.openxmlformats.org/officeDocument/2006/relationships/hyperlink" Target="https://uzem.ksu.edu.tr/Default.aspx?SId=26461" TargetMode="External"/><Relationship Id="rId123" Type="http://schemas.openxmlformats.org/officeDocument/2006/relationships/hyperlink" Target="https://afsinsyo.ksu.edu.tr/default.aspx?DId=101764" TargetMode="External"/><Relationship Id="rId128" Type="http://schemas.openxmlformats.org/officeDocument/2006/relationships/hyperlink" Target="https://afsinsyo.ksu.edu.tr/default.aspx?DId=101759" TargetMode="External"/><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image" Target="media/image35.jpeg"/><Relationship Id="rId22" Type="http://schemas.openxmlformats.org/officeDocument/2006/relationships/image" Target="media/image7.png"/><Relationship Id="rId27" Type="http://schemas.openxmlformats.org/officeDocument/2006/relationships/hyperlink" Target="https://eys.ksu.edu.tr/" TargetMode="External"/><Relationship Id="rId43" Type="http://schemas.openxmlformats.org/officeDocument/2006/relationships/hyperlink" Target="https://afsinsyo.ksu.edu.tr/default.aspx?DId=63701" TargetMode="External"/><Relationship Id="rId48" Type="http://schemas.openxmlformats.org/officeDocument/2006/relationships/hyperlink" Target="https://oidb.ksu.edu.tr/depo/belgeler/KS%C3%9C%20Ak%20ademik%20Dan%C4%B1%C5%9Fmanl%C4%B1k%20Y%C3%20%B6nergesi%20son%20%C5%9Fekli_1507131457120770.docx" TargetMode="External"/><Relationship Id="rId64" Type="http://schemas.openxmlformats.org/officeDocument/2006/relationships/hyperlink" Target="https://afsinsyo.ksu.edu.tr/default.aspx?DId=101761" TargetMode="External"/><Relationship Id="rId69" Type="http://schemas.openxmlformats.org/officeDocument/2006/relationships/image" Target="media/image20.jpeg"/><Relationship Id="rId113" Type="http://schemas.openxmlformats.org/officeDocument/2006/relationships/hyperlink" Target="https://afsinsyo.ksu.edu.tr/default.aspx?DId=101665" TargetMode="External"/><Relationship Id="rId118" Type="http://schemas.openxmlformats.org/officeDocument/2006/relationships/hyperlink" Target="https://afsinsyo.ksu.edu.tr/default.aspx?DId=91659" TargetMode="External"/><Relationship Id="rId134" Type="http://schemas.openxmlformats.org/officeDocument/2006/relationships/hyperlink" Target="https://afsinsyo.ksu.edu.tr/default.aspx?DId=101742" TargetMode="External"/><Relationship Id="rId139" Type="http://schemas.openxmlformats.org/officeDocument/2006/relationships/hyperlink" Target="https://afsinsyo.ksu.edu.tr/default.aspx?DId=91661" TargetMode="External"/><Relationship Id="rId80" Type="http://schemas.openxmlformats.org/officeDocument/2006/relationships/hyperlink" Target="https://afsinsyo.ksu.edu.tr/default.aspx?DId=101742" TargetMode="External"/><Relationship Id="rId85" Type="http://schemas.openxmlformats.org/officeDocument/2006/relationships/hyperlink" Target="https://afsinsyo.ksu.edu.tr/default.aspx?DId=100171" TargetMode="External"/><Relationship Id="rId12" Type="http://schemas.openxmlformats.org/officeDocument/2006/relationships/image" Target="media/image3.png"/><Relationship Id="rId17" Type="http://schemas.openxmlformats.org/officeDocument/2006/relationships/image" Target="media/image5.jpeg"/><Relationship Id="rId33" Type="http://schemas.openxmlformats.org/officeDocument/2006/relationships/hyperlink" Target="https://www.ksu.edu.tr/Default.aspx?SId=1293" TargetMode="External"/><Relationship Id="rId38" Type="http://schemas.openxmlformats.org/officeDocument/2006/relationships/hyperlink" Target="https://obs.ksu.edu.tr/oibs/bologna/progCourses.aspx?lang=tr&amp;curSunit=10060" TargetMode="External"/><Relationship Id="rId59" Type="http://schemas.openxmlformats.org/officeDocument/2006/relationships/image" Target="media/image15.jpeg"/><Relationship Id="rId103" Type="http://schemas.openxmlformats.org/officeDocument/2006/relationships/hyperlink" Target="https://kutuphane.ksu.edu.tr/" TargetMode="External"/><Relationship Id="rId108" Type="http://schemas.openxmlformats.org/officeDocument/2006/relationships/hyperlink" Target="https://bapotomasyon.ksu.edu.tr/index.php?act=guest&amp;act2=sayfa&amp;id=30" TargetMode="External"/><Relationship Id="rId124" Type="http://schemas.openxmlformats.org/officeDocument/2006/relationships/hyperlink" Target="https://afsinsyo.ksu.edu.tr/default.aspx?DId=101763" TargetMode="External"/><Relationship Id="rId129" Type="http://schemas.openxmlformats.org/officeDocument/2006/relationships/hyperlink" Target="https://afsinsyo.ksu.edu.tr/default.aspx?DId=101758" TargetMode="External"/><Relationship Id="rId54" Type="http://schemas.openxmlformats.org/officeDocument/2006/relationships/hyperlink" Target="https://afsinsyo.ksu.edu.tr/default.aspx?DId=101766" TargetMode="External"/><Relationship Id="rId70" Type="http://schemas.openxmlformats.org/officeDocument/2006/relationships/hyperlink" Target="https://afsinsyo.ksu.edu.tr/default.aspx?DId=101758" TargetMode="External"/><Relationship Id="rId75" Type="http://schemas.openxmlformats.org/officeDocument/2006/relationships/image" Target="media/image23.jpeg"/><Relationship Id="rId91" Type="http://schemas.openxmlformats.org/officeDocument/2006/relationships/hyperlink" Target="https://afsinsyo.ksu.edu.tr/default.aspx?DId=91659" TargetMode="External"/><Relationship Id="rId96" Type="http://schemas.openxmlformats.org/officeDocument/2006/relationships/image" Target="media/image36.jpeg"/><Relationship Id="rId140" Type="http://schemas.openxmlformats.org/officeDocument/2006/relationships/hyperlink" Target="https://afsinsyo.ksu.edu.tr/default.aspx?DId=91659"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0.png"/><Relationship Id="rId49" Type="http://schemas.openxmlformats.org/officeDocument/2006/relationships/hyperlink" Target="https://www.ksu.edu.tr/depo/belgeler/KS%C3%9C%252%200Engelli%20%C3%96%C4%9Frenci%20Birimi%20Y%C3%25%20B6nerge%20Tasla%C4%9F%C4%B1%20son%20(1)_1511030930236132.pdf" TargetMode="External"/><Relationship Id="rId114" Type="http://schemas.openxmlformats.org/officeDocument/2006/relationships/hyperlink" Target="https://afsinsyo.ksu.edu.tr/default.aspx?DId=100171" TargetMode="External"/><Relationship Id="rId119" Type="http://schemas.openxmlformats.org/officeDocument/2006/relationships/hyperlink" Target="https://afsinsyo.ksu.edu.tr/default.aspx?DId=100183" TargetMode="External"/><Relationship Id="rId44" Type="http://schemas.openxmlformats.org/officeDocument/2006/relationships/hyperlink" Target="https://afsinsyo.ksu.edu.tr/depo/belgeler/Af%C5%9Fin%20%20SYO%20Tan%C4%B1t%C4%B1m%20Bro%C5%9F%C3%BCr%25C%203%BC_2107291640458705.pdf" TargetMode="External"/><Relationship Id="rId60" Type="http://schemas.openxmlformats.org/officeDocument/2006/relationships/hyperlink" Target="https://afsinsyo.ksu.edu.tr/default.aspx?DId=101763" TargetMode="External"/><Relationship Id="rId65" Type="http://schemas.openxmlformats.org/officeDocument/2006/relationships/image" Target="media/image18.jpeg"/><Relationship Id="rId81" Type="http://schemas.openxmlformats.org/officeDocument/2006/relationships/image" Target="media/image26.jpeg"/><Relationship Id="rId86" Type="http://schemas.openxmlformats.org/officeDocument/2006/relationships/image" Target="media/image29.jpeg"/><Relationship Id="rId130" Type="http://schemas.openxmlformats.org/officeDocument/2006/relationships/hyperlink" Target="https://afsinsyo.ksu.edu.tr/default.aspx?DId=101747" TargetMode="External"/><Relationship Id="rId135" Type="http://schemas.openxmlformats.org/officeDocument/2006/relationships/hyperlink" Target="https://afsinsyo.ksu.edu.tr/default.aspx?DId=101665" TargetMode="External"/><Relationship Id="rId13" Type="http://schemas.microsoft.com/office/2007/relationships/hdphoto" Target="media/hdphoto1.wdp"/><Relationship Id="rId18" Type="http://schemas.openxmlformats.org/officeDocument/2006/relationships/hyperlink" Target="https://afsinsyo.ksu.edu.tr/Default.aspx?SId=32623" TargetMode="External"/><Relationship Id="rId39" Type="http://schemas.openxmlformats.org/officeDocument/2006/relationships/hyperlink" Target="https://afsinsyo.ksu.edu.tr/depo/belgeler/Hem%C5%9Firelik%20B%C3%B6l%C3%20%BCm%C3%BC%20Tan%C4%B1t%C4%B1m%20Katolo%C4%9Fu%20Deneme%20%201_2410231110204124.pdf" TargetMode="External"/><Relationship Id="rId109" Type="http://schemas.openxmlformats.org/officeDocument/2006/relationships/hyperlink" Target="https://afsinsyo.ksu.edu.tr/default.aspx?DId=59379" TargetMode="External"/><Relationship Id="rId34" Type="http://schemas.openxmlformats.org/officeDocument/2006/relationships/hyperlink" Target="https://obs.ksu.edu.tr/oibs/kariyer/login.aspx" TargetMode="External"/><Relationship Id="rId50" Type="http://schemas.openxmlformats.org/officeDocument/2006/relationships/hyperlink" Target="https://engelsiz.ksu.edu.tr/" TargetMode="External"/><Relationship Id="rId55" Type="http://schemas.openxmlformats.org/officeDocument/2006/relationships/image" Target="media/image13.jpeg"/><Relationship Id="rId76" Type="http://schemas.openxmlformats.org/officeDocument/2006/relationships/hyperlink" Target="https://afsinsyo.ksu.edu.tr/default.aspx?DId=101676" TargetMode="External"/><Relationship Id="rId97" Type="http://schemas.openxmlformats.org/officeDocument/2006/relationships/image" Target="media/image37.jpeg"/><Relationship Id="rId104" Type="http://schemas.openxmlformats.org/officeDocument/2006/relationships/hyperlink" Target="https://strateji.ksu.edu.tr/Default.aspx?SId=1290" TargetMode="External"/><Relationship Id="rId120" Type="http://schemas.openxmlformats.org/officeDocument/2006/relationships/hyperlink" Target="https://afsinsyo.ksu.edu.tr/default.aspx?DId=91404" TargetMode="External"/><Relationship Id="rId125" Type="http://schemas.openxmlformats.org/officeDocument/2006/relationships/hyperlink" Target="https://afsinsyo.ksu.edu.tr/default.aspx?DId=101762" TargetMode="External"/><Relationship Id="rId141" Type="http://schemas.openxmlformats.org/officeDocument/2006/relationships/image" Target="media/image40.png"/><Relationship Id="rId7" Type="http://schemas.openxmlformats.org/officeDocument/2006/relationships/diagramData" Target="diagrams/data1.xml"/><Relationship Id="rId71" Type="http://schemas.openxmlformats.org/officeDocument/2006/relationships/image" Target="media/image21.jpe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afsinsyo.ksu.edu.tr/Default.aspx?SId=148" TargetMode="External"/><Relationship Id="rId40" Type="http://schemas.openxmlformats.org/officeDocument/2006/relationships/hyperlink" Target="https://afsinsyo.ksu.edu.tr/depo/belgeler/M%C3%9CFREDAT%20_2109091425244686.xlsx" TargetMode="External"/><Relationship Id="rId45" Type="http://schemas.openxmlformats.org/officeDocument/2006/relationships/hyperlink" Target="https://oidb.ksu.edu.tr/Default.aspx?SId=9572" TargetMode="External"/><Relationship Id="rId66" Type="http://schemas.openxmlformats.org/officeDocument/2006/relationships/hyperlink" Target="https://afsinsyo.ksu.edu.tr/default.aspx?DId=101760" TargetMode="External"/><Relationship Id="rId87" Type="http://schemas.openxmlformats.org/officeDocument/2006/relationships/image" Target="media/image30.jpeg"/><Relationship Id="rId110" Type="http://schemas.openxmlformats.org/officeDocument/2006/relationships/hyperlink" Target="https://doi.org/10.63742/ustbd.1657610" TargetMode="External"/><Relationship Id="rId115" Type="http://schemas.openxmlformats.org/officeDocument/2006/relationships/hyperlink" Target="https://afsinsyo.ksu.edu.tr/default.aspx?DId=100170" TargetMode="External"/><Relationship Id="rId131" Type="http://schemas.openxmlformats.org/officeDocument/2006/relationships/hyperlink" Target="https://afsinsyo.ksu.edu.tr/default.aspx?DId=101745" TargetMode="External"/><Relationship Id="rId136" Type="http://schemas.openxmlformats.org/officeDocument/2006/relationships/hyperlink" Target="https://afsinsyo.ksu.edu.tr/default.aspx?DId=100171" TargetMode="External"/><Relationship Id="rId61" Type="http://schemas.openxmlformats.org/officeDocument/2006/relationships/image" Target="media/image16.jpeg"/><Relationship Id="rId82" Type="http://schemas.openxmlformats.org/officeDocument/2006/relationships/hyperlink" Target="https://afsinsyo.ksu.edu.tr/default.aspx?DId=101665" TargetMode="External"/><Relationship Id="rId19" Type="http://schemas.openxmlformats.org/officeDocument/2006/relationships/hyperlink" Target="https://afsinsyo.ksu.edu.tr/Default.aspx?SId=32625" TargetMode="External"/><Relationship Id="rId14" Type="http://schemas.openxmlformats.org/officeDocument/2006/relationships/hyperlink" Target="https://orman.ksu.edu.tr/" TargetMode="External"/><Relationship Id="rId30" Type="http://schemas.openxmlformats.org/officeDocument/2006/relationships/hyperlink" Target="https://afsinsyo.ksu.edu.tr/" TargetMode="External"/><Relationship Id="rId35" Type="http://schemas.openxmlformats.org/officeDocument/2006/relationships/hyperlink" Target="https://obs.ksu.edu.tr/oibs/ext_doc_query/proliz_obs_ext_prev_diploma_query.aspx" TargetMode="External"/><Relationship Id="rId56" Type="http://schemas.openxmlformats.org/officeDocument/2006/relationships/hyperlink" Target="https://afsinsyo.ksu.edu.tr/default.aspx?DId=101765" TargetMode="External"/><Relationship Id="rId77" Type="http://schemas.openxmlformats.org/officeDocument/2006/relationships/image" Target="media/image24.jpeg"/><Relationship Id="rId100" Type="http://schemas.openxmlformats.org/officeDocument/2006/relationships/image" Target="media/image39.jpeg"/><Relationship Id="rId105" Type="http://schemas.openxmlformats.org/officeDocument/2006/relationships/hyperlink" Target="https://afsinsyo.ksu.edu.tr/Default.aspx?SId=16630" TargetMode="External"/><Relationship Id="rId126" Type="http://schemas.openxmlformats.org/officeDocument/2006/relationships/hyperlink" Target="https://afsinsyo.ksu.edu.tr/default.aspx?DId=101761" TargetMode="External"/><Relationship Id="rId8" Type="http://schemas.openxmlformats.org/officeDocument/2006/relationships/diagramLayout" Target="diagrams/layout1.xml"/><Relationship Id="rId51" Type="http://schemas.openxmlformats.org/officeDocument/2006/relationships/hyperlink" Target="https://www.mevzuat.gov.tr/MevzuatMetin/1.5.5378.pdf" TargetMode="External"/><Relationship Id="rId72" Type="http://schemas.openxmlformats.org/officeDocument/2006/relationships/hyperlink" Target="https://afsinsyo.ksu.edu.tr/default.aspx?DId=101747" TargetMode="External"/><Relationship Id="rId93" Type="http://schemas.openxmlformats.org/officeDocument/2006/relationships/hyperlink" Target="https://afsinsyo.ksu.edu.tr/default.aspx?DId=100183" TargetMode="External"/><Relationship Id="rId98" Type="http://schemas.openxmlformats.org/officeDocument/2006/relationships/hyperlink" Target="https://afsinsyo.ksu.edu.tr/default.aspx?DId=91404" TargetMode="External"/><Relationship Id="rId121" Type="http://schemas.openxmlformats.org/officeDocument/2006/relationships/hyperlink" Target="https://afsinsyo.ksu.edu.tr/default.aspx?DId=101766"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afsinsyo.ksu.edu.tr/Default.aspx?SId=30220" TargetMode="External"/><Relationship Id="rId46" Type="http://schemas.openxmlformats.org/officeDocument/2006/relationships/hyperlink" Target="https://sbu2.saglik.gov.tr/ysp/" TargetMode="External"/><Relationship Id="rId67" Type="http://schemas.openxmlformats.org/officeDocument/2006/relationships/image" Target="media/image19.jpeg"/><Relationship Id="rId116" Type="http://schemas.openxmlformats.org/officeDocument/2006/relationships/hyperlink" Target="https://afsinsyo.ksu.edu.tr/default.aspx?DId=100169" TargetMode="External"/><Relationship Id="rId137" Type="http://schemas.openxmlformats.org/officeDocument/2006/relationships/hyperlink" Target="https://afsinsyo.ksu.edu.tr/default.aspx?DId=100170" TargetMode="External"/><Relationship Id="rId20" Type="http://schemas.openxmlformats.org/officeDocument/2006/relationships/image" Target="media/image6.jpeg"/><Relationship Id="rId41" Type="http://schemas.openxmlformats.org/officeDocument/2006/relationships/hyperlink" Target="https://afsinsyo.ksu.edu.tr/Default.aspx?SId=16631" TargetMode="External"/><Relationship Id="rId62" Type="http://schemas.openxmlformats.org/officeDocument/2006/relationships/hyperlink" Target="https://afsinsyo.ksu.edu.tr/default.aspx?DId=101762" TargetMode="External"/><Relationship Id="rId83" Type="http://schemas.openxmlformats.org/officeDocument/2006/relationships/image" Target="media/image27.jpeg"/><Relationship Id="rId88" Type="http://schemas.openxmlformats.org/officeDocument/2006/relationships/hyperlink" Target="https://afsinsyo.ksu.edu.tr/default.aspx?DId=91661" TargetMode="External"/><Relationship Id="rId111" Type="http://schemas.openxmlformats.org/officeDocument/2006/relationships/hyperlink" Target="https://afsinsyo.ksu.edu.tr/default.aspx?DId=101676" TargetMode="External"/><Relationship Id="rId132" Type="http://schemas.openxmlformats.org/officeDocument/2006/relationships/hyperlink" Target="https://afsinsyo.ksu.edu.tr/default.aspx?DId=101676" TargetMode="External"/><Relationship Id="rId15" Type="http://schemas.openxmlformats.org/officeDocument/2006/relationships/hyperlink" Target="https://versis.ksu.edu.tr/" TargetMode="External"/><Relationship Id="rId36" Type="http://schemas.openxmlformats.org/officeDocument/2006/relationships/hyperlink" Target="https://yokatlas.yok.gov.tr/lisans.php?y=106010531" TargetMode="External"/><Relationship Id="rId57" Type="http://schemas.openxmlformats.org/officeDocument/2006/relationships/image" Target="media/image14.jpeg"/><Relationship Id="rId106" Type="http://schemas.openxmlformats.org/officeDocument/2006/relationships/hyperlink" Target="https://bap.ksu.edu.tr/default.aspx?DId=46664" TargetMode="External"/><Relationship Id="rId127" Type="http://schemas.openxmlformats.org/officeDocument/2006/relationships/hyperlink" Target="https://afsinsyo.ksu.edu.tr/default.aspx?DId=101760" TargetMode="External"/><Relationship Id="rId10" Type="http://schemas.openxmlformats.org/officeDocument/2006/relationships/diagramColors" Target="diagrams/colors1.xml"/><Relationship Id="rId31" Type="http://schemas.openxmlformats.org/officeDocument/2006/relationships/hyperlink" Target="https://chat.whatsapp.com/4cS8gVG3XE63NO4uUr5J3Y" TargetMode="External"/><Relationship Id="rId52" Type="http://schemas.openxmlformats.org/officeDocument/2006/relationships/hyperlink" Target="https://afsinhemsirelik.ksu.edu.tr/Default.aspx?SId=24280" TargetMode="External"/><Relationship Id="rId73" Type="http://schemas.openxmlformats.org/officeDocument/2006/relationships/image" Target="media/image22.jpeg"/><Relationship Id="rId78" Type="http://schemas.openxmlformats.org/officeDocument/2006/relationships/hyperlink" Target="https://afsinsyo.ksu.edu.tr/default.aspx?DId=101674" TargetMode="External"/><Relationship Id="rId94" Type="http://schemas.openxmlformats.org/officeDocument/2006/relationships/image" Target="media/image34.jpeg"/><Relationship Id="rId99" Type="http://schemas.openxmlformats.org/officeDocument/2006/relationships/image" Target="media/image38.jpeg"/><Relationship Id="rId101" Type="http://schemas.openxmlformats.org/officeDocument/2006/relationships/hyperlink" Target="https://www.ksu.edu.tr/depo/duyuru_belge/KS%C3%9C-Atama,%20Y%C3%BCkseltme%20%C3%96l%C3%A7%C3%BCtleri_1812101546296197.pdf" TargetMode="External"/><Relationship Id="rId122" Type="http://schemas.openxmlformats.org/officeDocument/2006/relationships/hyperlink" Target="https://afsinsyo.ksu.edu.tr/default.aspx?DId=101765"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QuickStyle" Target="diagrams/quickStyle1.xml"/><Relationship Id="rId26" Type="http://schemas.openxmlformats.org/officeDocument/2006/relationships/image" Target="media/image9.png"/><Relationship Id="rId47" Type="http://schemas.openxmlformats.org/officeDocument/2006/relationships/hyperlink" Target="https://afsinsyo.ksu.edu.tr/Default.aspx?SId=16562" TargetMode="External"/><Relationship Id="rId68" Type="http://schemas.openxmlformats.org/officeDocument/2006/relationships/hyperlink" Target="https://afsinsyo.ksu.edu.tr/default.aspx?DId=101759" TargetMode="External"/><Relationship Id="rId89" Type="http://schemas.openxmlformats.org/officeDocument/2006/relationships/image" Target="media/image31.jpeg"/><Relationship Id="rId112" Type="http://schemas.openxmlformats.org/officeDocument/2006/relationships/hyperlink" Target="https://afsinsyo.ksu.edu.tr/default.aspx?DId=101674" TargetMode="External"/><Relationship Id="rId133" Type="http://schemas.openxmlformats.org/officeDocument/2006/relationships/hyperlink" Target="https://afsinsyo.ksu.edu.tr/default.aspx?DId=101674" TargetMode="External"/><Relationship Id="rId16"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E5CD7A40-B37F-4AB0-BC68-B9E94FFE3383}" type="presOf" srcId="{68844088-2ABC-4735-9D81-CF3DD4915FBD}" destId="{54E3CF45-832E-4121-A610-42473D03BDA4}"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FB09BF56-EAF2-4841-A797-D4D5FDFD5EAA}"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61C7C3B1-9A49-49C2-9EDA-65695FA4C122}" type="presOf" srcId="{9B86756F-7F0C-4DA7-802B-453D9F00B85C}" destId="{3CB390AD-7051-46FA-898B-008607EE5693}" srcOrd="0" destOrd="0" presId="urn:microsoft.com/office/officeart/2009/3/layout/StepUpProcess"/>
    <dgm:cxn modelId="{103E19BD-AE7A-4432-B9E6-9A21A0B0B1C3}" type="presOf" srcId="{3BAD08C6-6334-4B1A-9507-3E31562C43C2}" destId="{2DD8AB49-1506-41DE-A906-467D94C9E9C2}" srcOrd="0" destOrd="0" presId="urn:microsoft.com/office/officeart/2009/3/layout/StepUpProcess"/>
    <dgm:cxn modelId="{FAB4C7DC-A0CD-46C7-976A-5B20BF48B7C2}" type="presOf" srcId="{E0DA8ECE-E38B-411B-B593-CD7925D93EBF}" destId="{BDB0FD2A-78FF-4790-BA25-92606DBC60CE}"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430876F4-ABFD-4C47-AF8C-84B9311CDC6D}" type="presOf" srcId="{7137FCF1-A1AA-4BB3-98F4-A2C8CDE23CF8}" destId="{2D08E1E3-2EF1-4C7F-87AC-0CCCC8C0ABCA}" srcOrd="0" destOrd="0" presId="urn:microsoft.com/office/officeart/2009/3/layout/StepUpProcess"/>
    <dgm:cxn modelId="{3A2C6445-8108-4902-8CBE-5B06CA1810C5}" type="presParOf" srcId="{2DD8AB49-1506-41DE-A906-467D94C9E9C2}" destId="{F69FBD4E-3644-4905-ABFC-07421EC88A6D}" srcOrd="0" destOrd="0" presId="urn:microsoft.com/office/officeart/2009/3/layout/StepUpProcess"/>
    <dgm:cxn modelId="{2617281B-131C-4844-85E4-91409DD445F4}" type="presParOf" srcId="{F69FBD4E-3644-4905-ABFC-07421EC88A6D}" destId="{F4B55C6D-6AE6-459E-860B-41191EF77385}" srcOrd="0" destOrd="0" presId="urn:microsoft.com/office/officeart/2009/3/layout/StepUpProcess"/>
    <dgm:cxn modelId="{89D0E563-BD8E-4C34-92A0-E2E711735498}" type="presParOf" srcId="{F69FBD4E-3644-4905-ABFC-07421EC88A6D}" destId="{54E3CF45-832E-4121-A610-42473D03BDA4}" srcOrd="1" destOrd="0" presId="urn:microsoft.com/office/officeart/2009/3/layout/StepUpProcess"/>
    <dgm:cxn modelId="{6087530C-3629-4FE0-A330-0D6E45BF555A}" type="presParOf" srcId="{F69FBD4E-3644-4905-ABFC-07421EC88A6D}" destId="{BC789C1B-7FD1-4ACB-937E-C266C845958E}" srcOrd="2" destOrd="0" presId="urn:microsoft.com/office/officeart/2009/3/layout/StepUpProcess"/>
    <dgm:cxn modelId="{A5756C65-8E3F-4483-AAAA-7C20C35546CA}" type="presParOf" srcId="{2DD8AB49-1506-41DE-A906-467D94C9E9C2}" destId="{5561B133-9783-409A-BF31-319F1E5745A2}" srcOrd="1" destOrd="0" presId="urn:microsoft.com/office/officeart/2009/3/layout/StepUpProcess"/>
    <dgm:cxn modelId="{807C2A21-FCB5-45E9-8983-348024C82F9F}" type="presParOf" srcId="{5561B133-9783-409A-BF31-319F1E5745A2}" destId="{5DA06DE4-F952-456B-BEB7-A728B9A7CC89}" srcOrd="0" destOrd="0" presId="urn:microsoft.com/office/officeart/2009/3/layout/StepUpProcess"/>
    <dgm:cxn modelId="{794259D2-B16D-49E1-B5A0-A8F0F47E2E02}" type="presParOf" srcId="{2DD8AB49-1506-41DE-A906-467D94C9E9C2}" destId="{432F5CA2-0589-4A10-A700-5F982FFAD895}" srcOrd="2" destOrd="0" presId="urn:microsoft.com/office/officeart/2009/3/layout/StepUpProcess"/>
    <dgm:cxn modelId="{161F8EFD-9B62-4CC2-8392-E1AAFEE19DA9}" type="presParOf" srcId="{432F5CA2-0589-4A10-A700-5F982FFAD895}" destId="{B84E69AA-5A41-4ADE-B148-A6BCCFB258E7}" srcOrd="0" destOrd="0" presId="urn:microsoft.com/office/officeart/2009/3/layout/StepUpProcess"/>
    <dgm:cxn modelId="{7E1FF232-E311-4934-A5BE-808BB06FD852}" type="presParOf" srcId="{432F5CA2-0589-4A10-A700-5F982FFAD895}" destId="{5F651A7A-4742-4F42-9A1C-BE07E68BF4D1}" srcOrd="1" destOrd="0" presId="urn:microsoft.com/office/officeart/2009/3/layout/StepUpProcess"/>
    <dgm:cxn modelId="{95F59B65-EF2B-44B8-B5F6-6AB5CA4512CD}" type="presParOf" srcId="{432F5CA2-0589-4A10-A700-5F982FFAD895}" destId="{BFB02FD1-3CBB-4E0E-B729-5AE4F08D8BE9}" srcOrd="2" destOrd="0" presId="urn:microsoft.com/office/officeart/2009/3/layout/StepUpProcess"/>
    <dgm:cxn modelId="{2D6E5B21-D461-4C40-9B98-C5FFF71A3F75}" type="presParOf" srcId="{2DD8AB49-1506-41DE-A906-467D94C9E9C2}" destId="{9BE78C85-0975-4A86-A2CD-7EF2D0393CAB}" srcOrd="3" destOrd="0" presId="urn:microsoft.com/office/officeart/2009/3/layout/StepUpProcess"/>
    <dgm:cxn modelId="{43720FCA-BEB3-4967-ABBA-8518FA6E99B6}" type="presParOf" srcId="{9BE78C85-0975-4A86-A2CD-7EF2D0393CAB}" destId="{4F65C935-CBFA-4CB6-A409-DF1B3377C1B3}" srcOrd="0" destOrd="0" presId="urn:microsoft.com/office/officeart/2009/3/layout/StepUpProcess"/>
    <dgm:cxn modelId="{17A70577-81A6-4EE1-8E0E-A8A041D5A1AC}" type="presParOf" srcId="{2DD8AB49-1506-41DE-A906-467D94C9E9C2}" destId="{BBB24998-9914-47E7-9FE9-B0F696506216}" srcOrd="4" destOrd="0" presId="urn:microsoft.com/office/officeart/2009/3/layout/StepUpProcess"/>
    <dgm:cxn modelId="{CD1DCAF2-54BB-41C1-8A9E-871305D689F3}" type="presParOf" srcId="{BBB24998-9914-47E7-9FE9-B0F696506216}" destId="{226C5D80-C5C6-4DF9-A0E2-CD8441BA4104}" srcOrd="0" destOrd="0" presId="urn:microsoft.com/office/officeart/2009/3/layout/StepUpProcess"/>
    <dgm:cxn modelId="{2B20E489-38E0-4413-AA68-7A5F500F3155}" type="presParOf" srcId="{BBB24998-9914-47E7-9FE9-B0F696506216}" destId="{3CB390AD-7051-46FA-898B-008607EE5693}" srcOrd="1" destOrd="0" presId="urn:microsoft.com/office/officeart/2009/3/layout/StepUpProcess"/>
    <dgm:cxn modelId="{4C391651-E68F-471A-8A18-37B9D873BA8F}" type="presParOf" srcId="{BBB24998-9914-47E7-9FE9-B0F696506216}" destId="{469DA078-E071-498E-9DF6-F9813C480766}" srcOrd="2" destOrd="0" presId="urn:microsoft.com/office/officeart/2009/3/layout/StepUpProcess"/>
    <dgm:cxn modelId="{692D6720-C803-4FB9-A3D1-88CFD392D6B6}" type="presParOf" srcId="{2DD8AB49-1506-41DE-A906-467D94C9E9C2}" destId="{13F34587-AAA5-4423-AFB2-3958A9C67D3C}" srcOrd="5" destOrd="0" presId="urn:microsoft.com/office/officeart/2009/3/layout/StepUpProcess"/>
    <dgm:cxn modelId="{A42586C2-7470-4939-82CF-6E461FD97E1B}" type="presParOf" srcId="{13F34587-AAA5-4423-AFB2-3958A9C67D3C}" destId="{C1D1F0DA-CE68-4DF4-A776-8CA398CA6A4B}" srcOrd="0" destOrd="0" presId="urn:microsoft.com/office/officeart/2009/3/layout/StepUpProcess"/>
    <dgm:cxn modelId="{894C2119-2980-4865-BF84-1EBFF2D7A253}" type="presParOf" srcId="{2DD8AB49-1506-41DE-A906-467D94C9E9C2}" destId="{6296177E-3365-448A-8EED-2621B6028676}" srcOrd="6" destOrd="0" presId="urn:microsoft.com/office/officeart/2009/3/layout/StepUpProcess"/>
    <dgm:cxn modelId="{17E6276D-BCBA-44B2-95B5-7F5112254F1C}" type="presParOf" srcId="{6296177E-3365-448A-8EED-2621B6028676}" destId="{960284D7-A333-43C8-81E0-4A406AC79962}" srcOrd="0" destOrd="0" presId="urn:microsoft.com/office/officeart/2009/3/layout/StepUpProcess"/>
    <dgm:cxn modelId="{DBF3189D-041F-414C-B1AE-2718489B15C7}" type="presParOf" srcId="{6296177E-3365-448A-8EED-2621B6028676}" destId="{BDB0FD2A-78FF-4790-BA25-92606DBC60CE}" srcOrd="1" destOrd="0" presId="urn:microsoft.com/office/officeart/2009/3/layout/StepUpProcess"/>
    <dgm:cxn modelId="{2263B236-11B5-46ED-B529-AA75C5BE0D0D}" type="presParOf" srcId="{6296177E-3365-448A-8EED-2621B6028676}" destId="{5002E33A-FA22-4291-A26F-223F85074096}" srcOrd="2" destOrd="0" presId="urn:microsoft.com/office/officeart/2009/3/layout/StepUpProcess"/>
    <dgm:cxn modelId="{C7178104-C33B-43A0-B72E-176C97691396}" type="presParOf" srcId="{2DD8AB49-1506-41DE-A906-467D94C9E9C2}" destId="{EA8B7226-A35B-45CC-BCF9-168AFC83BB6E}" srcOrd="7" destOrd="0" presId="urn:microsoft.com/office/officeart/2009/3/layout/StepUpProcess"/>
    <dgm:cxn modelId="{C5D9A3C6-B893-4A50-9BC6-63CBFAE28955}" type="presParOf" srcId="{EA8B7226-A35B-45CC-BCF9-168AFC83BB6E}" destId="{F1113219-C6D0-4233-A374-BCEB27F81E4D}" srcOrd="0" destOrd="0" presId="urn:microsoft.com/office/officeart/2009/3/layout/StepUpProcess"/>
    <dgm:cxn modelId="{9737E53F-D14B-4742-A9F6-63559D4EC6AE}" type="presParOf" srcId="{2DD8AB49-1506-41DE-A906-467D94C9E9C2}" destId="{A9224E57-D452-4D9E-9CC7-99E9309F6BE1}" srcOrd="8" destOrd="0" presId="urn:microsoft.com/office/officeart/2009/3/layout/StepUpProcess"/>
    <dgm:cxn modelId="{36594BED-67CC-46A7-A7B5-E6EB2614E137}" type="presParOf" srcId="{A9224E57-D452-4D9E-9CC7-99E9309F6BE1}" destId="{8909D5DA-D463-4BDF-88C2-A26B55F2005D}" srcOrd="0" destOrd="0" presId="urn:microsoft.com/office/officeart/2009/3/layout/StepUpProcess"/>
    <dgm:cxn modelId="{4EFC0819-D11E-4F9D-B82C-C5F39FCC955D}"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1</a:t>
          </a:r>
        </a:p>
        <a:p>
          <a:pPr marL="0" lvl="0" indent="0" algn="l" defTabSz="622300">
            <a:lnSpc>
              <a:spcPct val="100000"/>
            </a:lnSpc>
            <a:spcBef>
              <a:spcPts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2</a:t>
          </a:r>
        </a:p>
        <a:p>
          <a:pPr marL="0" lvl="0" indent="0" algn="l" defTabSz="622300">
            <a:lnSpc>
              <a:spcPct val="100000"/>
            </a:lnSpc>
            <a:spcBef>
              <a:spcPts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3</a:t>
          </a:r>
        </a:p>
        <a:p>
          <a:pPr marL="0" lvl="0" indent="0" algn="l" defTabSz="622300">
            <a:lnSpc>
              <a:spcPct val="100000"/>
            </a:lnSpc>
            <a:spcBef>
              <a:spcPts val="0"/>
            </a:spcBef>
            <a:spcAft>
              <a:spcPts val="0"/>
            </a:spcAft>
            <a:buNone/>
          </a:pPr>
          <a:r>
            <a:rPr lang="tr-TR" sz="1400" b="1" kern="1200">
              <a:solidFill>
                <a:srgbClr val="990000"/>
              </a:solidFill>
            </a:rPr>
            <a:t>-Planlama</a:t>
          </a:r>
        </a:p>
        <a:p>
          <a:pPr marL="0" lvl="0" indent="0" algn="l" defTabSz="622300">
            <a:lnSpc>
              <a:spcPct val="100000"/>
            </a:lnSpc>
            <a:spcBef>
              <a:spcPts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4</a:t>
          </a:r>
        </a:p>
        <a:p>
          <a:pPr marL="0" lvl="0" indent="0" algn="l" defTabSz="622300">
            <a:lnSpc>
              <a:spcPct val="100000"/>
            </a:lnSpc>
            <a:spcBef>
              <a:spcPts val="0"/>
            </a:spcBef>
            <a:spcAft>
              <a:spcPts val="0"/>
            </a:spcAft>
            <a:buNone/>
          </a:pPr>
          <a:r>
            <a:rPr lang="tr-TR" sz="1400" b="1" kern="1200">
              <a:solidFill>
                <a:srgbClr val="990000"/>
              </a:solidFill>
            </a:rPr>
            <a:t>-Planlama</a:t>
          </a:r>
        </a:p>
        <a:p>
          <a:pPr marL="0" lvl="0" indent="0" algn="l" defTabSz="622300">
            <a:lnSpc>
              <a:spcPct val="100000"/>
            </a:lnSpc>
            <a:spcBef>
              <a:spcPts val="0"/>
            </a:spcBef>
            <a:spcAft>
              <a:spcPts val="0"/>
            </a:spcAft>
            <a:buNone/>
          </a:pPr>
          <a:r>
            <a:rPr lang="tr-TR" sz="1400" b="1" kern="1200">
              <a:solidFill>
                <a:srgbClr val="990000"/>
              </a:solidFill>
            </a:rPr>
            <a:t>-Uygulama</a:t>
          </a:r>
        </a:p>
        <a:p>
          <a:pPr marL="0" lvl="0" indent="0" algn="l" defTabSz="622300">
            <a:lnSpc>
              <a:spcPct val="100000"/>
            </a:lnSpc>
            <a:spcBef>
              <a:spcPts val="0"/>
            </a:spcBef>
            <a:spcAft>
              <a:spcPts val="0"/>
            </a:spcAft>
            <a:buNone/>
          </a:pPr>
          <a:r>
            <a:rPr lang="tr-TR" sz="1400" b="1" kern="1200">
              <a:solidFill>
                <a:srgbClr val="990000"/>
              </a:solidFill>
            </a:rPr>
            <a:t>-Kontrol etme</a:t>
          </a:r>
        </a:p>
        <a:p>
          <a:pPr marL="0" lvl="0" indent="0" algn="l" defTabSz="622300">
            <a:lnSpc>
              <a:spcPct val="100000"/>
            </a:lnSpc>
            <a:spcBef>
              <a:spcPts val="0"/>
            </a:spcBef>
            <a:spcAft>
              <a:spcPts val="0"/>
            </a:spcAft>
            <a:buNone/>
          </a:pPr>
          <a:r>
            <a:rPr lang="tr-TR" sz="1400" b="1" kern="1200">
              <a:solidFill>
                <a:srgbClr val="990000"/>
              </a:solidFill>
            </a:rPr>
            <a:t>-Önlem alma</a:t>
          </a:r>
        </a:p>
        <a:p>
          <a:pPr marL="0" lvl="0" indent="0" algn="ctr" defTabSz="622300">
            <a:lnSpc>
              <a:spcPct val="100000"/>
            </a:lnSpc>
            <a:spcBef>
              <a:spcPts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5</a:t>
          </a:r>
        </a:p>
        <a:p>
          <a:pPr marL="0" lvl="0" indent="0" algn="l" defTabSz="622300">
            <a:lnSpc>
              <a:spcPct val="100000"/>
            </a:lnSpc>
            <a:spcBef>
              <a:spcPts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F45CE-002D-42EB-A7DF-DCD856D7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75</Pages>
  <Words>18240</Words>
  <Characters>103974</Characters>
  <Application>Microsoft Office Word</Application>
  <DocSecurity>0</DocSecurity>
  <Lines>866</Lines>
  <Paragraphs>243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121971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MEHMET KARAOĞLAN</cp:lastModifiedBy>
  <cp:revision>366</cp:revision>
  <dcterms:created xsi:type="dcterms:W3CDTF">2024-10-18T16:14:00Z</dcterms:created>
  <dcterms:modified xsi:type="dcterms:W3CDTF">2026-01-30T12:04:00Z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bec9e0db3ee433df8da963efa2b30fcb6b36434c2f4f9e3e3fbb8d1e2fc79319</vt:lpwstr>
  </property>
</Properties>
</file>